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5.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3.xml" ContentType="application/vnd.openxmlformats-officedocument.wordprocessingml.footer+xml"/>
  <Override PartName="/word/header1.xml" ContentType="application/vnd.openxmlformats-officedocument.wordprocessingml.header+xml"/>
  <Override PartName="/word/footer14.xml" ContentType="application/vnd.openxmlformats-officedocument.wordprocessingml.footer+xml"/>
  <Override PartName="/word/footer1.xml" ContentType="application/vnd.openxmlformats-officedocument.wordprocessingml.footer+xml"/>
  <Override PartName="/word/header12.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ustom.xml" ContentType="application/vnd.openxmlformats-officedocument.custom-properti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90F4A2" w14:textId="77777777" w:rsidR="007233FB" w:rsidRDefault="00B116B3">
      <w:pPr>
        <w:pStyle w:val="Title"/>
        <w:numPr>
          <w:ilvl w:val="0"/>
          <w:numId w:val="45"/>
        </w:numPr>
        <w:tabs>
          <w:tab w:val="left" w:pos="962"/>
        </w:tabs>
      </w:pPr>
      <w:bookmarkStart w:id="0" w:name="3_Route_selection_and_project_alternativ"/>
      <w:bookmarkEnd w:id="0"/>
      <w:r>
        <w:rPr>
          <w:color w:val="18314A"/>
        </w:rPr>
        <w:t>Route</w:t>
      </w:r>
      <w:r>
        <w:rPr>
          <w:color w:val="18314A"/>
          <w:spacing w:val="-13"/>
        </w:rPr>
        <w:t xml:space="preserve"> </w:t>
      </w:r>
      <w:r>
        <w:rPr>
          <w:color w:val="18314A"/>
        </w:rPr>
        <w:t>selection</w:t>
      </w:r>
      <w:r>
        <w:rPr>
          <w:color w:val="18314A"/>
          <w:spacing w:val="-12"/>
        </w:rPr>
        <w:t xml:space="preserve"> </w:t>
      </w:r>
      <w:r>
        <w:rPr>
          <w:color w:val="18314A"/>
        </w:rPr>
        <w:t>and</w:t>
      </w:r>
      <w:r>
        <w:rPr>
          <w:color w:val="18314A"/>
          <w:spacing w:val="-12"/>
        </w:rPr>
        <w:t xml:space="preserve"> </w:t>
      </w:r>
      <w:r>
        <w:rPr>
          <w:color w:val="18314A"/>
        </w:rPr>
        <w:t xml:space="preserve">project </w:t>
      </w:r>
      <w:r>
        <w:rPr>
          <w:color w:val="18314A"/>
          <w:spacing w:val="-2"/>
        </w:rPr>
        <w:t>alternatives</w:t>
      </w:r>
    </w:p>
    <w:p w14:paraId="6E05C92F" w14:textId="77777777" w:rsidR="007233FB" w:rsidRDefault="00B116B3">
      <w:pPr>
        <w:pStyle w:val="BodyText"/>
        <w:spacing w:before="322" w:line="360" w:lineRule="auto"/>
        <w:ind w:left="112" w:right="629"/>
        <w:jc w:val="both"/>
      </w:pPr>
      <w:r>
        <w:rPr>
          <w:color w:val="585858"/>
        </w:rPr>
        <w:t>The project is</w:t>
      </w:r>
      <w:r>
        <w:rPr>
          <w:color w:val="585858"/>
          <w:spacing w:val="-2"/>
        </w:rPr>
        <w:t xml:space="preserve"> </w:t>
      </w:r>
      <w:r>
        <w:rPr>
          <w:color w:val="585858"/>
        </w:rPr>
        <w:t>the culmination of a</w:t>
      </w:r>
      <w:r>
        <w:rPr>
          <w:color w:val="585858"/>
          <w:spacing w:val="-4"/>
        </w:rPr>
        <w:t xml:space="preserve"> </w:t>
      </w:r>
      <w:r>
        <w:rPr>
          <w:color w:val="585858"/>
        </w:rPr>
        <w:t>comprehensive route and site selection process</w:t>
      </w:r>
      <w:r>
        <w:rPr>
          <w:color w:val="585858"/>
          <w:spacing w:val="-2"/>
        </w:rPr>
        <w:t xml:space="preserve"> </w:t>
      </w:r>
      <w:r>
        <w:rPr>
          <w:color w:val="585858"/>
        </w:rPr>
        <w:t>that has</w:t>
      </w:r>
      <w:r>
        <w:rPr>
          <w:color w:val="585858"/>
          <w:spacing w:val="-2"/>
        </w:rPr>
        <w:t xml:space="preserve"> </w:t>
      </w:r>
      <w:r>
        <w:rPr>
          <w:color w:val="585858"/>
        </w:rPr>
        <w:t xml:space="preserve">considered technical, environmental, </w:t>
      </w:r>
      <w:proofErr w:type="gramStart"/>
      <w:r>
        <w:rPr>
          <w:color w:val="585858"/>
        </w:rPr>
        <w:t>cultural</w:t>
      </w:r>
      <w:proofErr w:type="gramEnd"/>
      <w:r>
        <w:rPr>
          <w:color w:val="585858"/>
          <w:spacing w:val="-3"/>
        </w:rPr>
        <w:t xml:space="preserve"> </w:t>
      </w:r>
      <w:r>
        <w:rPr>
          <w:color w:val="585858"/>
        </w:rPr>
        <w:t>and</w:t>
      </w:r>
      <w:r>
        <w:rPr>
          <w:color w:val="585858"/>
          <w:spacing w:val="-3"/>
        </w:rPr>
        <w:t xml:space="preserve"> </w:t>
      </w:r>
      <w:r>
        <w:rPr>
          <w:color w:val="585858"/>
        </w:rPr>
        <w:t>social</w:t>
      </w:r>
      <w:r>
        <w:rPr>
          <w:color w:val="585858"/>
          <w:spacing w:val="-3"/>
        </w:rPr>
        <w:t xml:space="preserve"> </w:t>
      </w:r>
      <w:r>
        <w:rPr>
          <w:color w:val="585858"/>
        </w:rPr>
        <w:t>constraints. The</w:t>
      </w:r>
      <w:r>
        <w:rPr>
          <w:color w:val="585858"/>
          <w:spacing w:val="-8"/>
        </w:rPr>
        <w:t xml:space="preserve"> </w:t>
      </w:r>
      <w:r>
        <w:rPr>
          <w:color w:val="585858"/>
        </w:rPr>
        <w:t>route</w:t>
      </w:r>
      <w:r>
        <w:rPr>
          <w:color w:val="585858"/>
          <w:spacing w:val="-3"/>
        </w:rPr>
        <w:t xml:space="preserve"> </w:t>
      </w:r>
      <w:r>
        <w:rPr>
          <w:color w:val="585858"/>
        </w:rPr>
        <w:t>and</w:t>
      </w:r>
      <w:r>
        <w:rPr>
          <w:color w:val="585858"/>
          <w:spacing w:val="-3"/>
        </w:rPr>
        <w:t xml:space="preserve"> </w:t>
      </w:r>
      <w:r>
        <w:rPr>
          <w:color w:val="585858"/>
        </w:rPr>
        <w:t>site</w:t>
      </w:r>
      <w:r>
        <w:rPr>
          <w:color w:val="585858"/>
          <w:spacing w:val="-8"/>
        </w:rPr>
        <w:t xml:space="preserve"> </w:t>
      </w:r>
      <w:r>
        <w:rPr>
          <w:color w:val="585858"/>
        </w:rPr>
        <w:t>selection</w:t>
      </w:r>
      <w:r>
        <w:rPr>
          <w:color w:val="585858"/>
          <w:spacing w:val="-3"/>
        </w:rPr>
        <w:t xml:space="preserve"> </w:t>
      </w:r>
      <w:r>
        <w:rPr>
          <w:color w:val="585858"/>
        </w:rPr>
        <w:t>process</w:t>
      </w:r>
      <w:r>
        <w:rPr>
          <w:color w:val="585858"/>
          <w:spacing w:val="-1"/>
        </w:rPr>
        <w:t xml:space="preserve"> </w:t>
      </w:r>
      <w:r>
        <w:rPr>
          <w:color w:val="585858"/>
        </w:rPr>
        <w:t>assessed different options against the project objectives of (MLPL 2021a):</w:t>
      </w:r>
    </w:p>
    <w:p w14:paraId="6F040436" w14:textId="77777777" w:rsidR="007233FB" w:rsidRDefault="00B116B3">
      <w:pPr>
        <w:pStyle w:val="BodyText"/>
        <w:tabs>
          <w:tab w:val="left" w:pos="472"/>
        </w:tabs>
        <w:spacing w:before="122"/>
        <w:ind w:left="112"/>
      </w:pPr>
      <w:r>
        <w:rPr>
          <w:noProof/>
        </w:rPr>
        <w:drawing>
          <wp:inline distT="0" distB="0" distL="0" distR="0" wp14:anchorId="5762AC20" wp14:editId="7F721D57">
            <wp:extent cx="100329" cy="100329"/>
            <wp:effectExtent l="0" t="0" r="0" b="0"/>
            <wp:docPr id="5" name="Image 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Connecting</w:t>
      </w:r>
      <w:r>
        <w:rPr>
          <w:color w:val="5F5F5F"/>
          <w:spacing w:val="-11"/>
        </w:rPr>
        <w:t xml:space="preserve"> </w:t>
      </w:r>
      <w:r>
        <w:rPr>
          <w:color w:val="5F5F5F"/>
        </w:rPr>
        <w:t>Tasmanian</w:t>
      </w:r>
      <w:r>
        <w:rPr>
          <w:color w:val="5F5F5F"/>
          <w:spacing w:val="-8"/>
        </w:rPr>
        <w:t xml:space="preserve"> </w:t>
      </w:r>
      <w:r>
        <w:rPr>
          <w:color w:val="5F5F5F"/>
        </w:rPr>
        <w:t>renewable</w:t>
      </w:r>
      <w:r>
        <w:rPr>
          <w:color w:val="5F5F5F"/>
          <w:spacing w:val="-9"/>
        </w:rPr>
        <w:t xml:space="preserve"> </w:t>
      </w:r>
      <w:r>
        <w:rPr>
          <w:color w:val="5F5F5F"/>
        </w:rPr>
        <w:t>energy</w:t>
      </w:r>
      <w:r>
        <w:rPr>
          <w:color w:val="5F5F5F"/>
          <w:spacing w:val="-7"/>
        </w:rPr>
        <w:t xml:space="preserve"> </w:t>
      </w:r>
      <w:r>
        <w:rPr>
          <w:color w:val="5F5F5F"/>
        </w:rPr>
        <w:t>zones,</w:t>
      </w:r>
      <w:r>
        <w:rPr>
          <w:color w:val="5F5F5F"/>
          <w:spacing w:val="-6"/>
        </w:rPr>
        <w:t xml:space="preserve"> </w:t>
      </w:r>
      <w:r>
        <w:rPr>
          <w:color w:val="5F5F5F"/>
        </w:rPr>
        <w:t>offsetting</w:t>
      </w:r>
      <w:r>
        <w:rPr>
          <w:color w:val="5F5F5F"/>
          <w:spacing w:val="-8"/>
        </w:rPr>
        <w:t xml:space="preserve"> </w:t>
      </w:r>
      <w:r>
        <w:rPr>
          <w:color w:val="5F5F5F"/>
        </w:rPr>
        <w:t>network</w:t>
      </w:r>
      <w:r>
        <w:rPr>
          <w:color w:val="5F5F5F"/>
          <w:spacing w:val="-7"/>
        </w:rPr>
        <w:t xml:space="preserve"> </w:t>
      </w:r>
      <w:r>
        <w:rPr>
          <w:color w:val="5F5F5F"/>
        </w:rPr>
        <w:t>investment</w:t>
      </w:r>
      <w:r>
        <w:rPr>
          <w:color w:val="5F5F5F"/>
          <w:spacing w:val="-10"/>
        </w:rPr>
        <w:t xml:space="preserve"> </w:t>
      </w:r>
      <w:r>
        <w:rPr>
          <w:color w:val="5F5F5F"/>
        </w:rPr>
        <w:t>in</w:t>
      </w:r>
      <w:r>
        <w:rPr>
          <w:color w:val="5F5F5F"/>
          <w:spacing w:val="-8"/>
        </w:rPr>
        <w:t xml:space="preserve"> </w:t>
      </w:r>
      <w:r>
        <w:rPr>
          <w:color w:val="5F5F5F"/>
          <w:spacing w:val="-2"/>
        </w:rPr>
        <w:t>Tasmania.</w:t>
      </w:r>
    </w:p>
    <w:p w14:paraId="08227A71" w14:textId="77777777" w:rsidR="007233FB" w:rsidRDefault="007233FB">
      <w:pPr>
        <w:pStyle w:val="BodyText"/>
        <w:spacing w:before="1"/>
      </w:pPr>
    </w:p>
    <w:p w14:paraId="2DBFE70A" w14:textId="77777777" w:rsidR="007233FB" w:rsidRDefault="00B116B3">
      <w:pPr>
        <w:pStyle w:val="BodyText"/>
        <w:tabs>
          <w:tab w:val="left" w:pos="472"/>
        </w:tabs>
        <w:spacing w:line="360" w:lineRule="auto"/>
        <w:ind w:left="472" w:right="538" w:hanging="360"/>
      </w:pPr>
      <w:r>
        <w:rPr>
          <w:noProof/>
        </w:rPr>
        <w:drawing>
          <wp:inline distT="0" distB="0" distL="0" distR="0" wp14:anchorId="57DC8B04" wp14:editId="42CDEE65">
            <wp:extent cx="100329" cy="100330"/>
            <wp:effectExtent l="0" t="0" r="0" b="0"/>
            <wp:docPr id="6" name="Image 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
                    <pic:cNvPicPr/>
                  </pic:nvPicPr>
                  <pic:blipFill>
                    <a:blip r:embed="rId8" cstate="print"/>
                    <a:stretch>
                      <a:fillRect/>
                    </a:stretch>
                  </pic:blipFill>
                  <pic:spPr>
                    <a:xfrm>
                      <a:off x="0" y="0"/>
                      <a:ext cx="100329" cy="100330"/>
                    </a:xfrm>
                    <a:prstGeom prst="rect">
                      <a:avLst/>
                    </a:prstGeom>
                  </pic:spPr>
                </pic:pic>
              </a:graphicData>
            </a:graphic>
          </wp:inline>
        </w:drawing>
      </w:r>
      <w:r>
        <w:rPr>
          <w:rFonts w:ascii="Times New Roman"/>
        </w:rPr>
        <w:tab/>
      </w:r>
      <w:r>
        <w:rPr>
          <w:color w:val="5F5F5F"/>
        </w:rPr>
        <w:t>Facilitating</w:t>
      </w:r>
      <w:r>
        <w:rPr>
          <w:color w:val="5F5F5F"/>
          <w:spacing w:val="-3"/>
        </w:rPr>
        <w:t xml:space="preserve"> </w:t>
      </w:r>
      <w:r>
        <w:rPr>
          <w:color w:val="5F5F5F"/>
        </w:rPr>
        <w:t>export of</w:t>
      </w:r>
      <w:r>
        <w:rPr>
          <w:color w:val="5F5F5F"/>
          <w:spacing w:val="-5"/>
        </w:rPr>
        <w:t xml:space="preserve"> </w:t>
      </w:r>
      <w:r>
        <w:rPr>
          <w:color w:val="5F5F5F"/>
        </w:rPr>
        <w:t>dispatchable</w:t>
      </w:r>
      <w:r>
        <w:rPr>
          <w:color w:val="5F5F5F"/>
          <w:spacing w:val="-3"/>
        </w:rPr>
        <w:t xml:space="preserve"> </w:t>
      </w:r>
      <w:r>
        <w:rPr>
          <w:color w:val="5F5F5F"/>
        </w:rPr>
        <w:t>power</w:t>
      </w:r>
      <w:r>
        <w:rPr>
          <w:color w:val="5F5F5F"/>
          <w:spacing w:val="-1"/>
        </w:rPr>
        <w:t xml:space="preserve"> </w:t>
      </w:r>
      <w:r>
        <w:rPr>
          <w:color w:val="5F5F5F"/>
        </w:rPr>
        <w:t>from</w:t>
      </w:r>
      <w:r>
        <w:rPr>
          <w:color w:val="5F5F5F"/>
          <w:spacing w:val="-6"/>
        </w:rPr>
        <w:t xml:space="preserve"> </w:t>
      </w:r>
      <w:r>
        <w:rPr>
          <w:color w:val="5F5F5F"/>
        </w:rPr>
        <w:t>Tasmania, to</w:t>
      </w:r>
      <w:r>
        <w:rPr>
          <w:color w:val="5F5F5F"/>
          <w:spacing w:val="-8"/>
        </w:rPr>
        <w:t xml:space="preserve"> </w:t>
      </w:r>
      <w:r>
        <w:rPr>
          <w:color w:val="5F5F5F"/>
        </w:rPr>
        <w:t>support seasonable</w:t>
      </w:r>
      <w:r>
        <w:rPr>
          <w:color w:val="5F5F5F"/>
          <w:spacing w:val="-3"/>
        </w:rPr>
        <w:t xml:space="preserve"> </w:t>
      </w:r>
      <w:r>
        <w:rPr>
          <w:color w:val="5F5F5F"/>
        </w:rPr>
        <w:t>reliability</w:t>
      </w:r>
      <w:r>
        <w:rPr>
          <w:color w:val="5F5F5F"/>
          <w:spacing w:val="-1"/>
        </w:rPr>
        <w:t xml:space="preserve"> </w:t>
      </w:r>
      <w:r>
        <w:rPr>
          <w:color w:val="5F5F5F"/>
        </w:rPr>
        <w:t>across</w:t>
      </w:r>
      <w:r>
        <w:rPr>
          <w:color w:val="5F5F5F"/>
          <w:spacing w:val="-6"/>
        </w:rPr>
        <w:t xml:space="preserve"> </w:t>
      </w:r>
      <w:r>
        <w:rPr>
          <w:color w:val="5F5F5F"/>
        </w:rPr>
        <w:t xml:space="preserve">the </w:t>
      </w:r>
      <w:r>
        <w:rPr>
          <w:color w:val="5F5F5F"/>
          <w:spacing w:val="-4"/>
        </w:rPr>
        <w:t>NEM.</w:t>
      </w:r>
    </w:p>
    <w:p w14:paraId="360F47FF" w14:textId="77777777" w:rsidR="007233FB" w:rsidRDefault="00B116B3">
      <w:pPr>
        <w:pStyle w:val="BodyText"/>
        <w:tabs>
          <w:tab w:val="left" w:pos="472"/>
        </w:tabs>
        <w:spacing w:before="121"/>
        <w:ind w:left="112"/>
      </w:pPr>
      <w:r>
        <w:rPr>
          <w:noProof/>
        </w:rPr>
        <w:drawing>
          <wp:inline distT="0" distB="0" distL="0" distR="0" wp14:anchorId="713F7FA4" wp14:editId="2C10A673">
            <wp:extent cx="100329" cy="100330"/>
            <wp:effectExtent l="0" t="0" r="0" b="0"/>
            <wp:docPr id="7" name="Image 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
                    <pic:cNvPicPr/>
                  </pic:nvPicPr>
                  <pic:blipFill>
                    <a:blip r:embed="rId8" cstate="print"/>
                    <a:stretch>
                      <a:fillRect/>
                    </a:stretch>
                  </pic:blipFill>
                  <pic:spPr>
                    <a:xfrm>
                      <a:off x="0" y="0"/>
                      <a:ext cx="100329" cy="100330"/>
                    </a:xfrm>
                    <a:prstGeom prst="rect">
                      <a:avLst/>
                    </a:prstGeom>
                  </pic:spPr>
                </pic:pic>
              </a:graphicData>
            </a:graphic>
          </wp:inline>
        </w:drawing>
      </w:r>
      <w:r>
        <w:rPr>
          <w:rFonts w:ascii="Times New Roman"/>
        </w:rPr>
        <w:tab/>
      </w:r>
      <w:r>
        <w:rPr>
          <w:color w:val="5F5F5F"/>
        </w:rPr>
        <w:t>Increasing</w:t>
      </w:r>
      <w:r>
        <w:rPr>
          <w:color w:val="5F5F5F"/>
          <w:spacing w:val="-11"/>
        </w:rPr>
        <w:t xml:space="preserve"> </w:t>
      </w:r>
      <w:r>
        <w:rPr>
          <w:color w:val="5F5F5F"/>
        </w:rPr>
        <w:t>inter-regional</w:t>
      </w:r>
      <w:r>
        <w:rPr>
          <w:color w:val="5F5F5F"/>
          <w:spacing w:val="-10"/>
        </w:rPr>
        <w:t xml:space="preserve"> </w:t>
      </w:r>
      <w:r>
        <w:rPr>
          <w:color w:val="5F5F5F"/>
        </w:rPr>
        <w:t>market</w:t>
      </w:r>
      <w:r>
        <w:rPr>
          <w:color w:val="5F5F5F"/>
          <w:spacing w:val="-7"/>
        </w:rPr>
        <w:t xml:space="preserve"> </w:t>
      </w:r>
      <w:r>
        <w:rPr>
          <w:color w:val="5F5F5F"/>
          <w:spacing w:val="-2"/>
        </w:rPr>
        <w:t>access.</w:t>
      </w:r>
    </w:p>
    <w:p w14:paraId="0349C18E" w14:textId="77777777" w:rsidR="007233FB" w:rsidRDefault="007233FB">
      <w:pPr>
        <w:pStyle w:val="BodyText"/>
        <w:spacing w:before="6"/>
      </w:pPr>
    </w:p>
    <w:p w14:paraId="3F9315BD" w14:textId="77777777" w:rsidR="007233FB" w:rsidRDefault="00B116B3">
      <w:pPr>
        <w:pStyle w:val="BodyText"/>
        <w:tabs>
          <w:tab w:val="left" w:pos="472"/>
        </w:tabs>
        <w:ind w:left="112"/>
      </w:pPr>
      <w:r>
        <w:rPr>
          <w:noProof/>
        </w:rPr>
        <w:drawing>
          <wp:inline distT="0" distB="0" distL="0" distR="0" wp14:anchorId="15CE4499" wp14:editId="252A6B9D">
            <wp:extent cx="100329" cy="100964"/>
            <wp:effectExtent l="0" t="0" r="0" b="0"/>
            <wp:docPr id="8" name="Image 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Increasing</w:t>
      </w:r>
      <w:r>
        <w:rPr>
          <w:color w:val="5F5F5F"/>
          <w:spacing w:val="-9"/>
        </w:rPr>
        <w:t xml:space="preserve"> </w:t>
      </w:r>
      <w:r>
        <w:rPr>
          <w:color w:val="5F5F5F"/>
        </w:rPr>
        <w:t>energy</w:t>
      </w:r>
      <w:r>
        <w:rPr>
          <w:color w:val="5F5F5F"/>
          <w:spacing w:val="-6"/>
        </w:rPr>
        <w:t xml:space="preserve"> </w:t>
      </w:r>
      <w:r>
        <w:rPr>
          <w:color w:val="5F5F5F"/>
          <w:spacing w:val="-2"/>
        </w:rPr>
        <w:t>security.</w:t>
      </w:r>
    </w:p>
    <w:p w14:paraId="08B5D380" w14:textId="77777777" w:rsidR="007233FB" w:rsidRDefault="007233FB">
      <w:pPr>
        <w:pStyle w:val="BodyText"/>
        <w:spacing w:before="6"/>
      </w:pPr>
    </w:p>
    <w:p w14:paraId="427F85D4" w14:textId="77777777" w:rsidR="007233FB" w:rsidRDefault="00B116B3">
      <w:pPr>
        <w:pStyle w:val="BodyText"/>
        <w:spacing w:line="360" w:lineRule="auto"/>
        <w:ind w:left="112" w:right="164"/>
      </w:pPr>
      <w:r>
        <w:rPr>
          <w:color w:val="585858"/>
        </w:rPr>
        <w:t xml:space="preserve">When commencing this process, MLPL had no pre-determined view on where project infrastructure should be located across Tasmania, Bass </w:t>
      </w:r>
      <w:proofErr w:type="gramStart"/>
      <w:r>
        <w:rPr>
          <w:color w:val="585858"/>
        </w:rPr>
        <w:t>Strait</w:t>
      </w:r>
      <w:proofErr w:type="gramEnd"/>
      <w:r>
        <w:rPr>
          <w:color w:val="585858"/>
        </w:rPr>
        <w:t xml:space="preserve"> and Victoria. Desktop assessments of ecological values, cultural heritage values and geomorphology were completed to inform the route selection process, with detailed consideration</w:t>
      </w:r>
      <w:r>
        <w:rPr>
          <w:color w:val="585858"/>
          <w:spacing w:val="-3"/>
        </w:rPr>
        <w:t xml:space="preserve"> </w:t>
      </w:r>
      <w:r>
        <w:rPr>
          <w:color w:val="585858"/>
        </w:rPr>
        <w:t>of options</w:t>
      </w:r>
      <w:r>
        <w:rPr>
          <w:color w:val="585858"/>
          <w:spacing w:val="-1"/>
        </w:rPr>
        <w:t xml:space="preserve"> </w:t>
      </w:r>
      <w:r>
        <w:rPr>
          <w:color w:val="585858"/>
        </w:rPr>
        <w:t>occurring</w:t>
      </w:r>
      <w:r>
        <w:rPr>
          <w:color w:val="585858"/>
          <w:spacing w:val="-3"/>
        </w:rPr>
        <w:t xml:space="preserve"> </w:t>
      </w:r>
      <w:r>
        <w:rPr>
          <w:color w:val="585858"/>
        </w:rPr>
        <w:t>since</w:t>
      </w:r>
      <w:r>
        <w:rPr>
          <w:color w:val="585858"/>
          <w:spacing w:val="-3"/>
        </w:rPr>
        <w:t xml:space="preserve"> </w:t>
      </w:r>
      <w:r>
        <w:rPr>
          <w:color w:val="585858"/>
        </w:rPr>
        <w:t>2018. This</w:t>
      </w:r>
      <w:r>
        <w:rPr>
          <w:color w:val="585858"/>
          <w:spacing w:val="-6"/>
        </w:rPr>
        <w:t xml:space="preserve"> </w:t>
      </w:r>
      <w:r>
        <w:rPr>
          <w:color w:val="585858"/>
        </w:rPr>
        <w:t>process</w:t>
      </w:r>
      <w:r>
        <w:rPr>
          <w:color w:val="585858"/>
          <w:spacing w:val="-1"/>
        </w:rPr>
        <w:t xml:space="preserve"> </w:t>
      </w:r>
      <w:r>
        <w:rPr>
          <w:color w:val="585858"/>
        </w:rPr>
        <w:t>reflects</w:t>
      </w:r>
      <w:r>
        <w:rPr>
          <w:color w:val="585858"/>
          <w:spacing w:val="-6"/>
        </w:rPr>
        <w:t xml:space="preserve"> </w:t>
      </w:r>
      <w:r>
        <w:rPr>
          <w:color w:val="585858"/>
        </w:rPr>
        <w:t>the</w:t>
      </w:r>
      <w:r>
        <w:rPr>
          <w:color w:val="585858"/>
          <w:spacing w:val="-8"/>
        </w:rPr>
        <w:t xml:space="preserve"> </w:t>
      </w:r>
      <w:r>
        <w:rPr>
          <w:color w:val="585858"/>
        </w:rPr>
        <w:t>recognition</w:t>
      </w:r>
      <w:r>
        <w:rPr>
          <w:color w:val="585858"/>
          <w:spacing w:val="-3"/>
        </w:rPr>
        <w:t xml:space="preserve"> </w:t>
      </w:r>
      <w:r>
        <w:rPr>
          <w:color w:val="585858"/>
        </w:rPr>
        <w:t>by</w:t>
      </w:r>
      <w:r>
        <w:rPr>
          <w:color w:val="585858"/>
          <w:spacing w:val="-1"/>
        </w:rPr>
        <w:t xml:space="preserve"> </w:t>
      </w:r>
      <w:r>
        <w:rPr>
          <w:color w:val="585858"/>
        </w:rPr>
        <w:t>MLPL</w:t>
      </w:r>
      <w:r>
        <w:rPr>
          <w:color w:val="585858"/>
          <w:spacing w:val="-3"/>
        </w:rPr>
        <w:t xml:space="preserve"> </w:t>
      </w:r>
      <w:r>
        <w:rPr>
          <w:color w:val="585858"/>
        </w:rPr>
        <w:t>that avoidance of impacts to the environment is best achieved through careful selection of the route.</w:t>
      </w:r>
    </w:p>
    <w:p w14:paraId="313DF5ED" w14:textId="77777777" w:rsidR="007233FB" w:rsidRDefault="00B116B3">
      <w:pPr>
        <w:pStyle w:val="BodyText"/>
        <w:spacing w:before="118"/>
        <w:ind w:left="112"/>
      </w:pPr>
      <w:r>
        <w:rPr>
          <w:color w:val="585858"/>
        </w:rPr>
        <w:t>Route</w:t>
      </w:r>
      <w:r>
        <w:rPr>
          <w:color w:val="585858"/>
          <w:spacing w:val="-8"/>
        </w:rPr>
        <w:t xml:space="preserve"> </w:t>
      </w:r>
      <w:r>
        <w:rPr>
          <w:color w:val="585858"/>
        </w:rPr>
        <w:t>selection</w:t>
      </w:r>
      <w:r>
        <w:rPr>
          <w:color w:val="585858"/>
          <w:spacing w:val="-8"/>
        </w:rPr>
        <w:t xml:space="preserve"> </w:t>
      </w:r>
      <w:r>
        <w:rPr>
          <w:color w:val="585858"/>
        </w:rPr>
        <w:t>activities</w:t>
      </w:r>
      <w:r>
        <w:rPr>
          <w:color w:val="585858"/>
          <w:spacing w:val="-7"/>
        </w:rPr>
        <w:t xml:space="preserve"> </w:t>
      </w:r>
      <w:r>
        <w:rPr>
          <w:color w:val="585858"/>
        </w:rPr>
        <w:t>between</w:t>
      </w:r>
      <w:r>
        <w:rPr>
          <w:color w:val="585858"/>
          <w:spacing w:val="-8"/>
        </w:rPr>
        <w:t xml:space="preserve"> </w:t>
      </w:r>
      <w:r>
        <w:rPr>
          <w:color w:val="585858"/>
        </w:rPr>
        <w:t>mid-2018</w:t>
      </w:r>
      <w:r>
        <w:rPr>
          <w:color w:val="585858"/>
          <w:spacing w:val="-8"/>
        </w:rPr>
        <w:t xml:space="preserve"> </w:t>
      </w:r>
      <w:r>
        <w:rPr>
          <w:color w:val="585858"/>
        </w:rPr>
        <w:t>to</w:t>
      </w:r>
      <w:r>
        <w:rPr>
          <w:color w:val="585858"/>
          <w:spacing w:val="-8"/>
        </w:rPr>
        <w:t xml:space="preserve"> </w:t>
      </w:r>
      <w:r>
        <w:rPr>
          <w:color w:val="585858"/>
        </w:rPr>
        <w:t>late-2020</w:t>
      </w:r>
      <w:r>
        <w:rPr>
          <w:color w:val="585858"/>
          <w:spacing w:val="-7"/>
        </w:rPr>
        <w:t xml:space="preserve"> </w:t>
      </w:r>
      <w:r>
        <w:rPr>
          <w:color w:val="585858"/>
          <w:spacing w:val="-2"/>
        </w:rPr>
        <w:t>included:</w:t>
      </w:r>
    </w:p>
    <w:p w14:paraId="31104BC2" w14:textId="77777777" w:rsidR="007233FB" w:rsidRDefault="007233FB">
      <w:pPr>
        <w:pStyle w:val="BodyText"/>
        <w:spacing w:before="5"/>
      </w:pPr>
    </w:p>
    <w:p w14:paraId="59370FF7" w14:textId="77777777" w:rsidR="007233FB" w:rsidRDefault="00B116B3">
      <w:pPr>
        <w:pStyle w:val="BodyText"/>
        <w:tabs>
          <w:tab w:val="left" w:pos="472"/>
        </w:tabs>
        <w:spacing w:before="1"/>
        <w:ind w:left="112"/>
      </w:pPr>
      <w:r>
        <w:rPr>
          <w:noProof/>
        </w:rPr>
        <w:drawing>
          <wp:inline distT="0" distB="0" distL="0" distR="0" wp14:anchorId="676F2B31" wp14:editId="2ED8E9BE">
            <wp:extent cx="100329" cy="100330"/>
            <wp:effectExtent l="0" t="0" r="0" b="0"/>
            <wp:docPr id="9" name="Image 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
                    <pic:cNvPicPr/>
                  </pic:nvPicPr>
                  <pic:blipFill>
                    <a:blip r:embed="rId8" cstate="print"/>
                    <a:stretch>
                      <a:fillRect/>
                    </a:stretch>
                  </pic:blipFill>
                  <pic:spPr>
                    <a:xfrm>
                      <a:off x="0" y="0"/>
                      <a:ext cx="100329" cy="100330"/>
                    </a:xfrm>
                    <a:prstGeom prst="rect">
                      <a:avLst/>
                    </a:prstGeom>
                  </pic:spPr>
                </pic:pic>
              </a:graphicData>
            </a:graphic>
          </wp:inline>
        </w:drawing>
      </w:r>
      <w:r>
        <w:rPr>
          <w:rFonts w:ascii="Times New Roman"/>
        </w:rPr>
        <w:tab/>
      </w:r>
      <w:r>
        <w:rPr>
          <w:color w:val="5F5F5F"/>
        </w:rPr>
        <w:t>Identifying</w:t>
      </w:r>
      <w:r>
        <w:rPr>
          <w:color w:val="5F5F5F"/>
          <w:spacing w:val="-7"/>
        </w:rPr>
        <w:t xml:space="preserve"> </w:t>
      </w:r>
      <w:r>
        <w:rPr>
          <w:color w:val="5F5F5F"/>
        </w:rPr>
        <w:t>what</w:t>
      </w:r>
      <w:r>
        <w:rPr>
          <w:color w:val="5F5F5F"/>
          <w:spacing w:val="-4"/>
        </w:rPr>
        <w:t xml:space="preserve"> </w:t>
      </w:r>
      <w:r>
        <w:rPr>
          <w:color w:val="5F5F5F"/>
        </w:rPr>
        <w:t>connection</w:t>
      </w:r>
      <w:r>
        <w:rPr>
          <w:color w:val="5F5F5F"/>
          <w:spacing w:val="-6"/>
        </w:rPr>
        <w:t xml:space="preserve"> </w:t>
      </w:r>
      <w:r>
        <w:rPr>
          <w:color w:val="5F5F5F"/>
        </w:rPr>
        <w:t>is</w:t>
      </w:r>
      <w:r>
        <w:rPr>
          <w:color w:val="5F5F5F"/>
          <w:spacing w:val="-5"/>
        </w:rPr>
        <w:t xml:space="preserve"> </w:t>
      </w:r>
      <w:r>
        <w:rPr>
          <w:color w:val="5F5F5F"/>
        </w:rPr>
        <w:t>required</w:t>
      </w:r>
      <w:r>
        <w:rPr>
          <w:color w:val="5F5F5F"/>
          <w:spacing w:val="-6"/>
        </w:rPr>
        <w:t xml:space="preserve"> </w:t>
      </w:r>
      <w:r>
        <w:rPr>
          <w:color w:val="5F5F5F"/>
        </w:rPr>
        <w:t>(start</w:t>
      </w:r>
      <w:r>
        <w:rPr>
          <w:color w:val="5F5F5F"/>
          <w:spacing w:val="-4"/>
        </w:rPr>
        <w:t xml:space="preserve"> </w:t>
      </w:r>
      <w:r>
        <w:rPr>
          <w:color w:val="5F5F5F"/>
        </w:rPr>
        <w:t>and</w:t>
      </w:r>
      <w:r>
        <w:rPr>
          <w:color w:val="5F5F5F"/>
          <w:spacing w:val="-6"/>
        </w:rPr>
        <w:t xml:space="preserve"> </w:t>
      </w:r>
      <w:r>
        <w:rPr>
          <w:color w:val="5F5F5F"/>
        </w:rPr>
        <w:t>end</w:t>
      </w:r>
      <w:r>
        <w:rPr>
          <w:color w:val="5F5F5F"/>
          <w:spacing w:val="-6"/>
        </w:rPr>
        <w:t xml:space="preserve"> </w:t>
      </w:r>
      <w:r>
        <w:rPr>
          <w:color w:val="5F5F5F"/>
          <w:spacing w:val="-2"/>
        </w:rPr>
        <w:t>points).</w:t>
      </w:r>
    </w:p>
    <w:p w14:paraId="306C634E" w14:textId="77777777" w:rsidR="007233FB" w:rsidRDefault="007233FB">
      <w:pPr>
        <w:pStyle w:val="BodyText"/>
        <w:spacing w:before="5"/>
      </w:pPr>
    </w:p>
    <w:p w14:paraId="492A6261" w14:textId="77777777" w:rsidR="007233FB" w:rsidRDefault="00B116B3">
      <w:pPr>
        <w:pStyle w:val="BodyText"/>
        <w:tabs>
          <w:tab w:val="left" w:pos="472"/>
        </w:tabs>
        <w:ind w:left="112"/>
      </w:pPr>
      <w:r>
        <w:rPr>
          <w:noProof/>
        </w:rPr>
        <w:drawing>
          <wp:inline distT="0" distB="0" distL="0" distR="0" wp14:anchorId="528BE9ED" wp14:editId="5C9A0303">
            <wp:extent cx="100329" cy="100964"/>
            <wp:effectExtent l="0" t="0" r="0" b="0"/>
            <wp:docPr id="10" name="Image 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Identifying</w:t>
      </w:r>
      <w:r>
        <w:rPr>
          <w:color w:val="5F5F5F"/>
          <w:spacing w:val="-8"/>
        </w:rPr>
        <w:t xml:space="preserve"> </w:t>
      </w:r>
      <w:r>
        <w:rPr>
          <w:color w:val="5F5F5F"/>
        </w:rPr>
        <w:t>what</w:t>
      </w:r>
      <w:r>
        <w:rPr>
          <w:color w:val="5F5F5F"/>
          <w:spacing w:val="-3"/>
        </w:rPr>
        <w:t xml:space="preserve"> </w:t>
      </w:r>
      <w:r>
        <w:rPr>
          <w:color w:val="5F5F5F"/>
        </w:rPr>
        <w:t>is</w:t>
      </w:r>
      <w:r>
        <w:rPr>
          <w:color w:val="5F5F5F"/>
          <w:spacing w:val="-4"/>
        </w:rPr>
        <w:t xml:space="preserve"> </w:t>
      </w:r>
      <w:r>
        <w:rPr>
          <w:color w:val="5F5F5F"/>
        </w:rPr>
        <w:t>proposed</w:t>
      </w:r>
      <w:r>
        <w:rPr>
          <w:color w:val="5F5F5F"/>
          <w:spacing w:val="-5"/>
        </w:rPr>
        <w:t xml:space="preserve"> </w:t>
      </w:r>
      <w:r>
        <w:rPr>
          <w:color w:val="5F5F5F"/>
        </w:rPr>
        <w:t>to</w:t>
      </w:r>
      <w:r>
        <w:rPr>
          <w:color w:val="5F5F5F"/>
          <w:spacing w:val="-10"/>
        </w:rPr>
        <w:t xml:space="preserve"> </w:t>
      </w:r>
      <w:r>
        <w:rPr>
          <w:color w:val="5F5F5F"/>
        </w:rPr>
        <w:t>be</w:t>
      </w:r>
      <w:r>
        <w:rPr>
          <w:color w:val="5F5F5F"/>
          <w:spacing w:val="-6"/>
        </w:rPr>
        <w:t xml:space="preserve"> </w:t>
      </w:r>
      <w:r>
        <w:rPr>
          <w:color w:val="5F5F5F"/>
        </w:rPr>
        <w:t>built</w:t>
      </w:r>
      <w:r>
        <w:rPr>
          <w:color w:val="5F5F5F"/>
          <w:spacing w:val="-3"/>
        </w:rPr>
        <w:t xml:space="preserve"> </w:t>
      </w:r>
      <w:r>
        <w:rPr>
          <w:color w:val="5F5F5F"/>
        </w:rPr>
        <w:t>(technical</w:t>
      </w:r>
      <w:r>
        <w:rPr>
          <w:color w:val="5F5F5F"/>
          <w:spacing w:val="-5"/>
        </w:rPr>
        <w:t xml:space="preserve"> </w:t>
      </w:r>
      <w:r>
        <w:rPr>
          <w:color w:val="5F5F5F"/>
          <w:spacing w:val="-2"/>
        </w:rPr>
        <w:t>specification).</w:t>
      </w:r>
    </w:p>
    <w:p w14:paraId="7A0D022B" w14:textId="77777777" w:rsidR="007233FB" w:rsidRDefault="007233FB">
      <w:pPr>
        <w:pStyle w:val="BodyText"/>
        <w:spacing w:before="6"/>
      </w:pPr>
    </w:p>
    <w:p w14:paraId="60193124" w14:textId="77777777" w:rsidR="007233FB" w:rsidRDefault="00B116B3">
      <w:pPr>
        <w:pStyle w:val="BodyText"/>
        <w:tabs>
          <w:tab w:val="left" w:pos="472"/>
        </w:tabs>
        <w:ind w:left="112"/>
      </w:pPr>
      <w:r>
        <w:rPr>
          <w:noProof/>
        </w:rPr>
        <w:drawing>
          <wp:inline distT="0" distB="0" distL="0" distR="0" wp14:anchorId="1B7262BC" wp14:editId="0E427535">
            <wp:extent cx="100329" cy="100315"/>
            <wp:effectExtent l="0" t="0" r="0" b="0"/>
            <wp:docPr id="11" name="Image 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
                    <pic:cNvPicPr/>
                  </pic:nvPicPr>
                  <pic:blipFill>
                    <a:blip r:embed="rId8" cstate="print"/>
                    <a:stretch>
                      <a:fillRect/>
                    </a:stretch>
                  </pic:blipFill>
                  <pic:spPr>
                    <a:xfrm>
                      <a:off x="0" y="0"/>
                      <a:ext cx="100329" cy="100315"/>
                    </a:xfrm>
                    <a:prstGeom prst="rect">
                      <a:avLst/>
                    </a:prstGeom>
                  </pic:spPr>
                </pic:pic>
              </a:graphicData>
            </a:graphic>
          </wp:inline>
        </w:drawing>
      </w:r>
      <w:r>
        <w:rPr>
          <w:rFonts w:ascii="Times New Roman"/>
        </w:rPr>
        <w:tab/>
      </w:r>
      <w:r>
        <w:rPr>
          <w:color w:val="5F5F5F"/>
        </w:rPr>
        <w:t>Identifying</w:t>
      </w:r>
      <w:r>
        <w:rPr>
          <w:color w:val="5F5F5F"/>
          <w:spacing w:val="-9"/>
        </w:rPr>
        <w:t xml:space="preserve"> </w:t>
      </w:r>
      <w:r>
        <w:rPr>
          <w:color w:val="5F5F5F"/>
        </w:rPr>
        <w:t>the</w:t>
      </w:r>
      <w:r>
        <w:rPr>
          <w:color w:val="5F5F5F"/>
          <w:spacing w:val="-6"/>
        </w:rPr>
        <w:t xml:space="preserve"> </w:t>
      </w:r>
      <w:r>
        <w:rPr>
          <w:color w:val="5F5F5F"/>
        </w:rPr>
        <w:t>physical,</w:t>
      </w:r>
      <w:r>
        <w:rPr>
          <w:color w:val="5F5F5F"/>
          <w:spacing w:val="-3"/>
        </w:rPr>
        <w:t xml:space="preserve"> </w:t>
      </w:r>
      <w:proofErr w:type="gramStart"/>
      <w:r>
        <w:rPr>
          <w:color w:val="5F5F5F"/>
        </w:rPr>
        <w:t>biological</w:t>
      </w:r>
      <w:proofErr w:type="gramEnd"/>
      <w:r>
        <w:rPr>
          <w:color w:val="5F5F5F"/>
          <w:spacing w:val="-6"/>
        </w:rPr>
        <w:t xml:space="preserve"> </w:t>
      </w:r>
      <w:r>
        <w:rPr>
          <w:color w:val="5F5F5F"/>
        </w:rPr>
        <w:t>and</w:t>
      </w:r>
      <w:r>
        <w:rPr>
          <w:color w:val="5F5F5F"/>
          <w:spacing w:val="-6"/>
        </w:rPr>
        <w:t xml:space="preserve"> </w:t>
      </w:r>
      <w:r>
        <w:rPr>
          <w:color w:val="5F5F5F"/>
        </w:rPr>
        <w:t>socioeconomic</w:t>
      </w:r>
      <w:r>
        <w:rPr>
          <w:color w:val="5F5F5F"/>
          <w:spacing w:val="-5"/>
        </w:rPr>
        <w:t xml:space="preserve"> </w:t>
      </w:r>
      <w:r>
        <w:rPr>
          <w:color w:val="5F5F5F"/>
        </w:rPr>
        <w:t>values</w:t>
      </w:r>
      <w:r>
        <w:rPr>
          <w:color w:val="5F5F5F"/>
          <w:spacing w:val="-4"/>
        </w:rPr>
        <w:t xml:space="preserve"> </w:t>
      </w:r>
      <w:r>
        <w:rPr>
          <w:color w:val="5F5F5F"/>
        </w:rPr>
        <w:t>that</w:t>
      </w:r>
      <w:r>
        <w:rPr>
          <w:color w:val="5F5F5F"/>
          <w:spacing w:val="-3"/>
        </w:rPr>
        <w:t xml:space="preserve"> </w:t>
      </w:r>
      <w:r>
        <w:rPr>
          <w:color w:val="5F5F5F"/>
        </w:rPr>
        <w:t>exist</w:t>
      </w:r>
      <w:r>
        <w:rPr>
          <w:color w:val="5F5F5F"/>
          <w:spacing w:val="-8"/>
        </w:rPr>
        <w:t xml:space="preserve"> </w:t>
      </w:r>
      <w:r>
        <w:rPr>
          <w:color w:val="5F5F5F"/>
        </w:rPr>
        <w:t>in</w:t>
      </w:r>
      <w:r>
        <w:rPr>
          <w:color w:val="5F5F5F"/>
          <w:spacing w:val="-6"/>
        </w:rPr>
        <w:t xml:space="preserve"> </w:t>
      </w:r>
      <w:r>
        <w:rPr>
          <w:color w:val="5F5F5F"/>
        </w:rPr>
        <w:t>the</w:t>
      </w:r>
      <w:r>
        <w:rPr>
          <w:color w:val="5F5F5F"/>
          <w:spacing w:val="-7"/>
        </w:rPr>
        <w:t xml:space="preserve"> </w:t>
      </w:r>
      <w:r>
        <w:rPr>
          <w:color w:val="5F5F5F"/>
        </w:rPr>
        <w:t>area</w:t>
      </w:r>
      <w:r>
        <w:rPr>
          <w:color w:val="5F5F5F"/>
          <w:spacing w:val="-6"/>
        </w:rPr>
        <w:t xml:space="preserve"> </w:t>
      </w:r>
      <w:r>
        <w:rPr>
          <w:color w:val="5F5F5F"/>
        </w:rPr>
        <w:t>of</w:t>
      </w:r>
      <w:r>
        <w:rPr>
          <w:color w:val="5F5F5F"/>
          <w:spacing w:val="-7"/>
        </w:rPr>
        <w:t xml:space="preserve"> </w:t>
      </w:r>
      <w:r>
        <w:rPr>
          <w:color w:val="5F5F5F"/>
          <w:spacing w:val="-2"/>
        </w:rPr>
        <w:t>interest.</w:t>
      </w:r>
    </w:p>
    <w:p w14:paraId="417F264B" w14:textId="77777777" w:rsidR="007233FB" w:rsidRDefault="007233FB">
      <w:pPr>
        <w:pStyle w:val="BodyText"/>
        <w:spacing w:before="5"/>
      </w:pPr>
    </w:p>
    <w:p w14:paraId="45ECDA85" w14:textId="77777777" w:rsidR="007233FB" w:rsidRDefault="00B116B3">
      <w:pPr>
        <w:pStyle w:val="BodyText"/>
        <w:tabs>
          <w:tab w:val="left" w:pos="472"/>
        </w:tabs>
        <w:spacing w:before="1"/>
        <w:ind w:left="112"/>
      </w:pPr>
      <w:r>
        <w:rPr>
          <w:noProof/>
        </w:rPr>
        <w:drawing>
          <wp:inline distT="0" distB="0" distL="0" distR="0" wp14:anchorId="26971A7E" wp14:editId="0DE01C02">
            <wp:extent cx="100329" cy="100329"/>
            <wp:effectExtent l="0" t="0" r="0" b="0"/>
            <wp:docPr id="12" name="Image 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Considering</w:t>
      </w:r>
      <w:r>
        <w:rPr>
          <w:color w:val="5F5F5F"/>
          <w:spacing w:val="-8"/>
        </w:rPr>
        <w:t xml:space="preserve"> </w:t>
      </w:r>
      <w:r>
        <w:rPr>
          <w:color w:val="5F5F5F"/>
        </w:rPr>
        <w:t>the</w:t>
      </w:r>
      <w:r>
        <w:rPr>
          <w:color w:val="5F5F5F"/>
          <w:spacing w:val="-7"/>
        </w:rPr>
        <w:t xml:space="preserve"> </w:t>
      </w:r>
      <w:r>
        <w:rPr>
          <w:color w:val="5F5F5F"/>
        </w:rPr>
        <w:t>constraints</w:t>
      </w:r>
      <w:r>
        <w:rPr>
          <w:color w:val="5F5F5F"/>
          <w:spacing w:val="-6"/>
        </w:rPr>
        <w:t xml:space="preserve"> </w:t>
      </w:r>
      <w:r>
        <w:rPr>
          <w:color w:val="5F5F5F"/>
        </w:rPr>
        <w:t>and</w:t>
      </w:r>
      <w:r>
        <w:rPr>
          <w:color w:val="5F5F5F"/>
          <w:spacing w:val="-7"/>
        </w:rPr>
        <w:t xml:space="preserve"> </w:t>
      </w:r>
      <w:r>
        <w:rPr>
          <w:color w:val="5F5F5F"/>
        </w:rPr>
        <w:t>identifying</w:t>
      </w:r>
      <w:r>
        <w:rPr>
          <w:color w:val="5F5F5F"/>
          <w:spacing w:val="-8"/>
        </w:rPr>
        <w:t xml:space="preserve"> </w:t>
      </w:r>
      <w:r>
        <w:rPr>
          <w:color w:val="5F5F5F"/>
        </w:rPr>
        <w:t>the</w:t>
      </w:r>
      <w:r>
        <w:rPr>
          <w:color w:val="5F5F5F"/>
          <w:spacing w:val="-7"/>
        </w:rPr>
        <w:t xml:space="preserve"> </w:t>
      </w:r>
      <w:r>
        <w:rPr>
          <w:color w:val="5F5F5F"/>
        </w:rPr>
        <w:t>opportunities</w:t>
      </w:r>
      <w:r>
        <w:rPr>
          <w:color w:val="5F5F5F"/>
          <w:spacing w:val="-6"/>
        </w:rPr>
        <w:t xml:space="preserve"> </w:t>
      </w:r>
      <w:r>
        <w:rPr>
          <w:color w:val="5F5F5F"/>
        </w:rPr>
        <w:t>from</w:t>
      </w:r>
      <w:r>
        <w:rPr>
          <w:color w:val="5F5F5F"/>
          <w:spacing w:val="-10"/>
        </w:rPr>
        <w:t xml:space="preserve"> </w:t>
      </w:r>
      <w:r>
        <w:rPr>
          <w:color w:val="5F5F5F"/>
        </w:rPr>
        <w:t>these</w:t>
      </w:r>
      <w:r>
        <w:rPr>
          <w:color w:val="5F5F5F"/>
          <w:spacing w:val="-7"/>
        </w:rPr>
        <w:t xml:space="preserve"> </w:t>
      </w:r>
      <w:r>
        <w:rPr>
          <w:color w:val="5F5F5F"/>
          <w:spacing w:val="-2"/>
        </w:rPr>
        <w:t>values.</w:t>
      </w:r>
    </w:p>
    <w:p w14:paraId="2A8800E7" w14:textId="77777777" w:rsidR="007233FB" w:rsidRDefault="007233FB">
      <w:pPr>
        <w:pStyle w:val="BodyText"/>
        <w:spacing w:before="5"/>
      </w:pPr>
    </w:p>
    <w:p w14:paraId="3E975690" w14:textId="77777777" w:rsidR="007233FB" w:rsidRDefault="00B116B3">
      <w:pPr>
        <w:pStyle w:val="BodyText"/>
        <w:tabs>
          <w:tab w:val="left" w:pos="472"/>
        </w:tabs>
        <w:spacing w:before="1"/>
        <w:ind w:left="112"/>
      </w:pPr>
      <w:r>
        <w:rPr>
          <w:noProof/>
        </w:rPr>
        <w:drawing>
          <wp:inline distT="0" distB="0" distL="0" distR="0" wp14:anchorId="699F3019" wp14:editId="1B0511D7">
            <wp:extent cx="100329" cy="100964"/>
            <wp:effectExtent l="0" t="0" r="0" b="0"/>
            <wp:docPr id="13" name="Image 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Identifying</w:t>
      </w:r>
      <w:r>
        <w:rPr>
          <w:color w:val="5F5F5F"/>
          <w:spacing w:val="-8"/>
        </w:rPr>
        <w:t xml:space="preserve"> </w:t>
      </w:r>
      <w:r>
        <w:rPr>
          <w:color w:val="5F5F5F"/>
        </w:rPr>
        <w:t>prudent</w:t>
      </w:r>
      <w:r>
        <w:rPr>
          <w:color w:val="5F5F5F"/>
          <w:spacing w:val="-6"/>
        </w:rPr>
        <w:t xml:space="preserve"> </w:t>
      </w:r>
      <w:r>
        <w:rPr>
          <w:color w:val="5F5F5F"/>
        </w:rPr>
        <w:t>and</w:t>
      </w:r>
      <w:r>
        <w:rPr>
          <w:color w:val="5F5F5F"/>
          <w:spacing w:val="-8"/>
        </w:rPr>
        <w:t xml:space="preserve"> </w:t>
      </w:r>
      <w:r>
        <w:rPr>
          <w:color w:val="5F5F5F"/>
        </w:rPr>
        <w:t>feasible</w:t>
      </w:r>
      <w:r>
        <w:rPr>
          <w:color w:val="5F5F5F"/>
          <w:spacing w:val="-7"/>
        </w:rPr>
        <w:t xml:space="preserve"> </w:t>
      </w:r>
      <w:r>
        <w:rPr>
          <w:color w:val="5F5F5F"/>
          <w:spacing w:val="-2"/>
        </w:rPr>
        <w:t>corridors.</w:t>
      </w:r>
    </w:p>
    <w:p w14:paraId="4EE0B870" w14:textId="77777777" w:rsidR="007233FB" w:rsidRDefault="007233FB">
      <w:pPr>
        <w:pStyle w:val="BodyText"/>
      </w:pPr>
    </w:p>
    <w:p w14:paraId="1E1090A2" w14:textId="77777777" w:rsidR="007233FB" w:rsidRDefault="00B116B3">
      <w:pPr>
        <w:pStyle w:val="BodyText"/>
        <w:tabs>
          <w:tab w:val="left" w:pos="472"/>
        </w:tabs>
        <w:ind w:left="112"/>
      </w:pPr>
      <w:r>
        <w:rPr>
          <w:noProof/>
        </w:rPr>
        <w:drawing>
          <wp:inline distT="0" distB="0" distL="0" distR="0" wp14:anchorId="2C8A2805" wp14:editId="4B2E0329">
            <wp:extent cx="100329" cy="100329"/>
            <wp:effectExtent l="0" t="0" r="0" b="0"/>
            <wp:docPr id="14" name="Image 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Identifying</w:t>
      </w:r>
      <w:r>
        <w:rPr>
          <w:color w:val="5F5F5F"/>
          <w:spacing w:val="-7"/>
        </w:rPr>
        <w:t xml:space="preserve"> </w:t>
      </w:r>
      <w:r>
        <w:rPr>
          <w:color w:val="5F5F5F"/>
        </w:rPr>
        <w:t>prudent</w:t>
      </w:r>
      <w:r>
        <w:rPr>
          <w:color w:val="5F5F5F"/>
          <w:spacing w:val="-5"/>
        </w:rPr>
        <w:t xml:space="preserve"> </w:t>
      </w:r>
      <w:r>
        <w:rPr>
          <w:color w:val="5F5F5F"/>
        </w:rPr>
        <w:t>and</w:t>
      </w:r>
      <w:r>
        <w:rPr>
          <w:color w:val="5F5F5F"/>
          <w:spacing w:val="-7"/>
        </w:rPr>
        <w:t xml:space="preserve"> </w:t>
      </w:r>
      <w:r>
        <w:rPr>
          <w:color w:val="5F5F5F"/>
        </w:rPr>
        <w:t>feasible</w:t>
      </w:r>
      <w:r>
        <w:rPr>
          <w:color w:val="5F5F5F"/>
          <w:spacing w:val="-7"/>
        </w:rPr>
        <w:t xml:space="preserve"> </w:t>
      </w:r>
      <w:r>
        <w:rPr>
          <w:color w:val="5F5F5F"/>
        </w:rPr>
        <w:t>routes</w:t>
      </w:r>
      <w:r>
        <w:rPr>
          <w:color w:val="5F5F5F"/>
          <w:spacing w:val="-5"/>
        </w:rPr>
        <w:t xml:space="preserve"> </w:t>
      </w:r>
      <w:r>
        <w:rPr>
          <w:color w:val="5F5F5F"/>
        </w:rPr>
        <w:t>within</w:t>
      </w:r>
      <w:r>
        <w:rPr>
          <w:color w:val="5F5F5F"/>
          <w:spacing w:val="-7"/>
        </w:rPr>
        <w:t xml:space="preserve"> </w:t>
      </w:r>
      <w:r>
        <w:rPr>
          <w:color w:val="5F5F5F"/>
        </w:rPr>
        <w:t>the</w:t>
      </w:r>
      <w:r>
        <w:rPr>
          <w:color w:val="5F5F5F"/>
          <w:spacing w:val="-11"/>
        </w:rPr>
        <w:t xml:space="preserve"> </w:t>
      </w:r>
      <w:r>
        <w:rPr>
          <w:color w:val="5F5F5F"/>
        </w:rPr>
        <w:t>corridors,</w:t>
      </w:r>
      <w:r>
        <w:rPr>
          <w:color w:val="5F5F5F"/>
          <w:spacing w:val="-4"/>
        </w:rPr>
        <w:t xml:space="preserve"> </w:t>
      </w:r>
      <w:r>
        <w:rPr>
          <w:color w:val="5F5F5F"/>
          <w:spacing w:val="-2"/>
        </w:rPr>
        <w:t>including:</w:t>
      </w:r>
    </w:p>
    <w:p w14:paraId="7C89588F" w14:textId="77777777" w:rsidR="007233FB" w:rsidRDefault="007233FB">
      <w:pPr>
        <w:pStyle w:val="BodyText"/>
        <w:spacing w:before="6"/>
      </w:pPr>
    </w:p>
    <w:p w14:paraId="3C17719E" w14:textId="77777777" w:rsidR="007233FB" w:rsidRDefault="00B116B3">
      <w:pPr>
        <w:pStyle w:val="ListParagraph"/>
        <w:numPr>
          <w:ilvl w:val="0"/>
          <w:numId w:val="44"/>
        </w:numPr>
        <w:tabs>
          <w:tab w:val="left" w:pos="827"/>
        </w:tabs>
        <w:ind w:left="827" w:hanging="359"/>
        <w:rPr>
          <w:sz w:val="20"/>
        </w:rPr>
      </w:pPr>
      <w:r>
        <w:rPr>
          <w:color w:val="5F5F5F"/>
          <w:sz w:val="20"/>
        </w:rPr>
        <w:t>Evaluating</w:t>
      </w:r>
      <w:r>
        <w:rPr>
          <w:color w:val="5F5F5F"/>
          <w:spacing w:val="-10"/>
          <w:sz w:val="20"/>
        </w:rPr>
        <w:t xml:space="preserve"> </w:t>
      </w:r>
      <w:r>
        <w:rPr>
          <w:color w:val="5F5F5F"/>
          <w:sz w:val="20"/>
        </w:rPr>
        <w:t>these</w:t>
      </w:r>
      <w:r>
        <w:rPr>
          <w:color w:val="5F5F5F"/>
          <w:spacing w:val="-6"/>
          <w:sz w:val="20"/>
        </w:rPr>
        <w:t xml:space="preserve"> </w:t>
      </w:r>
      <w:r>
        <w:rPr>
          <w:color w:val="5F5F5F"/>
          <w:sz w:val="20"/>
        </w:rPr>
        <w:t>routes</w:t>
      </w:r>
      <w:r>
        <w:rPr>
          <w:color w:val="5F5F5F"/>
          <w:spacing w:val="-5"/>
          <w:sz w:val="20"/>
        </w:rPr>
        <w:t xml:space="preserve"> </w:t>
      </w:r>
      <w:r>
        <w:rPr>
          <w:color w:val="5F5F5F"/>
          <w:sz w:val="20"/>
        </w:rPr>
        <w:t>against</w:t>
      </w:r>
      <w:r>
        <w:rPr>
          <w:color w:val="5F5F5F"/>
          <w:spacing w:val="-4"/>
          <w:sz w:val="20"/>
        </w:rPr>
        <w:t xml:space="preserve"> </w:t>
      </w:r>
      <w:r>
        <w:rPr>
          <w:color w:val="5F5F5F"/>
          <w:sz w:val="20"/>
        </w:rPr>
        <w:t>route</w:t>
      </w:r>
      <w:r>
        <w:rPr>
          <w:color w:val="5F5F5F"/>
          <w:spacing w:val="-11"/>
          <w:sz w:val="20"/>
        </w:rPr>
        <w:t xml:space="preserve"> </w:t>
      </w:r>
      <w:r>
        <w:rPr>
          <w:color w:val="5F5F5F"/>
          <w:sz w:val="20"/>
        </w:rPr>
        <w:t>selection</w:t>
      </w:r>
      <w:r>
        <w:rPr>
          <w:color w:val="5F5F5F"/>
          <w:spacing w:val="-6"/>
          <w:sz w:val="20"/>
        </w:rPr>
        <w:t xml:space="preserve"> </w:t>
      </w:r>
      <w:r>
        <w:rPr>
          <w:color w:val="5F5F5F"/>
          <w:sz w:val="20"/>
        </w:rPr>
        <w:t>criteria</w:t>
      </w:r>
      <w:r>
        <w:rPr>
          <w:color w:val="5F5F5F"/>
          <w:spacing w:val="-11"/>
          <w:sz w:val="20"/>
        </w:rPr>
        <w:t xml:space="preserve"> </w:t>
      </w:r>
      <w:r>
        <w:rPr>
          <w:color w:val="5F5F5F"/>
          <w:sz w:val="20"/>
        </w:rPr>
        <w:t>and</w:t>
      </w:r>
      <w:r>
        <w:rPr>
          <w:color w:val="5F5F5F"/>
          <w:spacing w:val="-6"/>
          <w:sz w:val="20"/>
        </w:rPr>
        <w:t xml:space="preserve"> </w:t>
      </w:r>
      <w:r>
        <w:rPr>
          <w:color w:val="5F5F5F"/>
          <w:spacing w:val="-2"/>
          <w:sz w:val="20"/>
        </w:rPr>
        <w:t>constraints.</w:t>
      </w:r>
    </w:p>
    <w:p w14:paraId="6A6E840D" w14:textId="77777777" w:rsidR="007233FB" w:rsidRDefault="007233FB">
      <w:pPr>
        <w:pStyle w:val="BodyText"/>
        <w:spacing w:before="4"/>
      </w:pPr>
    </w:p>
    <w:p w14:paraId="2CCCD5C5" w14:textId="77777777" w:rsidR="007233FB" w:rsidRDefault="00B116B3">
      <w:pPr>
        <w:pStyle w:val="ListParagraph"/>
        <w:numPr>
          <w:ilvl w:val="0"/>
          <w:numId w:val="44"/>
        </w:numPr>
        <w:tabs>
          <w:tab w:val="left" w:pos="827"/>
        </w:tabs>
        <w:spacing w:before="1"/>
        <w:ind w:left="827" w:hanging="359"/>
        <w:rPr>
          <w:sz w:val="20"/>
        </w:rPr>
      </w:pPr>
      <w:r>
        <w:rPr>
          <w:color w:val="5F5F5F"/>
          <w:sz w:val="20"/>
        </w:rPr>
        <w:t>Identifying</w:t>
      </w:r>
      <w:r>
        <w:rPr>
          <w:color w:val="5F5F5F"/>
          <w:spacing w:val="-8"/>
          <w:sz w:val="20"/>
        </w:rPr>
        <w:t xml:space="preserve"> </w:t>
      </w:r>
      <w:r>
        <w:rPr>
          <w:color w:val="5F5F5F"/>
          <w:sz w:val="20"/>
        </w:rPr>
        <w:t>the</w:t>
      </w:r>
      <w:r>
        <w:rPr>
          <w:color w:val="5F5F5F"/>
          <w:spacing w:val="-8"/>
          <w:sz w:val="20"/>
        </w:rPr>
        <w:t xml:space="preserve"> </w:t>
      </w:r>
      <w:r>
        <w:rPr>
          <w:color w:val="5F5F5F"/>
          <w:sz w:val="20"/>
        </w:rPr>
        <w:t>least</w:t>
      </w:r>
      <w:r>
        <w:rPr>
          <w:color w:val="5F5F5F"/>
          <w:spacing w:val="-8"/>
          <w:sz w:val="20"/>
        </w:rPr>
        <w:t xml:space="preserve"> </w:t>
      </w:r>
      <w:r>
        <w:rPr>
          <w:color w:val="5F5F5F"/>
          <w:sz w:val="20"/>
        </w:rPr>
        <w:t>constrained</w:t>
      </w:r>
      <w:r>
        <w:rPr>
          <w:color w:val="5F5F5F"/>
          <w:spacing w:val="-7"/>
          <w:sz w:val="20"/>
        </w:rPr>
        <w:t xml:space="preserve"> </w:t>
      </w:r>
      <w:r>
        <w:rPr>
          <w:color w:val="5F5F5F"/>
          <w:spacing w:val="-2"/>
          <w:sz w:val="20"/>
        </w:rPr>
        <w:t>routes.</w:t>
      </w:r>
    </w:p>
    <w:p w14:paraId="4931A163" w14:textId="77777777" w:rsidR="007233FB" w:rsidRDefault="007233FB">
      <w:pPr>
        <w:pStyle w:val="BodyText"/>
        <w:spacing w:before="4"/>
      </w:pPr>
    </w:p>
    <w:p w14:paraId="10091CFF" w14:textId="77777777" w:rsidR="007233FB" w:rsidRDefault="00B116B3">
      <w:pPr>
        <w:pStyle w:val="ListParagraph"/>
        <w:numPr>
          <w:ilvl w:val="0"/>
          <w:numId w:val="44"/>
        </w:numPr>
        <w:tabs>
          <w:tab w:val="left" w:pos="827"/>
        </w:tabs>
        <w:ind w:left="827"/>
        <w:rPr>
          <w:sz w:val="20"/>
        </w:rPr>
      </w:pPr>
      <w:r>
        <w:rPr>
          <w:color w:val="5F5F5F"/>
          <w:sz w:val="20"/>
        </w:rPr>
        <w:t>Ground-truthing</w:t>
      </w:r>
      <w:r>
        <w:rPr>
          <w:color w:val="5F5F5F"/>
          <w:spacing w:val="-8"/>
          <w:sz w:val="20"/>
        </w:rPr>
        <w:t xml:space="preserve"> </w:t>
      </w:r>
      <w:r>
        <w:rPr>
          <w:color w:val="5F5F5F"/>
          <w:sz w:val="20"/>
        </w:rPr>
        <w:t>the</w:t>
      </w:r>
      <w:r>
        <w:rPr>
          <w:color w:val="5F5F5F"/>
          <w:spacing w:val="-8"/>
          <w:sz w:val="20"/>
        </w:rPr>
        <w:t xml:space="preserve"> </w:t>
      </w:r>
      <w:r>
        <w:rPr>
          <w:color w:val="5F5F5F"/>
          <w:sz w:val="20"/>
        </w:rPr>
        <w:t>least</w:t>
      </w:r>
      <w:r>
        <w:rPr>
          <w:color w:val="5F5F5F"/>
          <w:spacing w:val="-10"/>
          <w:sz w:val="20"/>
        </w:rPr>
        <w:t xml:space="preserve"> </w:t>
      </w:r>
      <w:r>
        <w:rPr>
          <w:color w:val="5F5F5F"/>
          <w:sz w:val="20"/>
        </w:rPr>
        <w:t>constrained</w:t>
      </w:r>
      <w:r>
        <w:rPr>
          <w:color w:val="5F5F5F"/>
          <w:spacing w:val="-7"/>
          <w:sz w:val="20"/>
        </w:rPr>
        <w:t xml:space="preserve"> </w:t>
      </w:r>
      <w:r>
        <w:rPr>
          <w:color w:val="5F5F5F"/>
          <w:spacing w:val="-2"/>
          <w:sz w:val="20"/>
        </w:rPr>
        <w:t>routes.</w:t>
      </w:r>
    </w:p>
    <w:p w14:paraId="48AA27CC" w14:textId="77777777" w:rsidR="007233FB" w:rsidRDefault="007233FB">
      <w:pPr>
        <w:pStyle w:val="BodyText"/>
        <w:spacing w:before="5"/>
      </w:pPr>
    </w:p>
    <w:p w14:paraId="42C589B0" w14:textId="77777777" w:rsidR="007233FB" w:rsidRDefault="00B116B3">
      <w:pPr>
        <w:pStyle w:val="BodyText"/>
        <w:tabs>
          <w:tab w:val="left" w:pos="472"/>
        </w:tabs>
        <w:ind w:left="112"/>
      </w:pPr>
      <w:r>
        <w:rPr>
          <w:noProof/>
        </w:rPr>
        <w:drawing>
          <wp:inline distT="0" distB="0" distL="0" distR="0" wp14:anchorId="3F3C1057" wp14:editId="7E4BA847">
            <wp:extent cx="100329" cy="100964"/>
            <wp:effectExtent l="0" t="0" r="0" b="0"/>
            <wp:docPr id="15" name="Image 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Identifying</w:t>
      </w:r>
      <w:r>
        <w:rPr>
          <w:color w:val="5F5F5F"/>
          <w:spacing w:val="-7"/>
        </w:rPr>
        <w:t xml:space="preserve"> </w:t>
      </w:r>
      <w:r>
        <w:rPr>
          <w:color w:val="5F5F5F"/>
        </w:rPr>
        <w:t>a</w:t>
      </w:r>
      <w:r>
        <w:rPr>
          <w:color w:val="5F5F5F"/>
          <w:spacing w:val="-5"/>
        </w:rPr>
        <w:t xml:space="preserve"> </w:t>
      </w:r>
      <w:r>
        <w:rPr>
          <w:color w:val="5F5F5F"/>
        </w:rPr>
        <w:t>preferred</w:t>
      </w:r>
      <w:r>
        <w:rPr>
          <w:color w:val="5F5F5F"/>
          <w:spacing w:val="-5"/>
        </w:rPr>
        <w:t xml:space="preserve"> </w:t>
      </w:r>
      <w:r>
        <w:rPr>
          <w:color w:val="5F5F5F"/>
          <w:spacing w:val="-2"/>
        </w:rPr>
        <w:t>route.</w:t>
      </w:r>
    </w:p>
    <w:p w14:paraId="2F3FF0D7" w14:textId="77777777" w:rsidR="007233FB" w:rsidRDefault="007233FB">
      <w:pPr>
        <w:pStyle w:val="BodyText"/>
        <w:spacing w:before="68"/>
      </w:pPr>
    </w:p>
    <w:p w14:paraId="43074205" w14:textId="77777777" w:rsidR="007233FB" w:rsidRDefault="00B116B3">
      <w:pPr>
        <w:pStyle w:val="BodyText"/>
        <w:spacing w:line="360" w:lineRule="auto"/>
        <w:ind w:left="112" w:right="164"/>
      </w:pPr>
      <w:r>
        <w:rPr>
          <w:color w:val="5F5F5F"/>
        </w:rPr>
        <w:t>Following</w:t>
      </w:r>
      <w:r>
        <w:rPr>
          <w:color w:val="5F5F5F"/>
          <w:spacing w:val="-3"/>
        </w:rPr>
        <w:t xml:space="preserve"> </w:t>
      </w:r>
      <w:r>
        <w:rPr>
          <w:color w:val="5F5F5F"/>
        </w:rPr>
        <w:t>the</w:t>
      </w:r>
      <w:r>
        <w:rPr>
          <w:color w:val="5F5F5F"/>
          <w:spacing w:val="-3"/>
        </w:rPr>
        <w:t xml:space="preserve"> </w:t>
      </w:r>
      <w:r>
        <w:rPr>
          <w:color w:val="5F5F5F"/>
        </w:rPr>
        <w:t>announcement of the</w:t>
      </w:r>
      <w:r>
        <w:rPr>
          <w:color w:val="5F5F5F"/>
          <w:spacing w:val="-3"/>
        </w:rPr>
        <w:t xml:space="preserve"> </w:t>
      </w:r>
      <w:r>
        <w:rPr>
          <w:color w:val="5F5F5F"/>
        </w:rPr>
        <w:t>preferred</w:t>
      </w:r>
      <w:r>
        <w:rPr>
          <w:color w:val="5F5F5F"/>
          <w:spacing w:val="-5"/>
        </w:rPr>
        <w:t xml:space="preserve"> </w:t>
      </w:r>
      <w:r>
        <w:rPr>
          <w:color w:val="5F5F5F"/>
        </w:rPr>
        <w:t>route</w:t>
      </w:r>
      <w:r>
        <w:rPr>
          <w:color w:val="5F5F5F"/>
          <w:spacing w:val="-3"/>
        </w:rPr>
        <w:t xml:space="preserve"> </w:t>
      </w:r>
      <w:r>
        <w:rPr>
          <w:color w:val="5F5F5F"/>
        </w:rPr>
        <w:t>in</w:t>
      </w:r>
      <w:r>
        <w:rPr>
          <w:color w:val="5F5F5F"/>
          <w:spacing w:val="-3"/>
        </w:rPr>
        <w:t xml:space="preserve"> </w:t>
      </w:r>
      <w:r>
        <w:rPr>
          <w:color w:val="5F5F5F"/>
        </w:rPr>
        <w:t>late-2020, refinement of</w:t>
      </w:r>
      <w:r>
        <w:rPr>
          <w:color w:val="5F5F5F"/>
          <w:spacing w:val="-5"/>
        </w:rPr>
        <w:t xml:space="preserve"> </w:t>
      </w:r>
      <w:r>
        <w:rPr>
          <w:color w:val="5F5F5F"/>
        </w:rPr>
        <w:t>the</w:t>
      </w:r>
      <w:r>
        <w:rPr>
          <w:color w:val="5F5F5F"/>
          <w:spacing w:val="-3"/>
        </w:rPr>
        <w:t xml:space="preserve"> </w:t>
      </w:r>
      <w:r>
        <w:rPr>
          <w:color w:val="5F5F5F"/>
        </w:rPr>
        <w:t>route</w:t>
      </w:r>
      <w:r>
        <w:rPr>
          <w:color w:val="5F5F5F"/>
          <w:spacing w:val="-8"/>
        </w:rPr>
        <w:t xml:space="preserve"> </w:t>
      </w:r>
      <w:r>
        <w:rPr>
          <w:color w:val="5F5F5F"/>
        </w:rPr>
        <w:t>progressed</w:t>
      </w:r>
      <w:r>
        <w:rPr>
          <w:color w:val="5F5F5F"/>
          <w:spacing w:val="-6"/>
        </w:rPr>
        <w:t xml:space="preserve"> </w:t>
      </w:r>
      <w:r>
        <w:rPr>
          <w:color w:val="5F5F5F"/>
        </w:rPr>
        <w:t>through engagement with landholders and the broader community, and consideration of the results of geotechnical investigations and technical study findings. The preferred route continued to be refined through 2021 as engagement and technical studies progressed, culminating in the proposed route and sites subject to this</w:t>
      </w:r>
    </w:p>
    <w:p w14:paraId="087C9276" w14:textId="77777777" w:rsidR="007233FB" w:rsidRDefault="007233FB">
      <w:pPr>
        <w:spacing w:line="360" w:lineRule="auto"/>
        <w:sectPr w:rsidR="007233FB">
          <w:headerReference w:type="default" r:id="rId9"/>
          <w:footerReference w:type="default" r:id="rId10"/>
          <w:type w:val="continuous"/>
          <w:pgSz w:w="11910" w:h="16840"/>
          <w:pgMar w:top="1500" w:right="1020" w:bottom="800" w:left="1020" w:header="467" w:footer="612" w:gutter="0"/>
          <w:pgNumType w:start="1"/>
          <w:cols w:space="720"/>
        </w:sectPr>
      </w:pPr>
    </w:p>
    <w:p w14:paraId="2E0B67C6" w14:textId="77777777" w:rsidR="007233FB" w:rsidRDefault="00B116B3">
      <w:pPr>
        <w:pStyle w:val="BodyText"/>
        <w:spacing w:before="92" w:line="355" w:lineRule="auto"/>
        <w:ind w:left="112" w:right="538"/>
      </w:pPr>
      <w:r>
        <w:rPr>
          <w:color w:val="5F5F5F"/>
        </w:rPr>
        <w:lastRenderedPageBreak/>
        <w:t>EIS/EES.</w:t>
      </w:r>
      <w:r>
        <w:rPr>
          <w:color w:val="5F5F5F"/>
          <w:spacing w:val="-5"/>
        </w:rPr>
        <w:t xml:space="preserve"> </w:t>
      </w:r>
      <w:r>
        <w:rPr>
          <w:color w:val="5F5F5F"/>
        </w:rPr>
        <w:t>The</w:t>
      </w:r>
      <w:r>
        <w:rPr>
          <w:color w:val="5F5F5F"/>
          <w:spacing w:val="-8"/>
        </w:rPr>
        <w:t xml:space="preserve"> </w:t>
      </w:r>
      <w:r>
        <w:rPr>
          <w:color w:val="5F5F5F"/>
        </w:rPr>
        <w:t>route</w:t>
      </w:r>
      <w:r>
        <w:rPr>
          <w:color w:val="5F5F5F"/>
          <w:spacing w:val="-3"/>
        </w:rPr>
        <w:t xml:space="preserve"> </w:t>
      </w:r>
      <w:r>
        <w:rPr>
          <w:color w:val="5F5F5F"/>
        </w:rPr>
        <w:t>will</w:t>
      </w:r>
      <w:r>
        <w:rPr>
          <w:color w:val="5F5F5F"/>
          <w:spacing w:val="-3"/>
        </w:rPr>
        <w:t xml:space="preserve"> </w:t>
      </w:r>
      <w:r>
        <w:rPr>
          <w:color w:val="5F5F5F"/>
        </w:rPr>
        <w:t>continue</w:t>
      </w:r>
      <w:r>
        <w:rPr>
          <w:color w:val="5F5F5F"/>
          <w:spacing w:val="-3"/>
        </w:rPr>
        <w:t xml:space="preserve"> </w:t>
      </w:r>
      <w:r>
        <w:rPr>
          <w:color w:val="5F5F5F"/>
        </w:rPr>
        <w:t>to</w:t>
      </w:r>
      <w:r>
        <w:rPr>
          <w:color w:val="5F5F5F"/>
          <w:spacing w:val="-3"/>
        </w:rPr>
        <w:t xml:space="preserve"> </w:t>
      </w:r>
      <w:r>
        <w:rPr>
          <w:color w:val="5F5F5F"/>
        </w:rPr>
        <w:t>be</w:t>
      </w:r>
      <w:r>
        <w:rPr>
          <w:color w:val="5F5F5F"/>
          <w:spacing w:val="-3"/>
        </w:rPr>
        <w:t xml:space="preserve"> </w:t>
      </w:r>
      <w:r>
        <w:rPr>
          <w:color w:val="5F5F5F"/>
        </w:rPr>
        <w:t>refined</w:t>
      </w:r>
      <w:r>
        <w:rPr>
          <w:color w:val="5F5F5F"/>
          <w:spacing w:val="-3"/>
        </w:rPr>
        <w:t xml:space="preserve"> </w:t>
      </w:r>
      <w:r>
        <w:rPr>
          <w:color w:val="5F5F5F"/>
        </w:rPr>
        <w:t>in</w:t>
      </w:r>
      <w:r>
        <w:rPr>
          <w:color w:val="5F5F5F"/>
          <w:spacing w:val="-3"/>
        </w:rPr>
        <w:t xml:space="preserve"> </w:t>
      </w:r>
      <w:r>
        <w:rPr>
          <w:color w:val="5F5F5F"/>
        </w:rPr>
        <w:t>response</w:t>
      </w:r>
      <w:r>
        <w:rPr>
          <w:color w:val="5F5F5F"/>
          <w:spacing w:val="-1"/>
        </w:rPr>
        <w:t xml:space="preserve"> </w:t>
      </w:r>
      <w:r>
        <w:rPr>
          <w:color w:val="5F5F5F"/>
        </w:rPr>
        <w:t>to</w:t>
      </w:r>
      <w:r>
        <w:rPr>
          <w:color w:val="5F5F5F"/>
          <w:spacing w:val="-3"/>
        </w:rPr>
        <w:t xml:space="preserve"> </w:t>
      </w:r>
      <w:r>
        <w:rPr>
          <w:color w:val="5F5F5F"/>
        </w:rPr>
        <w:t>landholder</w:t>
      </w:r>
      <w:r>
        <w:rPr>
          <w:color w:val="5F5F5F"/>
          <w:spacing w:val="-1"/>
        </w:rPr>
        <w:t xml:space="preserve"> </w:t>
      </w:r>
      <w:r>
        <w:rPr>
          <w:color w:val="5F5F5F"/>
        </w:rPr>
        <w:t>discussions</w:t>
      </w:r>
      <w:r>
        <w:rPr>
          <w:color w:val="5F5F5F"/>
          <w:spacing w:val="-1"/>
        </w:rPr>
        <w:t xml:space="preserve"> </w:t>
      </w:r>
      <w:r>
        <w:rPr>
          <w:color w:val="5F5F5F"/>
        </w:rPr>
        <w:t>and</w:t>
      </w:r>
      <w:r>
        <w:rPr>
          <w:color w:val="5F5F5F"/>
          <w:spacing w:val="-3"/>
        </w:rPr>
        <w:t xml:space="preserve"> </w:t>
      </w:r>
      <w:r>
        <w:rPr>
          <w:color w:val="5F5F5F"/>
        </w:rPr>
        <w:t xml:space="preserve">additional </w:t>
      </w:r>
      <w:r>
        <w:rPr>
          <w:color w:val="5F5F5F"/>
          <w:spacing w:val="-2"/>
        </w:rPr>
        <w:t>information.</w:t>
      </w:r>
    </w:p>
    <w:p w14:paraId="0698E589" w14:textId="77777777" w:rsidR="007233FB" w:rsidRDefault="00B116B3">
      <w:pPr>
        <w:pStyle w:val="BodyText"/>
        <w:spacing w:before="126" w:line="360" w:lineRule="auto"/>
        <w:ind w:left="113" w:right="164" w:hanging="1"/>
      </w:pPr>
      <w:r>
        <w:rPr>
          <w:color w:val="585858"/>
        </w:rPr>
        <w:t>This</w:t>
      </w:r>
      <w:r>
        <w:rPr>
          <w:color w:val="585858"/>
          <w:spacing w:val="-5"/>
        </w:rPr>
        <w:t xml:space="preserve"> </w:t>
      </w:r>
      <w:r>
        <w:rPr>
          <w:color w:val="585858"/>
        </w:rPr>
        <w:t>chapter</w:t>
      </w:r>
      <w:r>
        <w:rPr>
          <w:color w:val="585858"/>
          <w:spacing w:val="-5"/>
        </w:rPr>
        <w:t xml:space="preserve"> </w:t>
      </w:r>
      <w:r>
        <w:rPr>
          <w:color w:val="585858"/>
        </w:rPr>
        <w:t>details</w:t>
      </w:r>
      <w:r>
        <w:rPr>
          <w:color w:val="585858"/>
          <w:spacing w:val="-10"/>
        </w:rPr>
        <w:t xml:space="preserve"> </w:t>
      </w:r>
      <w:r>
        <w:rPr>
          <w:color w:val="585858"/>
        </w:rPr>
        <w:t>the</w:t>
      </w:r>
      <w:r>
        <w:rPr>
          <w:color w:val="585858"/>
          <w:spacing w:val="-7"/>
        </w:rPr>
        <w:t xml:space="preserve"> </w:t>
      </w:r>
      <w:r>
        <w:rPr>
          <w:color w:val="585858"/>
        </w:rPr>
        <w:t>route</w:t>
      </w:r>
      <w:r>
        <w:rPr>
          <w:color w:val="585858"/>
          <w:spacing w:val="-7"/>
        </w:rPr>
        <w:t xml:space="preserve"> </w:t>
      </w:r>
      <w:r>
        <w:rPr>
          <w:color w:val="585858"/>
        </w:rPr>
        <w:t>and</w:t>
      </w:r>
      <w:r>
        <w:rPr>
          <w:color w:val="585858"/>
          <w:spacing w:val="-7"/>
        </w:rPr>
        <w:t xml:space="preserve"> </w:t>
      </w:r>
      <w:r>
        <w:rPr>
          <w:color w:val="585858"/>
        </w:rPr>
        <w:t>site</w:t>
      </w:r>
      <w:r>
        <w:rPr>
          <w:color w:val="585858"/>
          <w:spacing w:val="-11"/>
        </w:rPr>
        <w:t xml:space="preserve"> </w:t>
      </w:r>
      <w:r>
        <w:rPr>
          <w:color w:val="585858"/>
        </w:rPr>
        <w:t>selection</w:t>
      </w:r>
      <w:r>
        <w:rPr>
          <w:color w:val="585858"/>
          <w:spacing w:val="-7"/>
        </w:rPr>
        <w:t xml:space="preserve"> </w:t>
      </w:r>
      <w:r>
        <w:rPr>
          <w:color w:val="585858"/>
        </w:rPr>
        <w:t>activities</w:t>
      </w:r>
      <w:r>
        <w:rPr>
          <w:color w:val="585858"/>
          <w:spacing w:val="-7"/>
        </w:rPr>
        <w:t xml:space="preserve"> </w:t>
      </w:r>
      <w:r>
        <w:rPr>
          <w:color w:val="585858"/>
        </w:rPr>
        <w:t>and</w:t>
      </w:r>
      <w:r>
        <w:rPr>
          <w:color w:val="585858"/>
          <w:spacing w:val="-7"/>
        </w:rPr>
        <w:t xml:space="preserve"> </w:t>
      </w:r>
      <w:r>
        <w:rPr>
          <w:color w:val="585858"/>
        </w:rPr>
        <w:t>alternatives</w:t>
      </w:r>
      <w:r>
        <w:rPr>
          <w:color w:val="585858"/>
          <w:spacing w:val="-5"/>
        </w:rPr>
        <w:t xml:space="preserve"> </w:t>
      </w:r>
      <w:r>
        <w:rPr>
          <w:color w:val="585858"/>
        </w:rPr>
        <w:t>considered</w:t>
      </w:r>
      <w:r>
        <w:rPr>
          <w:color w:val="585858"/>
          <w:spacing w:val="-8"/>
        </w:rPr>
        <w:t xml:space="preserve"> </w:t>
      </w:r>
      <w:r>
        <w:rPr>
          <w:color w:val="585858"/>
        </w:rPr>
        <w:t>since</w:t>
      </w:r>
      <w:r>
        <w:rPr>
          <w:color w:val="585858"/>
          <w:spacing w:val="-7"/>
        </w:rPr>
        <w:t xml:space="preserve"> </w:t>
      </w:r>
      <w:r>
        <w:rPr>
          <w:color w:val="585858"/>
        </w:rPr>
        <w:t>mid-2018,</w:t>
      </w:r>
      <w:r>
        <w:rPr>
          <w:color w:val="585858"/>
          <w:spacing w:val="-4"/>
        </w:rPr>
        <w:t xml:space="preserve"> </w:t>
      </w:r>
      <w:r>
        <w:rPr>
          <w:color w:val="585858"/>
        </w:rPr>
        <w:t>as documented in the Route Options Report (MLPL 2021a) prepared for the project.</w:t>
      </w:r>
    </w:p>
    <w:p w14:paraId="32AA5AA3" w14:textId="77777777" w:rsidR="007233FB" w:rsidRDefault="007233FB">
      <w:pPr>
        <w:pStyle w:val="BodyText"/>
        <w:spacing w:before="130"/>
      </w:pPr>
    </w:p>
    <w:p w14:paraId="4C63FCF3" w14:textId="77777777" w:rsidR="007233FB" w:rsidRDefault="00B116B3">
      <w:pPr>
        <w:pStyle w:val="Heading1"/>
        <w:numPr>
          <w:ilvl w:val="1"/>
          <w:numId w:val="45"/>
        </w:numPr>
        <w:tabs>
          <w:tab w:val="left" w:pos="960"/>
        </w:tabs>
        <w:spacing w:before="0"/>
        <w:ind w:left="960" w:hanging="848"/>
      </w:pPr>
      <w:bookmarkStart w:id="1" w:name="3.1_Identifying_what_connection_is_requi"/>
      <w:bookmarkEnd w:id="1"/>
      <w:r>
        <w:rPr>
          <w:color w:val="18314A"/>
        </w:rPr>
        <w:t>Identifying</w:t>
      </w:r>
      <w:r>
        <w:rPr>
          <w:color w:val="18314A"/>
          <w:spacing w:val="-12"/>
        </w:rPr>
        <w:t xml:space="preserve"> </w:t>
      </w:r>
      <w:r>
        <w:rPr>
          <w:color w:val="18314A"/>
        </w:rPr>
        <w:t>what</w:t>
      </w:r>
      <w:r>
        <w:rPr>
          <w:color w:val="18314A"/>
          <w:spacing w:val="-10"/>
        </w:rPr>
        <w:t xml:space="preserve"> </w:t>
      </w:r>
      <w:r>
        <w:rPr>
          <w:color w:val="18314A"/>
        </w:rPr>
        <w:t>connection</w:t>
      </w:r>
      <w:r>
        <w:rPr>
          <w:color w:val="18314A"/>
          <w:spacing w:val="-6"/>
        </w:rPr>
        <w:t xml:space="preserve"> </w:t>
      </w:r>
      <w:r>
        <w:rPr>
          <w:color w:val="18314A"/>
        </w:rPr>
        <w:t>is</w:t>
      </w:r>
      <w:r>
        <w:rPr>
          <w:color w:val="18314A"/>
          <w:spacing w:val="-8"/>
        </w:rPr>
        <w:t xml:space="preserve"> </w:t>
      </w:r>
      <w:r>
        <w:rPr>
          <w:color w:val="18314A"/>
          <w:spacing w:val="-2"/>
        </w:rPr>
        <w:t>required</w:t>
      </w:r>
    </w:p>
    <w:p w14:paraId="32EBD909" w14:textId="77777777" w:rsidR="007233FB" w:rsidRDefault="00B116B3">
      <w:pPr>
        <w:pStyle w:val="BodyText"/>
        <w:spacing w:before="321" w:line="360" w:lineRule="auto"/>
        <w:ind w:left="112" w:right="184"/>
      </w:pPr>
      <w:r>
        <w:rPr>
          <w:color w:val="585858"/>
        </w:rPr>
        <w:t>Tasmania’s connection to the NEM is currently via Basslink, a 500 MW HVDC interconnector between George Town in Tasmania and Loy Yang in Victoria. Basslink is highly utilised at times, restricting the amount of energy transmission between Tasmania and the NEM. Additional transmission capacity is required</w:t>
      </w:r>
      <w:r>
        <w:rPr>
          <w:color w:val="585858"/>
          <w:spacing w:val="-4"/>
        </w:rPr>
        <w:t xml:space="preserve"> </w:t>
      </w:r>
      <w:r>
        <w:rPr>
          <w:color w:val="585858"/>
        </w:rPr>
        <w:t>to</w:t>
      </w:r>
      <w:r>
        <w:rPr>
          <w:color w:val="585858"/>
          <w:spacing w:val="-4"/>
        </w:rPr>
        <w:t xml:space="preserve"> </w:t>
      </w:r>
      <w:r>
        <w:rPr>
          <w:color w:val="585858"/>
        </w:rPr>
        <w:t>allow</w:t>
      </w:r>
      <w:r>
        <w:rPr>
          <w:color w:val="585858"/>
          <w:spacing w:val="-4"/>
        </w:rPr>
        <w:t xml:space="preserve"> </w:t>
      </w:r>
      <w:r>
        <w:rPr>
          <w:color w:val="585858"/>
        </w:rPr>
        <w:t>storage</w:t>
      </w:r>
      <w:r>
        <w:rPr>
          <w:color w:val="585858"/>
          <w:spacing w:val="-4"/>
        </w:rPr>
        <w:t xml:space="preserve"> </w:t>
      </w:r>
      <w:r>
        <w:rPr>
          <w:color w:val="585858"/>
        </w:rPr>
        <w:t>of</w:t>
      </w:r>
      <w:r>
        <w:rPr>
          <w:color w:val="585858"/>
          <w:spacing w:val="-1"/>
        </w:rPr>
        <w:t xml:space="preserve"> </w:t>
      </w:r>
      <w:r>
        <w:rPr>
          <w:color w:val="585858"/>
        </w:rPr>
        <w:t>surplus</w:t>
      </w:r>
      <w:r>
        <w:rPr>
          <w:color w:val="585858"/>
          <w:spacing w:val="-2"/>
        </w:rPr>
        <w:t xml:space="preserve"> </w:t>
      </w:r>
      <w:r>
        <w:rPr>
          <w:color w:val="585858"/>
        </w:rPr>
        <w:t>renewable</w:t>
      </w:r>
      <w:r>
        <w:rPr>
          <w:color w:val="585858"/>
          <w:spacing w:val="-4"/>
        </w:rPr>
        <w:t xml:space="preserve"> </w:t>
      </w:r>
      <w:r>
        <w:rPr>
          <w:color w:val="585858"/>
        </w:rPr>
        <w:t>energy</w:t>
      </w:r>
      <w:r>
        <w:rPr>
          <w:color w:val="585858"/>
          <w:spacing w:val="-2"/>
        </w:rPr>
        <w:t xml:space="preserve"> </w:t>
      </w:r>
      <w:r>
        <w:rPr>
          <w:color w:val="585858"/>
        </w:rPr>
        <w:t>from</w:t>
      </w:r>
      <w:r>
        <w:rPr>
          <w:color w:val="585858"/>
          <w:spacing w:val="-2"/>
        </w:rPr>
        <w:t xml:space="preserve"> </w:t>
      </w:r>
      <w:r>
        <w:rPr>
          <w:color w:val="585858"/>
        </w:rPr>
        <w:t>the</w:t>
      </w:r>
      <w:r>
        <w:rPr>
          <w:color w:val="585858"/>
          <w:spacing w:val="-4"/>
        </w:rPr>
        <w:t xml:space="preserve"> </w:t>
      </w:r>
      <w:r>
        <w:rPr>
          <w:color w:val="585858"/>
        </w:rPr>
        <w:t>NEM</w:t>
      </w:r>
      <w:r>
        <w:rPr>
          <w:color w:val="585858"/>
          <w:spacing w:val="-5"/>
        </w:rPr>
        <w:t xml:space="preserve"> </w:t>
      </w:r>
      <w:r>
        <w:rPr>
          <w:color w:val="585858"/>
        </w:rPr>
        <w:t>when</w:t>
      </w:r>
      <w:r>
        <w:rPr>
          <w:color w:val="585858"/>
          <w:spacing w:val="-4"/>
        </w:rPr>
        <w:t xml:space="preserve"> </w:t>
      </w:r>
      <w:r>
        <w:rPr>
          <w:color w:val="585858"/>
        </w:rPr>
        <w:t>available,</w:t>
      </w:r>
      <w:r>
        <w:rPr>
          <w:color w:val="585858"/>
          <w:spacing w:val="-1"/>
        </w:rPr>
        <w:t xml:space="preserve"> </w:t>
      </w:r>
      <w:r>
        <w:rPr>
          <w:color w:val="585858"/>
        </w:rPr>
        <w:t>and</w:t>
      </w:r>
      <w:r>
        <w:rPr>
          <w:color w:val="585858"/>
          <w:spacing w:val="-4"/>
        </w:rPr>
        <w:t xml:space="preserve"> </w:t>
      </w:r>
      <w:r>
        <w:rPr>
          <w:color w:val="585858"/>
        </w:rPr>
        <w:t>dispatch</w:t>
      </w:r>
      <w:r>
        <w:rPr>
          <w:color w:val="585858"/>
          <w:spacing w:val="-2"/>
        </w:rPr>
        <w:t xml:space="preserve"> </w:t>
      </w:r>
      <w:r>
        <w:rPr>
          <w:color w:val="585858"/>
        </w:rPr>
        <w:t>of</w:t>
      </w:r>
      <w:r>
        <w:rPr>
          <w:color w:val="585858"/>
          <w:spacing w:val="-1"/>
        </w:rPr>
        <w:t xml:space="preserve"> </w:t>
      </w:r>
      <w:r>
        <w:rPr>
          <w:color w:val="585858"/>
        </w:rPr>
        <w:t>stored energy in times of high demand or low renewable energy output.</w:t>
      </w:r>
    </w:p>
    <w:p w14:paraId="1CF1F12F" w14:textId="77777777" w:rsidR="007233FB" w:rsidRDefault="00B116B3">
      <w:pPr>
        <w:pStyle w:val="BodyText"/>
        <w:spacing w:before="118" w:line="360" w:lineRule="auto"/>
        <w:ind w:left="112"/>
      </w:pPr>
      <w:r>
        <w:rPr>
          <w:color w:val="585858"/>
        </w:rPr>
        <w:t>Based on economic analysis of potential capacity options (TasNetworks 2021) of 600 MW up to 1500 MW, 1500</w:t>
      </w:r>
      <w:r>
        <w:rPr>
          <w:color w:val="585858"/>
          <w:spacing w:val="-3"/>
        </w:rPr>
        <w:t xml:space="preserve"> </w:t>
      </w:r>
      <w:r>
        <w:rPr>
          <w:color w:val="585858"/>
        </w:rPr>
        <w:t>MW</w:t>
      </w:r>
      <w:r>
        <w:rPr>
          <w:color w:val="585858"/>
          <w:spacing w:val="-5"/>
        </w:rPr>
        <w:t xml:space="preserve"> </w:t>
      </w:r>
      <w:r>
        <w:rPr>
          <w:color w:val="585858"/>
        </w:rPr>
        <w:t>transmission</w:t>
      </w:r>
      <w:r>
        <w:rPr>
          <w:color w:val="585858"/>
          <w:spacing w:val="-3"/>
        </w:rPr>
        <w:t xml:space="preserve"> </w:t>
      </w:r>
      <w:r>
        <w:rPr>
          <w:color w:val="585858"/>
        </w:rPr>
        <w:t>capacity</w:t>
      </w:r>
      <w:r>
        <w:rPr>
          <w:color w:val="585858"/>
          <w:spacing w:val="-1"/>
        </w:rPr>
        <w:t xml:space="preserve"> </w:t>
      </w:r>
      <w:r>
        <w:rPr>
          <w:color w:val="585858"/>
        </w:rPr>
        <w:t>was</w:t>
      </w:r>
      <w:r>
        <w:rPr>
          <w:color w:val="585858"/>
          <w:spacing w:val="-6"/>
        </w:rPr>
        <w:t xml:space="preserve"> </w:t>
      </w:r>
      <w:r>
        <w:rPr>
          <w:color w:val="585858"/>
        </w:rPr>
        <w:t>identified</w:t>
      </w:r>
      <w:r>
        <w:rPr>
          <w:color w:val="585858"/>
          <w:spacing w:val="-3"/>
        </w:rPr>
        <w:t xml:space="preserve"> </w:t>
      </w:r>
      <w:r>
        <w:rPr>
          <w:color w:val="585858"/>
        </w:rPr>
        <w:t>as</w:t>
      </w:r>
      <w:r>
        <w:rPr>
          <w:color w:val="585858"/>
          <w:spacing w:val="-1"/>
        </w:rPr>
        <w:t xml:space="preserve"> </w:t>
      </w:r>
      <w:r>
        <w:rPr>
          <w:color w:val="585858"/>
        </w:rPr>
        <w:t>delivering</w:t>
      </w:r>
      <w:r>
        <w:rPr>
          <w:color w:val="585858"/>
          <w:spacing w:val="-3"/>
        </w:rPr>
        <w:t xml:space="preserve"> </w:t>
      </w:r>
      <w:r>
        <w:rPr>
          <w:color w:val="585858"/>
        </w:rPr>
        <w:t>the</w:t>
      </w:r>
      <w:r>
        <w:rPr>
          <w:color w:val="585858"/>
          <w:spacing w:val="-3"/>
        </w:rPr>
        <w:t xml:space="preserve"> </w:t>
      </w:r>
      <w:r>
        <w:rPr>
          <w:color w:val="585858"/>
        </w:rPr>
        <w:t>highest net economic</w:t>
      </w:r>
      <w:r>
        <w:rPr>
          <w:color w:val="585858"/>
          <w:spacing w:val="-1"/>
        </w:rPr>
        <w:t xml:space="preserve"> </w:t>
      </w:r>
      <w:r>
        <w:rPr>
          <w:color w:val="585858"/>
        </w:rPr>
        <w:t>benefit.</w:t>
      </w:r>
      <w:r>
        <w:rPr>
          <w:color w:val="585858"/>
          <w:spacing w:val="-5"/>
        </w:rPr>
        <w:t xml:space="preserve"> </w:t>
      </w:r>
      <w:r>
        <w:rPr>
          <w:color w:val="585858"/>
        </w:rPr>
        <w:t>Therefore, the project is a proposed 1500 MW interconnector between the Tasmanian and Victorian electricity grids.</w:t>
      </w:r>
    </w:p>
    <w:p w14:paraId="08BE536C" w14:textId="77777777" w:rsidR="007233FB" w:rsidRDefault="00B116B3">
      <w:pPr>
        <w:pStyle w:val="BodyText"/>
        <w:spacing w:before="122" w:line="360" w:lineRule="auto"/>
        <w:ind w:left="112" w:right="142"/>
      </w:pPr>
      <w:r>
        <w:rPr>
          <w:color w:val="585858"/>
        </w:rPr>
        <w:t xml:space="preserve">The grid backbone in Tasmania and Victoria is the primary transmission network of the NEM and the strongest part of the energy network (shown in </w:t>
      </w:r>
      <w:hyperlink w:anchor="_bookmark0" w:history="1">
        <w:r>
          <w:rPr>
            <w:color w:val="585858"/>
          </w:rPr>
          <w:t>Figure 1-06</w:t>
        </w:r>
      </w:hyperlink>
      <w:r>
        <w:rPr>
          <w:color w:val="585858"/>
        </w:rPr>
        <w:t>). These backbone nodes are considered most effective</w:t>
      </w:r>
      <w:r>
        <w:rPr>
          <w:color w:val="585858"/>
          <w:spacing w:val="-4"/>
        </w:rPr>
        <w:t xml:space="preserve"> </w:t>
      </w:r>
      <w:r>
        <w:rPr>
          <w:color w:val="585858"/>
        </w:rPr>
        <w:t>for managing</w:t>
      </w:r>
      <w:r>
        <w:rPr>
          <w:color w:val="585858"/>
          <w:spacing w:val="-2"/>
        </w:rPr>
        <w:t xml:space="preserve"> </w:t>
      </w:r>
      <w:r>
        <w:rPr>
          <w:color w:val="585858"/>
        </w:rPr>
        <w:t>the</w:t>
      </w:r>
      <w:r>
        <w:rPr>
          <w:color w:val="585858"/>
          <w:spacing w:val="-1"/>
        </w:rPr>
        <w:t xml:space="preserve"> </w:t>
      </w:r>
      <w:r>
        <w:rPr>
          <w:color w:val="585858"/>
        </w:rPr>
        <w:t>required</w:t>
      </w:r>
      <w:r>
        <w:rPr>
          <w:color w:val="585858"/>
          <w:spacing w:val="-1"/>
        </w:rPr>
        <w:t xml:space="preserve"> </w:t>
      </w:r>
      <w:r>
        <w:rPr>
          <w:color w:val="585858"/>
        </w:rPr>
        <w:t>energy transfer</w:t>
      </w:r>
      <w:r>
        <w:rPr>
          <w:color w:val="585858"/>
          <w:spacing w:val="-4"/>
        </w:rPr>
        <w:t xml:space="preserve"> </w:t>
      </w:r>
      <w:r>
        <w:rPr>
          <w:color w:val="585858"/>
        </w:rPr>
        <w:t>of</w:t>
      </w:r>
      <w:r>
        <w:rPr>
          <w:color w:val="585858"/>
          <w:spacing w:val="-3"/>
        </w:rPr>
        <w:t xml:space="preserve"> </w:t>
      </w:r>
      <w:r>
        <w:rPr>
          <w:color w:val="585858"/>
        </w:rPr>
        <w:t>up</w:t>
      </w:r>
      <w:r>
        <w:rPr>
          <w:color w:val="585858"/>
          <w:spacing w:val="-1"/>
        </w:rPr>
        <w:t xml:space="preserve"> </w:t>
      </w:r>
      <w:r>
        <w:rPr>
          <w:color w:val="585858"/>
        </w:rPr>
        <w:t>to</w:t>
      </w:r>
      <w:r>
        <w:rPr>
          <w:color w:val="585858"/>
          <w:spacing w:val="-1"/>
        </w:rPr>
        <w:t xml:space="preserve"> </w:t>
      </w:r>
      <w:r>
        <w:rPr>
          <w:color w:val="585858"/>
        </w:rPr>
        <w:t>1500</w:t>
      </w:r>
      <w:r>
        <w:rPr>
          <w:color w:val="585858"/>
          <w:spacing w:val="-1"/>
        </w:rPr>
        <w:t xml:space="preserve"> </w:t>
      </w:r>
      <w:r>
        <w:rPr>
          <w:color w:val="585858"/>
        </w:rPr>
        <w:t>MW.</w:t>
      </w:r>
      <w:r>
        <w:rPr>
          <w:color w:val="585858"/>
          <w:spacing w:val="-4"/>
        </w:rPr>
        <w:t xml:space="preserve"> </w:t>
      </w:r>
      <w:r>
        <w:rPr>
          <w:color w:val="585858"/>
        </w:rPr>
        <w:t>Therefore,</w:t>
      </w:r>
      <w:r>
        <w:rPr>
          <w:color w:val="585858"/>
          <w:spacing w:val="-3"/>
        </w:rPr>
        <w:t xml:space="preserve"> </w:t>
      </w:r>
      <w:r>
        <w:rPr>
          <w:color w:val="585858"/>
        </w:rPr>
        <w:t>the</w:t>
      </w:r>
      <w:r>
        <w:rPr>
          <w:color w:val="585858"/>
          <w:spacing w:val="-1"/>
        </w:rPr>
        <w:t xml:space="preserve"> </w:t>
      </w:r>
      <w:r>
        <w:rPr>
          <w:color w:val="585858"/>
        </w:rPr>
        <w:t>route</w:t>
      </w:r>
      <w:r>
        <w:rPr>
          <w:color w:val="585858"/>
          <w:spacing w:val="-6"/>
        </w:rPr>
        <w:t xml:space="preserve"> </w:t>
      </w:r>
      <w:r>
        <w:rPr>
          <w:color w:val="585858"/>
        </w:rPr>
        <w:t>and</w:t>
      </w:r>
      <w:r>
        <w:rPr>
          <w:color w:val="585858"/>
          <w:spacing w:val="-1"/>
        </w:rPr>
        <w:t xml:space="preserve"> </w:t>
      </w:r>
      <w:r>
        <w:rPr>
          <w:color w:val="585858"/>
        </w:rPr>
        <w:t>site</w:t>
      </w:r>
      <w:r>
        <w:rPr>
          <w:color w:val="585858"/>
          <w:spacing w:val="-1"/>
        </w:rPr>
        <w:t xml:space="preserve"> </w:t>
      </w:r>
      <w:r>
        <w:rPr>
          <w:color w:val="585858"/>
        </w:rPr>
        <w:t xml:space="preserve">selection process for the project started with seeking connection between the grid backbones in Tasmania and </w:t>
      </w:r>
      <w:r>
        <w:rPr>
          <w:color w:val="585858"/>
          <w:spacing w:val="-2"/>
        </w:rPr>
        <w:t>Victoria.</w:t>
      </w:r>
    </w:p>
    <w:p w14:paraId="08930452" w14:textId="77777777" w:rsidR="007233FB" w:rsidRDefault="00B116B3">
      <w:pPr>
        <w:pStyle w:val="BodyText"/>
        <w:spacing w:before="118" w:line="360" w:lineRule="auto"/>
        <w:ind w:left="113" w:right="142"/>
      </w:pPr>
      <w:r>
        <w:rPr>
          <w:color w:val="585858"/>
        </w:rPr>
        <w:t>The grid backbone in northern Tasmania is the 220 kV double circuit transmission network formed by Sheffield, George Town and Palmerston substations, and the Farrell Substation. The grid backbone along the</w:t>
      </w:r>
      <w:r>
        <w:rPr>
          <w:color w:val="585858"/>
          <w:spacing w:val="-3"/>
        </w:rPr>
        <w:t xml:space="preserve"> </w:t>
      </w:r>
      <w:r>
        <w:rPr>
          <w:color w:val="585858"/>
        </w:rPr>
        <w:t>south</w:t>
      </w:r>
      <w:r>
        <w:rPr>
          <w:color w:val="585858"/>
          <w:spacing w:val="-3"/>
        </w:rPr>
        <w:t xml:space="preserve"> </w:t>
      </w:r>
      <w:r>
        <w:rPr>
          <w:color w:val="585858"/>
        </w:rPr>
        <w:t>coast</w:t>
      </w:r>
      <w:r>
        <w:rPr>
          <w:color w:val="585858"/>
          <w:spacing w:val="-3"/>
        </w:rPr>
        <w:t xml:space="preserve"> </w:t>
      </w:r>
      <w:r>
        <w:rPr>
          <w:color w:val="585858"/>
        </w:rPr>
        <w:t>of</w:t>
      </w:r>
      <w:r>
        <w:rPr>
          <w:color w:val="585858"/>
          <w:spacing w:val="-4"/>
        </w:rPr>
        <w:t xml:space="preserve"> </w:t>
      </w:r>
      <w:r>
        <w:rPr>
          <w:color w:val="585858"/>
        </w:rPr>
        <w:t>Victoria</w:t>
      </w:r>
      <w:r>
        <w:rPr>
          <w:color w:val="585858"/>
          <w:spacing w:val="-3"/>
        </w:rPr>
        <w:t xml:space="preserve"> </w:t>
      </w:r>
      <w:r>
        <w:rPr>
          <w:color w:val="585858"/>
        </w:rPr>
        <w:t>is</w:t>
      </w:r>
      <w:r>
        <w:rPr>
          <w:color w:val="585858"/>
          <w:spacing w:val="-5"/>
        </w:rPr>
        <w:t xml:space="preserve"> </w:t>
      </w:r>
      <w:r>
        <w:rPr>
          <w:color w:val="585858"/>
        </w:rPr>
        <w:t>the</w:t>
      </w:r>
      <w:r>
        <w:rPr>
          <w:color w:val="585858"/>
          <w:spacing w:val="-3"/>
        </w:rPr>
        <w:t xml:space="preserve"> </w:t>
      </w:r>
      <w:r>
        <w:rPr>
          <w:color w:val="585858"/>
        </w:rPr>
        <w:t>500</w:t>
      </w:r>
      <w:r>
        <w:rPr>
          <w:color w:val="585858"/>
          <w:spacing w:val="-3"/>
        </w:rPr>
        <w:t xml:space="preserve"> </w:t>
      </w:r>
      <w:r>
        <w:rPr>
          <w:color w:val="585858"/>
        </w:rPr>
        <w:t>kV</w:t>
      </w:r>
      <w:r>
        <w:rPr>
          <w:color w:val="585858"/>
          <w:spacing w:val="-4"/>
        </w:rPr>
        <w:t xml:space="preserve"> </w:t>
      </w:r>
      <w:r>
        <w:rPr>
          <w:color w:val="585858"/>
        </w:rPr>
        <w:t>transmission</w:t>
      </w:r>
      <w:r>
        <w:rPr>
          <w:color w:val="585858"/>
          <w:spacing w:val="-3"/>
        </w:rPr>
        <w:t xml:space="preserve"> </w:t>
      </w:r>
      <w:r>
        <w:rPr>
          <w:color w:val="585858"/>
        </w:rPr>
        <w:t>network</w:t>
      </w:r>
      <w:r>
        <w:rPr>
          <w:color w:val="585858"/>
          <w:spacing w:val="-1"/>
        </w:rPr>
        <w:t xml:space="preserve"> </w:t>
      </w:r>
      <w:r>
        <w:rPr>
          <w:color w:val="585858"/>
        </w:rPr>
        <w:t>formed</w:t>
      </w:r>
      <w:r>
        <w:rPr>
          <w:color w:val="585858"/>
          <w:spacing w:val="-3"/>
        </w:rPr>
        <w:t xml:space="preserve"> </w:t>
      </w:r>
      <w:r>
        <w:rPr>
          <w:color w:val="585858"/>
        </w:rPr>
        <w:t>by</w:t>
      </w:r>
      <w:r>
        <w:rPr>
          <w:color w:val="585858"/>
          <w:spacing w:val="-5"/>
        </w:rPr>
        <w:t xml:space="preserve"> </w:t>
      </w:r>
      <w:r>
        <w:rPr>
          <w:color w:val="585858"/>
        </w:rPr>
        <w:t>Loy</w:t>
      </w:r>
      <w:r>
        <w:rPr>
          <w:color w:val="585858"/>
          <w:spacing w:val="-1"/>
        </w:rPr>
        <w:t xml:space="preserve"> </w:t>
      </w:r>
      <w:r>
        <w:rPr>
          <w:color w:val="585858"/>
        </w:rPr>
        <w:t>Yang,</w:t>
      </w:r>
      <w:r>
        <w:rPr>
          <w:color w:val="585858"/>
          <w:spacing w:val="-4"/>
        </w:rPr>
        <w:t xml:space="preserve"> </w:t>
      </w:r>
      <w:r>
        <w:rPr>
          <w:color w:val="585858"/>
        </w:rPr>
        <w:t xml:space="preserve">Hazelwood, Cranbourne, Rowville, South Morang, </w:t>
      </w:r>
      <w:proofErr w:type="spellStart"/>
      <w:r>
        <w:rPr>
          <w:color w:val="585858"/>
        </w:rPr>
        <w:t>Keilor</w:t>
      </w:r>
      <w:proofErr w:type="spellEnd"/>
      <w:r>
        <w:rPr>
          <w:color w:val="585858"/>
        </w:rPr>
        <w:t xml:space="preserve">, Sydenham, Moorabool, </w:t>
      </w:r>
      <w:proofErr w:type="gramStart"/>
      <w:r>
        <w:rPr>
          <w:color w:val="585858"/>
        </w:rPr>
        <w:t>Heywood</w:t>
      </w:r>
      <w:proofErr w:type="gramEnd"/>
      <w:r>
        <w:rPr>
          <w:color w:val="585858"/>
        </w:rPr>
        <w:t xml:space="preserve"> and Portland Alcoa 500 kV substations.</w:t>
      </w:r>
    </w:p>
    <w:p w14:paraId="0B19661B" w14:textId="77777777" w:rsidR="007233FB" w:rsidRDefault="00B116B3">
      <w:pPr>
        <w:pStyle w:val="BodyText"/>
        <w:spacing w:before="122" w:line="360" w:lineRule="auto"/>
        <w:ind w:left="113" w:right="285"/>
        <w:jc w:val="both"/>
      </w:pPr>
      <w:r>
        <w:rPr>
          <w:color w:val="585858"/>
        </w:rPr>
        <w:t>Existing</w:t>
      </w:r>
      <w:r>
        <w:rPr>
          <w:color w:val="585858"/>
          <w:spacing w:val="-2"/>
        </w:rPr>
        <w:t xml:space="preserve"> </w:t>
      </w:r>
      <w:r>
        <w:rPr>
          <w:color w:val="585858"/>
        </w:rPr>
        <w:t>connection</w:t>
      </w:r>
      <w:r>
        <w:rPr>
          <w:color w:val="585858"/>
          <w:spacing w:val="-2"/>
        </w:rPr>
        <w:t xml:space="preserve"> </w:t>
      </w:r>
      <w:r>
        <w:rPr>
          <w:color w:val="585858"/>
        </w:rPr>
        <w:t>locations</w:t>
      </w:r>
      <w:r>
        <w:rPr>
          <w:color w:val="585858"/>
          <w:spacing w:val="-1"/>
        </w:rPr>
        <w:t xml:space="preserve"> </w:t>
      </w:r>
      <w:r>
        <w:rPr>
          <w:color w:val="585858"/>
        </w:rPr>
        <w:t>near</w:t>
      </w:r>
      <w:r>
        <w:rPr>
          <w:color w:val="585858"/>
          <w:spacing w:val="-1"/>
        </w:rPr>
        <w:t xml:space="preserve"> </w:t>
      </w:r>
      <w:r>
        <w:rPr>
          <w:color w:val="585858"/>
        </w:rPr>
        <w:t>the</w:t>
      </w:r>
      <w:r>
        <w:rPr>
          <w:color w:val="585858"/>
          <w:spacing w:val="-2"/>
        </w:rPr>
        <w:t xml:space="preserve"> </w:t>
      </w:r>
      <w:r>
        <w:rPr>
          <w:color w:val="585858"/>
        </w:rPr>
        <w:t>coast</w:t>
      </w:r>
      <w:r>
        <w:rPr>
          <w:color w:val="585858"/>
          <w:spacing w:val="-2"/>
        </w:rPr>
        <w:t xml:space="preserve"> </w:t>
      </w:r>
      <w:r>
        <w:rPr>
          <w:color w:val="585858"/>
        </w:rPr>
        <w:t>were</w:t>
      </w:r>
      <w:r>
        <w:rPr>
          <w:color w:val="585858"/>
          <w:spacing w:val="-2"/>
        </w:rPr>
        <w:t xml:space="preserve"> </w:t>
      </w:r>
      <w:r>
        <w:rPr>
          <w:color w:val="585858"/>
        </w:rPr>
        <w:t>preferred</w:t>
      </w:r>
      <w:r>
        <w:rPr>
          <w:color w:val="585858"/>
          <w:spacing w:val="-4"/>
        </w:rPr>
        <w:t xml:space="preserve"> </w:t>
      </w:r>
      <w:r>
        <w:rPr>
          <w:color w:val="585858"/>
        </w:rPr>
        <w:t>over</w:t>
      </w:r>
      <w:r>
        <w:rPr>
          <w:color w:val="585858"/>
          <w:spacing w:val="-1"/>
        </w:rPr>
        <w:t xml:space="preserve"> </w:t>
      </w:r>
      <w:r>
        <w:rPr>
          <w:color w:val="585858"/>
        </w:rPr>
        <w:t>new</w:t>
      </w:r>
      <w:r>
        <w:rPr>
          <w:color w:val="585858"/>
          <w:spacing w:val="-2"/>
        </w:rPr>
        <w:t xml:space="preserve"> </w:t>
      </w:r>
      <w:r>
        <w:rPr>
          <w:color w:val="585858"/>
        </w:rPr>
        <w:t>infrastructure</w:t>
      </w:r>
      <w:r>
        <w:rPr>
          <w:color w:val="585858"/>
          <w:spacing w:val="-2"/>
        </w:rPr>
        <w:t xml:space="preserve"> </w:t>
      </w:r>
      <w:r>
        <w:rPr>
          <w:color w:val="585858"/>
        </w:rPr>
        <w:t>and</w:t>
      </w:r>
      <w:r>
        <w:rPr>
          <w:color w:val="585858"/>
          <w:spacing w:val="-2"/>
        </w:rPr>
        <w:t xml:space="preserve"> </w:t>
      </w:r>
      <w:r>
        <w:rPr>
          <w:color w:val="585858"/>
        </w:rPr>
        <w:t>locations</w:t>
      </w:r>
      <w:r>
        <w:rPr>
          <w:color w:val="585858"/>
          <w:spacing w:val="-2"/>
        </w:rPr>
        <w:t xml:space="preserve"> </w:t>
      </w:r>
      <w:r>
        <w:rPr>
          <w:color w:val="585858"/>
        </w:rPr>
        <w:t>to</w:t>
      </w:r>
      <w:r>
        <w:rPr>
          <w:color w:val="585858"/>
          <w:spacing w:val="-7"/>
        </w:rPr>
        <w:t xml:space="preserve"> </w:t>
      </w:r>
      <w:r>
        <w:rPr>
          <w:color w:val="585858"/>
        </w:rPr>
        <w:t>reduce the</w:t>
      </w:r>
      <w:r>
        <w:rPr>
          <w:color w:val="585858"/>
          <w:spacing w:val="-3"/>
        </w:rPr>
        <w:t xml:space="preserve"> </w:t>
      </w:r>
      <w:r>
        <w:rPr>
          <w:color w:val="585858"/>
        </w:rPr>
        <w:t>length</w:t>
      </w:r>
      <w:r>
        <w:rPr>
          <w:color w:val="585858"/>
          <w:spacing w:val="-3"/>
        </w:rPr>
        <w:t xml:space="preserve"> </w:t>
      </w:r>
      <w:r>
        <w:rPr>
          <w:color w:val="585858"/>
        </w:rPr>
        <w:t>of land</w:t>
      </w:r>
      <w:r>
        <w:rPr>
          <w:color w:val="585858"/>
          <w:spacing w:val="-3"/>
        </w:rPr>
        <w:t xml:space="preserve"> </w:t>
      </w:r>
      <w:r>
        <w:rPr>
          <w:color w:val="585858"/>
        </w:rPr>
        <w:t>cables. Locations</w:t>
      </w:r>
      <w:r>
        <w:rPr>
          <w:color w:val="585858"/>
          <w:spacing w:val="-1"/>
        </w:rPr>
        <w:t xml:space="preserve"> </w:t>
      </w:r>
      <w:r>
        <w:rPr>
          <w:color w:val="585858"/>
        </w:rPr>
        <w:t>with</w:t>
      </w:r>
      <w:r>
        <w:rPr>
          <w:color w:val="585858"/>
          <w:spacing w:val="-7"/>
        </w:rPr>
        <w:t xml:space="preserve"> </w:t>
      </w:r>
      <w:r>
        <w:rPr>
          <w:color w:val="585858"/>
        </w:rPr>
        <w:t>proximity</w:t>
      </w:r>
      <w:r>
        <w:rPr>
          <w:color w:val="585858"/>
          <w:spacing w:val="-6"/>
        </w:rPr>
        <w:t xml:space="preserve"> </w:t>
      </w:r>
      <w:r>
        <w:rPr>
          <w:color w:val="585858"/>
        </w:rPr>
        <w:t>to</w:t>
      </w:r>
      <w:r>
        <w:rPr>
          <w:color w:val="585858"/>
          <w:spacing w:val="-3"/>
        </w:rPr>
        <w:t xml:space="preserve"> </w:t>
      </w:r>
      <w:r>
        <w:rPr>
          <w:color w:val="585858"/>
        </w:rPr>
        <w:t>existing</w:t>
      </w:r>
      <w:r>
        <w:rPr>
          <w:color w:val="585858"/>
          <w:spacing w:val="-3"/>
        </w:rPr>
        <w:t xml:space="preserve"> </w:t>
      </w:r>
      <w:r>
        <w:rPr>
          <w:color w:val="585858"/>
        </w:rPr>
        <w:t>and</w:t>
      </w:r>
      <w:r>
        <w:rPr>
          <w:color w:val="585858"/>
          <w:spacing w:val="-3"/>
        </w:rPr>
        <w:t xml:space="preserve"> </w:t>
      </w:r>
      <w:r>
        <w:rPr>
          <w:color w:val="585858"/>
        </w:rPr>
        <w:t>proposed</w:t>
      </w:r>
      <w:r>
        <w:rPr>
          <w:color w:val="585858"/>
          <w:spacing w:val="-3"/>
        </w:rPr>
        <w:t xml:space="preserve"> </w:t>
      </w:r>
      <w:r>
        <w:rPr>
          <w:color w:val="585858"/>
        </w:rPr>
        <w:t>renewable</w:t>
      </w:r>
      <w:r>
        <w:rPr>
          <w:color w:val="585858"/>
          <w:spacing w:val="-3"/>
        </w:rPr>
        <w:t xml:space="preserve"> </w:t>
      </w:r>
      <w:r>
        <w:rPr>
          <w:color w:val="585858"/>
        </w:rPr>
        <w:t>energy</w:t>
      </w:r>
      <w:r>
        <w:rPr>
          <w:color w:val="585858"/>
          <w:spacing w:val="-1"/>
        </w:rPr>
        <w:t xml:space="preserve"> </w:t>
      </w:r>
      <w:r>
        <w:rPr>
          <w:color w:val="585858"/>
        </w:rPr>
        <w:t>zones</w:t>
      </w:r>
      <w:r>
        <w:rPr>
          <w:color w:val="585858"/>
          <w:spacing w:val="-1"/>
        </w:rPr>
        <w:t xml:space="preserve"> </w:t>
      </w:r>
      <w:r>
        <w:rPr>
          <w:color w:val="585858"/>
        </w:rPr>
        <w:t xml:space="preserve">(REZ) also </w:t>
      </w:r>
      <w:proofErr w:type="spellStart"/>
      <w:r>
        <w:rPr>
          <w:color w:val="585858"/>
        </w:rPr>
        <w:t>maximise</w:t>
      </w:r>
      <w:proofErr w:type="spellEnd"/>
      <w:r>
        <w:rPr>
          <w:color w:val="585858"/>
        </w:rPr>
        <w:t xml:space="preserve"> the use of these areas.</w:t>
      </w:r>
    </w:p>
    <w:p w14:paraId="686EC2A4" w14:textId="77777777" w:rsidR="007233FB" w:rsidRDefault="007233FB">
      <w:pPr>
        <w:spacing w:line="360" w:lineRule="auto"/>
        <w:jc w:val="both"/>
        <w:sectPr w:rsidR="007233FB">
          <w:pgSz w:w="11910" w:h="16840"/>
          <w:pgMar w:top="1500" w:right="1020" w:bottom="800" w:left="1020" w:header="467" w:footer="612" w:gutter="0"/>
          <w:cols w:space="720"/>
        </w:sectPr>
      </w:pPr>
    </w:p>
    <w:p w14:paraId="7C2E0D8D" w14:textId="77777777" w:rsidR="007233FB" w:rsidRDefault="007233FB">
      <w:pPr>
        <w:pStyle w:val="BodyText"/>
        <w:spacing w:before="10"/>
        <w:rPr>
          <w:sz w:val="7"/>
        </w:rPr>
      </w:pPr>
    </w:p>
    <w:p w14:paraId="0DCAE3B8" w14:textId="77777777" w:rsidR="007233FB" w:rsidRDefault="00B116B3">
      <w:pPr>
        <w:pStyle w:val="BodyText"/>
        <w:ind w:left="109"/>
      </w:pPr>
      <w:bookmarkStart w:id="2" w:name="_bookmark0"/>
      <w:bookmarkEnd w:id="2"/>
      <w:r>
        <w:rPr>
          <w:noProof/>
        </w:rPr>
        <w:drawing>
          <wp:inline distT="0" distB="0" distL="0" distR="0" wp14:anchorId="3783A15B" wp14:editId="4FD1F9BF">
            <wp:extent cx="6089918" cy="5850255"/>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1" cstate="print"/>
                    <a:stretch>
                      <a:fillRect/>
                    </a:stretch>
                  </pic:blipFill>
                  <pic:spPr>
                    <a:xfrm>
                      <a:off x="0" y="0"/>
                      <a:ext cx="6089918" cy="5850255"/>
                    </a:xfrm>
                    <a:prstGeom prst="rect">
                      <a:avLst/>
                    </a:prstGeom>
                  </pic:spPr>
                </pic:pic>
              </a:graphicData>
            </a:graphic>
          </wp:inline>
        </w:drawing>
      </w:r>
    </w:p>
    <w:p w14:paraId="3B8EC94F" w14:textId="77777777" w:rsidR="007233FB" w:rsidRDefault="00B116B3">
      <w:pPr>
        <w:pStyle w:val="BodyText"/>
        <w:spacing w:before="4"/>
        <w:rPr>
          <w:sz w:val="8"/>
        </w:rPr>
      </w:pPr>
      <w:r>
        <w:rPr>
          <w:noProof/>
        </w:rPr>
        <w:drawing>
          <wp:anchor distT="0" distB="0" distL="0" distR="0" simplePos="0" relativeHeight="487587840" behindDoc="1" locked="0" layoutInCell="1" allowOverlap="1" wp14:anchorId="4566FE7C" wp14:editId="1B3DBCAE">
            <wp:simplePos x="0" y="0"/>
            <wp:positionH relativeFrom="page">
              <wp:posOffset>722375</wp:posOffset>
            </wp:positionH>
            <wp:positionV relativeFrom="paragraph">
              <wp:posOffset>76212</wp:posOffset>
            </wp:positionV>
            <wp:extent cx="3289363" cy="132873"/>
            <wp:effectExtent l="0" t="0" r="0" b="0"/>
            <wp:wrapTopAndBottom/>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2" cstate="print"/>
                    <a:stretch>
                      <a:fillRect/>
                    </a:stretch>
                  </pic:blipFill>
                  <pic:spPr>
                    <a:xfrm>
                      <a:off x="0" y="0"/>
                      <a:ext cx="3289363" cy="132873"/>
                    </a:xfrm>
                    <a:prstGeom prst="rect">
                      <a:avLst/>
                    </a:prstGeom>
                  </pic:spPr>
                </pic:pic>
              </a:graphicData>
            </a:graphic>
          </wp:anchor>
        </w:drawing>
      </w:r>
    </w:p>
    <w:p w14:paraId="6FCDAFC4" w14:textId="77777777" w:rsidR="007233FB" w:rsidRDefault="007233FB">
      <w:pPr>
        <w:rPr>
          <w:sz w:val="8"/>
        </w:rPr>
        <w:sectPr w:rsidR="007233FB">
          <w:pgSz w:w="11910" w:h="16840"/>
          <w:pgMar w:top="1500" w:right="1020" w:bottom="800" w:left="1020" w:header="467" w:footer="612" w:gutter="0"/>
          <w:cols w:space="720"/>
        </w:sectPr>
      </w:pPr>
    </w:p>
    <w:p w14:paraId="40DCEAC3" w14:textId="77777777" w:rsidR="007233FB" w:rsidRDefault="00B116B3">
      <w:pPr>
        <w:pStyle w:val="Heading1"/>
        <w:numPr>
          <w:ilvl w:val="1"/>
          <w:numId w:val="45"/>
        </w:numPr>
        <w:tabs>
          <w:tab w:val="left" w:pos="960"/>
        </w:tabs>
        <w:ind w:left="960" w:hanging="848"/>
      </w:pPr>
      <w:bookmarkStart w:id="3" w:name="3.2_Identifying_what_is_proposed_to_be_b"/>
      <w:bookmarkEnd w:id="3"/>
      <w:r>
        <w:rPr>
          <w:color w:val="18314A"/>
        </w:rPr>
        <w:lastRenderedPageBreak/>
        <w:t>Identifying</w:t>
      </w:r>
      <w:r>
        <w:rPr>
          <w:color w:val="18314A"/>
          <w:spacing w:val="-10"/>
        </w:rPr>
        <w:t xml:space="preserve"> </w:t>
      </w:r>
      <w:r>
        <w:rPr>
          <w:color w:val="18314A"/>
        </w:rPr>
        <w:t>what</w:t>
      </w:r>
      <w:r>
        <w:rPr>
          <w:color w:val="18314A"/>
          <w:spacing w:val="-3"/>
        </w:rPr>
        <w:t xml:space="preserve"> </w:t>
      </w:r>
      <w:r>
        <w:rPr>
          <w:color w:val="18314A"/>
        </w:rPr>
        <w:t>is</w:t>
      </w:r>
      <w:r>
        <w:rPr>
          <w:color w:val="18314A"/>
          <w:spacing w:val="-11"/>
        </w:rPr>
        <w:t xml:space="preserve"> </w:t>
      </w:r>
      <w:r>
        <w:rPr>
          <w:color w:val="18314A"/>
        </w:rPr>
        <w:t>proposed</w:t>
      </w:r>
      <w:r>
        <w:rPr>
          <w:color w:val="18314A"/>
          <w:spacing w:val="-4"/>
        </w:rPr>
        <w:t xml:space="preserve"> </w:t>
      </w:r>
      <w:r>
        <w:rPr>
          <w:color w:val="18314A"/>
        </w:rPr>
        <w:t>to</w:t>
      </w:r>
      <w:r>
        <w:rPr>
          <w:color w:val="18314A"/>
          <w:spacing w:val="-8"/>
        </w:rPr>
        <w:t xml:space="preserve"> </w:t>
      </w:r>
      <w:r>
        <w:rPr>
          <w:color w:val="18314A"/>
        </w:rPr>
        <w:t>be</w:t>
      </w:r>
      <w:r>
        <w:rPr>
          <w:color w:val="18314A"/>
          <w:spacing w:val="-6"/>
        </w:rPr>
        <w:t xml:space="preserve"> </w:t>
      </w:r>
      <w:r>
        <w:rPr>
          <w:color w:val="18314A"/>
          <w:spacing w:val="-2"/>
        </w:rPr>
        <w:t>built</w:t>
      </w:r>
    </w:p>
    <w:p w14:paraId="76271EB7" w14:textId="77777777" w:rsidR="007233FB" w:rsidRDefault="00B116B3">
      <w:pPr>
        <w:pStyle w:val="BodyText"/>
        <w:spacing w:before="321" w:line="357" w:lineRule="auto"/>
        <w:ind w:left="113" w:right="124" w:hanging="1"/>
      </w:pPr>
      <w:r>
        <w:rPr>
          <w:color w:val="585858"/>
        </w:rPr>
        <w:t>Electricity can be transmitted as either alternating current (AC) or direct current (DC). Higher losses occur when</w:t>
      </w:r>
      <w:r>
        <w:rPr>
          <w:color w:val="585858"/>
          <w:spacing w:val="-3"/>
        </w:rPr>
        <w:t xml:space="preserve"> </w:t>
      </w:r>
      <w:r>
        <w:rPr>
          <w:color w:val="585858"/>
        </w:rPr>
        <w:t>AC</w:t>
      </w:r>
      <w:r>
        <w:rPr>
          <w:color w:val="585858"/>
          <w:spacing w:val="-3"/>
        </w:rPr>
        <w:t xml:space="preserve"> </w:t>
      </w:r>
      <w:r>
        <w:rPr>
          <w:color w:val="585858"/>
        </w:rPr>
        <w:t>is</w:t>
      </w:r>
      <w:r>
        <w:rPr>
          <w:color w:val="585858"/>
          <w:spacing w:val="-1"/>
        </w:rPr>
        <w:t xml:space="preserve"> </w:t>
      </w:r>
      <w:r>
        <w:rPr>
          <w:color w:val="585858"/>
        </w:rPr>
        <w:t>transmitted</w:t>
      </w:r>
      <w:r>
        <w:rPr>
          <w:color w:val="585858"/>
          <w:spacing w:val="-3"/>
        </w:rPr>
        <w:t xml:space="preserve"> </w:t>
      </w:r>
      <w:r>
        <w:rPr>
          <w:color w:val="585858"/>
        </w:rPr>
        <w:t>over</w:t>
      </w:r>
      <w:r>
        <w:rPr>
          <w:color w:val="585858"/>
          <w:spacing w:val="-1"/>
        </w:rPr>
        <w:t xml:space="preserve"> </w:t>
      </w:r>
      <w:r>
        <w:rPr>
          <w:color w:val="585858"/>
        </w:rPr>
        <w:t>long</w:t>
      </w:r>
      <w:r>
        <w:rPr>
          <w:color w:val="585858"/>
          <w:spacing w:val="-3"/>
        </w:rPr>
        <w:t xml:space="preserve"> </w:t>
      </w:r>
      <w:r>
        <w:rPr>
          <w:color w:val="585858"/>
        </w:rPr>
        <w:t>distances</w:t>
      </w:r>
      <w:r>
        <w:rPr>
          <w:color w:val="585858"/>
          <w:spacing w:val="-6"/>
        </w:rPr>
        <w:t xml:space="preserve"> </w:t>
      </w:r>
      <w:r>
        <w:rPr>
          <w:color w:val="585858"/>
        </w:rPr>
        <w:t>compared</w:t>
      </w:r>
      <w:r>
        <w:rPr>
          <w:color w:val="585858"/>
          <w:spacing w:val="-3"/>
        </w:rPr>
        <w:t xml:space="preserve"> </w:t>
      </w:r>
      <w:r>
        <w:rPr>
          <w:color w:val="585858"/>
        </w:rPr>
        <w:t>to</w:t>
      </w:r>
      <w:r>
        <w:rPr>
          <w:color w:val="585858"/>
          <w:spacing w:val="-3"/>
        </w:rPr>
        <w:t xml:space="preserve"> </w:t>
      </w:r>
      <w:r>
        <w:rPr>
          <w:color w:val="585858"/>
        </w:rPr>
        <w:t>direct current. Because</w:t>
      </w:r>
      <w:r>
        <w:rPr>
          <w:color w:val="585858"/>
          <w:spacing w:val="-3"/>
        </w:rPr>
        <w:t xml:space="preserve"> </w:t>
      </w:r>
      <w:r>
        <w:rPr>
          <w:color w:val="585858"/>
        </w:rPr>
        <w:t>of this, long</w:t>
      </w:r>
      <w:r>
        <w:rPr>
          <w:color w:val="585858"/>
          <w:spacing w:val="-3"/>
        </w:rPr>
        <w:t xml:space="preserve"> </w:t>
      </w:r>
      <w:r>
        <w:rPr>
          <w:color w:val="585858"/>
        </w:rPr>
        <w:t>interconnectors such as the project typically use DC and HVDC to reduce losses.</w:t>
      </w:r>
    </w:p>
    <w:p w14:paraId="55D2578D" w14:textId="77777777" w:rsidR="007233FB" w:rsidRDefault="00B116B3">
      <w:pPr>
        <w:pStyle w:val="BodyText"/>
        <w:spacing w:before="124" w:line="360" w:lineRule="auto"/>
        <w:ind w:left="113" w:right="184"/>
      </w:pPr>
      <w:r>
        <w:rPr>
          <w:color w:val="585858"/>
        </w:rPr>
        <w:t>The</w:t>
      </w:r>
      <w:r>
        <w:rPr>
          <w:color w:val="585858"/>
          <w:spacing w:val="-3"/>
        </w:rPr>
        <w:t xml:space="preserve"> </w:t>
      </w:r>
      <w:r>
        <w:rPr>
          <w:color w:val="585858"/>
        </w:rPr>
        <w:t>project was</w:t>
      </w:r>
      <w:r>
        <w:rPr>
          <w:color w:val="585858"/>
          <w:spacing w:val="-1"/>
        </w:rPr>
        <w:t xml:space="preserve"> </w:t>
      </w:r>
      <w:r>
        <w:rPr>
          <w:color w:val="585858"/>
        </w:rPr>
        <w:t>planned</w:t>
      </w:r>
      <w:r>
        <w:rPr>
          <w:color w:val="585858"/>
          <w:spacing w:val="-3"/>
        </w:rPr>
        <w:t xml:space="preserve"> </w:t>
      </w:r>
      <w:r>
        <w:rPr>
          <w:color w:val="585858"/>
        </w:rPr>
        <w:t>as</w:t>
      </w:r>
      <w:r>
        <w:rPr>
          <w:color w:val="585858"/>
          <w:spacing w:val="-1"/>
        </w:rPr>
        <w:t xml:space="preserve"> </w:t>
      </w:r>
      <w:r>
        <w:rPr>
          <w:color w:val="585858"/>
        </w:rPr>
        <w:t>a</w:t>
      </w:r>
      <w:r>
        <w:rPr>
          <w:color w:val="585858"/>
          <w:spacing w:val="-3"/>
        </w:rPr>
        <w:t xml:space="preserve"> </w:t>
      </w:r>
      <w:r>
        <w:rPr>
          <w:color w:val="585858"/>
        </w:rPr>
        <w:t>1500</w:t>
      </w:r>
      <w:r>
        <w:rPr>
          <w:color w:val="585858"/>
          <w:spacing w:val="-3"/>
        </w:rPr>
        <w:t xml:space="preserve"> </w:t>
      </w:r>
      <w:r>
        <w:rPr>
          <w:color w:val="585858"/>
        </w:rPr>
        <w:t>MW HVDC</w:t>
      </w:r>
      <w:r>
        <w:rPr>
          <w:color w:val="585858"/>
          <w:spacing w:val="-8"/>
        </w:rPr>
        <w:t xml:space="preserve"> </w:t>
      </w:r>
      <w:r>
        <w:rPr>
          <w:color w:val="585858"/>
        </w:rPr>
        <w:t>interconnector, connecting</w:t>
      </w:r>
      <w:r>
        <w:rPr>
          <w:color w:val="585858"/>
          <w:spacing w:val="-3"/>
        </w:rPr>
        <w:t xml:space="preserve"> </w:t>
      </w:r>
      <w:r>
        <w:rPr>
          <w:color w:val="585858"/>
        </w:rPr>
        <w:t>the</w:t>
      </w:r>
      <w:r>
        <w:rPr>
          <w:color w:val="585858"/>
          <w:spacing w:val="-3"/>
        </w:rPr>
        <w:t xml:space="preserve"> </w:t>
      </w:r>
      <w:r>
        <w:rPr>
          <w:color w:val="585858"/>
        </w:rPr>
        <w:t>grid</w:t>
      </w:r>
      <w:r>
        <w:rPr>
          <w:color w:val="585858"/>
          <w:spacing w:val="-3"/>
        </w:rPr>
        <w:t xml:space="preserve"> </w:t>
      </w:r>
      <w:r>
        <w:rPr>
          <w:color w:val="585858"/>
        </w:rPr>
        <w:t>backbones</w:t>
      </w:r>
      <w:r>
        <w:rPr>
          <w:color w:val="585858"/>
          <w:spacing w:val="-1"/>
        </w:rPr>
        <w:t xml:space="preserve"> </w:t>
      </w:r>
      <w:r>
        <w:rPr>
          <w:color w:val="585858"/>
        </w:rPr>
        <w:t>in</w:t>
      </w:r>
      <w:r>
        <w:rPr>
          <w:color w:val="585858"/>
          <w:spacing w:val="-8"/>
        </w:rPr>
        <w:t xml:space="preserve"> </w:t>
      </w:r>
      <w:r>
        <w:rPr>
          <w:color w:val="585858"/>
        </w:rPr>
        <w:t>Tasmania and Victoria. Converter stations are required at each end of the link to convert the DC electricity to AC electricity, connecting into the Tasmanian and Victorian electricity grids.</w:t>
      </w:r>
    </w:p>
    <w:p w14:paraId="0175ACD8" w14:textId="77777777" w:rsidR="007233FB" w:rsidRDefault="00B116B3">
      <w:pPr>
        <w:pStyle w:val="BodyText"/>
        <w:spacing w:before="121" w:line="360" w:lineRule="auto"/>
        <w:ind w:left="113" w:right="142"/>
      </w:pPr>
      <w:r>
        <w:rPr>
          <w:color w:val="585858"/>
        </w:rPr>
        <w:t>A</w:t>
      </w:r>
      <w:r>
        <w:rPr>
          <w:color w:val="585858"/>
          <w:spacing w:val="-1"/>
        </w:rPr>
        <w:t xml:space="preserve"> </w:t>
      </w:r>
      <w:r>
        <w:rPr>
          <w:color w:val="585858"/>
        </w:rPr>
        <w:t>converter</w:t>
      </w:r>
      <w:r>
        <w:rPr>
          <w:color w:val="585858"/>
          <w:spacing w:val="-6"/>
        </w:rPr>
        <w:t xml:space="preserve"> </w:t>
      </w:r>
      <w:r>
        <w:rPr>
          <w:color w:val="585858"/>
        </w:rPr>
        <w:t>station</w:t>
      </w:r>
      <w:r>
        <w:rPr>
          <w:color w:val="585858"/>
          <w:spacing w:val="-3"/>
        </w:rPr>
        <w:t xml:space="preserve"> </w:t>
      </w:r>
      <w:r>
        <w:rPr>
          <w:color w:val="585858"/>
        </w:rPr>
        <w:t>can</w:t>
      </w:r>
      <w:r>
        <w:rPr>
          <w:color w:val="585858"/>
          <w:spacing w:val="-3"/>
        </w:rPr>
        <w:t xml:space="preserve"> </w:t>
      </w:r>
      <w:r>
        <w:rPr>
          <w:color w:val="585858"/>
        </w:rPr>
        <w:t>be</w:t>
      </w:r>
      <w:r>
        <w:rPr>
          <w:color w:val="585858"/>
          <w:spacing w:val="-7"/>
        </w:rPr>
        <w:t xml:space="preserve"> </w:t>
      </w:r>
      <w:r>
        <w:rPr>
          <w:color w:val="585858"/>
        </w:rPr>
        <w:t>connected</w:t>
      </w:r>
      <w:r>
        <w:rPr>
          <w:color w:val="585858"/>
          <w:spacing w:val="-3"/>
        </w:rPr>
        <w:t xml:space="preserve"> </w:t>
      </w:r>
      <w:r>
        <w:rPr>
          <w:color w:val="585858"/>
        </w:rPr>
        <w:t>via</w:t>
      </w:r>
      <w:r>
        <w:rPr>
          <w:color w:val="585858"/>
          <w:spacing w:val="-3"/>
        </w:rPr>
        <w:t xml:space="preserve"> </w:t>
      </w:r>
      <w:r>
        <w:rPr>
          <w:color w:val="585858"/>
        </w:rPr>
        <w:t>underground</w:t>
      </w:r>
      <w:r>
        <w:rPr>
          <w:color w:val="585858"/>
          <w:spacing w:val="-3"/>
        </w:rPr>
        <w:t xml:space="preserve"> </w:t>
      </w:r>
      <w:r>
        <w:rPr>
          <w:color w:val="585858"/>
        </w:rPr>
        <w:t>cables, overhead</w:t>
      </w:r>
      <w:r>
        <w:rPr>
          <w:color w:val="585858"/>
          <w:spacing w:val="-3"/>
        </w:rPr>
        <w:t xml:space="preserve"> </w:t>
      </w:r>
      <w:r>
        <w:rPr>
          <w:color w:val="585858"/>
        </w:rPr>
        <w:t>transmission</w:t>
      </w:r>
      <w:r>
        <w:rPr>
          <w:color w:val="585858"/>
          <w:spacing w:val="-3"/>
        </w:rPr>
        <w:t xml:space="preserve"> </w:t>
      </w:r>
      <w:r>
        <w:rPr>
          <w:color w:val="585858"/>
        </w:rPr>
        <w:t>lines, or</w:t>
      </w:r>
      <w:r>
        <w:rPr>
          <w:color w:val="585858"/>
          <w:spacing w:val="-1"/>
        </w:rPr>
        <w:t xml:space="preserve"> </w:t>
      </w:r>
      <w:r>
        <w:rPr>
          <w:color w:val="585858"/>
        </w:rPr>
        <w:t>a</w:t>
      </w:r>
      <w:r>
        <w:rPr>
          <w:color w:val="585858"/>
          <w:spacing w:val="-7"/>
        </w:rPr>
        <w:t xml:space="preserve"> </w:t>
      </w:r>
      <w:r>
        <w:rPr>
          <w:color w:val="585858"/>
        </w:rPr>
        <w:t>combination of both. The project’s land cables will be fully underground.</w:t>
      </w:r>
    </w:p>
    <w:p w14:paraId="1A748E2C" w14:textId="77777777" w:rsidR="007233FB" w:rsidRDefault="00B116B3">
      <w:pPr>
        <w:pStyle w:val="BodyText"/>
        <w:spacing w:before="122" w:line="355" w:lineRule="auto"/>
        <w:ind w:left="113"/>
      </w:pPr>
      <w:r>
        <w:rPr>
          <w:color w:val="585858"/>
        </w:rPr>
        <w:t>Further</w:t>
      </w:r>
      <w:r>
        <w:rPr>
          <w:color w:val="585858"/>
          <w:spacing w:val="-1"/>
        </w:rPr>
        <w:t xml:space="preserve"> </w:t>
      </w:r>
      <w:r>
        <w:rPr>
          <w:color w:val="585858"/>
        </w:rPr>
        <w:t>detail</w:t>
      </w:r>
      <w:r>
        <w:rPr>
          <w:color w:val="585858"/>
          <w:spacing w:val="-3"/>
        </w:rPr>
        <w:t xml:space="preserve"> </w:t>
      </w:r>
      <w:r>
        <w:rPr>
          <w:color w:val="585858"/>
        </w:rPr>
        <w:t>on</w:t>
      </w:r>
      <w:r>
        <w:rPr>
          <w:color w:val="585858"/>
          <w:spacing w:val="-3"/>
        </w:rPr>
        <w:t xml:space="preserve"> </w:t>
      </w:r>
      <w:r>
        <w:rPr>
          <w:color w:val="585858"/>
        </w:rPr>
        <w:t>the</w:t>
      </w:r>
      <w:r>
        <w:rPr>
          <w:color w:val="585858"/>
          <w:spacing w:val="-8"/>
        </w:rPr>
        <w:t xml:space="preserve"> </w:t>
      </w:r>
      <w:r>
        <w:rPr>
          <w:color w:val="585858"/>
        </w:rPr>
        <w:t>project description</w:t>
      </w:r>
      <w:r>
        <w:rPr>
          <w:color w:val="585858"/>
          <w:spacing w:val="-3"/>
        </w:rPr>
        <w:t xml:space="preserve"> </w:t>
      </w:r>
      <w:r>
        <w:rPr>
          <w:color w:val="585858"/>
        </w:rPr>
        <w:t>for</w:t>
      </w:r>
      <w:r>
        <w:rPr>
          <w:color w:val="585858"/>
          <w:spacing w:val="-6"/>
        </w:rPr>
        <w:t xml:space="preserve"> </w:t>
      </w:r>
      <w:r>
        <w:rPr>
          <w:color w:val="585858"/>
        </w:rPr>
        <w:t>the</w:t>
      </w:r>
      <w:r>
        <w:rPr>
          <w:color w:val="585858"/>
          <w:spacing w:val="-3"/>
        </w:rPr>
        <w:t xml:space="preserve"> </w:t>
      </w:r>
      <w:r>
        <w:rPr>
          <w:color w:val="585858"/>
        </w:rPr>
        <w:t>project, including</w:t>
      </w:r>
      <w:r>
        <w:rPr>
          <w:color w:val="585858"/>
          <w:spacing w:val="-3"/>
        </w:rPr>
        <w:t xml:space="preserve"> </w:t>
      </w:r>
      <w:r>
        <w:rPr>
          <w:color w:val="585858"/>
        </w:rPr>
        <w:t>the</w:t>
      </w:r>
      <w:r>
        <w:rPr>
          <w:color w:val="585858"/>
          <w:spacing w:val="-3"/>
        </w:rPr>
        <w:t xml:space="preserve"> </w:t>
      </w:r>
      <w:r>
        <w:rPr>
          <w:color w:val="585858"/>
        </w:rPr>
        <w:t>design</w:t>
      </w:r>
      <w:r>
        <w:rPr>
          <w:color w:val="585858"/>
          <w:spacing w:val="-3"/>
        </w:rPr>
        <w:t xml:space="preserve"> </w:t>
      </w:r>
      <w:r>
        <w:rPr>
          <w:color w:val="585858"/>
        </w:rPr>
        <w:t>and</w:t>
      </w:r>
      <w:r>
        <w:rPr>
          <w:color w:val="585858"/>
          <w:spacing w:val="-3"/>
        </w:rPr>
        <w:t xml:space="preserve"> </w:t>
      </w:r>
      <w:r>
        <w:rPr>
          <w:color w:val="585858"/>
        </w:rPr>
        <w:t>construction</w:t>
      </w:r>
      <w:r>
        <w:rPr>
          <w:color w:val="585858"/>
          <w:spacing w:val="-3"/>
        </w:rPr>
        <w:t xml:space="preserve"> </w:t>
      </w:r>
      <w:r>
        <w:rPr>
          <w:color w:val="585858"/>
        </w:rPr>
        <w:t>methods, is provided in Volume 1, Chapter 6 – Project description.</w:t>
      </w:r>
    </w:p>
    <w:p w14:paraId="047EEE34" w14:textId="77777777" w:rsidR="007233FB" w:rsidRDefault="007233FB">
      <w:pPr>
        <w:pStyle w:val="BodyText"/>
        <w:spacing w:before="135"/>
      </w:pPr>
    </w:p>
    <w:p w14:paraId="1484F30F" w14:textId="77777777" w:rsidR="007233FB" w:rsidRDefault="00B116B3">
      <w:pPr>
        <w:pStyle w:val="Heading1"/>
        <w:numPr>
          <w:ilvl w:val="1"/>
          <w:numId w:val="45"/>
        </w:numPr>
        <w:tabs>
          <w:tab w:val="left" w:pos="959"/>
          <w:tab w:val="left" w:pos="961"/>
        </w:tabs>
        <w:spacing w:before="0" w:line="242" w:lineRule="auto"/>
        <w:ind w:left="961" w:right="393"/>
      </w:pPr>
      <w:bookmarkStart w:id="4" w:name="3.3_Identifying_key_constraints_and_valu"/>
      <w:bookmarkEnd w:id="4"/>
      <w:r>
        <w:rPr>
          <w:color w:val="18314A"/>
        </w:rPr>
        <w:t>Identifying</w:t>
      </w:r>
      <w:r>
        <w:rPr>
          <w:color w:val="18314A"/>
          <w:spacing w:val="-4"/>
        </w:rPr>
        <w:t xml:space="preserve"> </w:t>
      </w:r>
      <w:r>
        <w:rPr>
          <w:color w:val="18314A"/>
        </w:rPr>
        <w:t>key</w:t>
      </w:r>
      <w:r>
        <w:rPr>
          <w:color w:val="18314A"/>
          <w:spacing w:val="-11"/>
        </w:rPr>
        <w:t xml:space="preserve"> </w:t>
      </w:r>
      <w:r>
        <w:rPr>
          <w:color w:val="18314A"/>
        </w:rPr>
        <w:t>constraints</w:t>
      </w:r>
      <w:r>
        <w:rPr>
          <w:color w:val="18314A"/>
          <w:spacing w:val="-3"/>
        </w:rPr>
        <w:t xml:space="preserve"> </w:t>
      </w:r>
      <w:r>
        <w:rPr>
          <w:color w:val="18314A"/>
        </w:rPr>
        <w:t>and</w:t>
      </w:r>
      <w:r>
        <w:rPr>
          <w:color w:val="18314A"/>
          <w:spacing w:val="-9"/>
        </w:rPr>
        <w:t xml:space="preserve"> </w:t>
      </w:r>
      <w:r>
        <w:rPr>
          <w:color w:val="18314A"/>
        </w:rPr>
        <w:t>values</w:t>
      </w:r>
      <w:r>
        <w:rPr>
          <w:color w:val="18314A"/>
          <w:spacing w:val="-3"/>
        </w:rPr>
        <w:t xml:space="preserve"> </w:t>
      </w:r>
      <w:r>
        <w:rPr>
          <w:color w:val="18314A"/>
        </w:rPr>
        <w:t xml:space="preserve">to </w:t>
      </w:r>
      <w:r>
        <w:rPr>
          <w:color w:val="18314A"/>
          <w:spacing w:val="-2"/>
        </w:rPr>
        <w:t>consider</w:t>
      </w:r>
    </w:p>
    <w:p w14:paraId="4B6D3E15" w14:textId="77777777" w:rsidR="007233FB" w:rsidRDefault="00B116B3">
      <w:pPr>
        <w:pStyle w:val="BodyText"/>
        <w:spacing w:before="312" w:line="360" w:lineRule="auto"/>
        <w:ind w:left="112" w:right="184"/>
      </w:pPr>
      <w:r>
        <w:rPr>
          <w:color w:val="585858"/>
        </w:rPr>
        <w:t>The</w:t>
      </w:r>
      <w:r>
        <w:rPr>
          <w:color w:val="585858"/>
          <w:spacing w:val="-2"/>
        </w:rPr>
        <w:t xml:space="preserve"> </w:t>
      </w:r>
      <w:r>
        <w:rPr>
          <w:color w:val="585858"/>
        </w:rPr>
        <w:t>selection</w:t>
      </w:r>
      <w:r>
        <w:rPr>
          <w:color w:val="585858"/>
          <w:spacing w:val="-2"/>
        </w:rPr>
        <w:t xml:space="preserve"> </w:t>
      </w:r>
      <w:r>
        <w:rPr>
          <w:color w:val="585858"/>
        </w:rPr>
        <w:t>process</w:t>
      </w:r>
      <w:r>
        <w:rPr>
          <w:color w:val="585858"/>
          <w:spacing w:val="-5"/>
        </w:rPr>
        <w:t xml:space="preserve"> </w:t>
      </w:r>
      <w:r>
        <w:rPr>
          <w:color w:val="585858"/>
        </w:rPr>
        <w:t>for the</w:t>
      </w:r>
      <w:r>
        <w:rPr>
          <w:color w:val="585858"/>
          <w:spacing w:val="-8"/>
        </w:rPr>
        <w:t xml:space="preserve"> </w:t>
      </w:r>
      <w:r>
        <w:rPr>
          <w:color w:val="585858"/>
        </w:rPr>
        <w:t>project</w:t>
      </w:r>
      <w:r>
        <w:rPr>
          <w:color w:val="585858"/>
          <w:spacing w:val="-4"/>
        </w:rPr>
        <w:t xml:space="preserve"> </w:t>
      </w:r>
      <w:r>
        <w:rPr>
          <w:color w:val="585858"/>
        </w:rPr>
        <w:t>corridor,</w:t>
      </w:r>
      <w:r>
        <w:rPr>
          <w:color w:val="585858"/>
          <w:spacing w:val="-4"/>
        </w:rPr>
        <w:t xml:space="preserve"> </w:t>
      </w:r>
      <w:r>
        <w:rPr>
          <w:color w:val="585858"/>
        </w:rPr>
        <w:t>route</w:t>
      </w:r>
      <w:r>
        <w:rPr>
          <w:color w:val="585858"/>
          <w:spacing w:val="-2"/>
        </w:rPr>
        <w:t xml:space="preserve"> </w:t>
      </w:r>
      <w:r>
        <w:rPr>
          <w:color w:val="585858"/>
        </w:rPr>
        <w:t>and</w:t>
      </w:r>
      <w:r>
        <w:rPr>
          <w:color w:val="585858"/>
          <w:spacing w:val="-3"/>
        </w:rPr>
        <w:t xml:space="preserve"> </w:t>
      </w:r>
      <w:r>
        <w:rPr>
          <w:color w:val="585858"/>
        </w:rPr>
        <w:t>converter station</w:t>
      </w:r>
      <w:r>
        <w:rPr>
          <w:color w:val="585858"/>
          <w:spacing w:val="-3"/>
        </w:rPr>
        <w:t xml:space="preserve"> </w:t>
      </w:r>
      <w:r>
        <w:rPr>
          <w:color w:val="585858"/>
        </w:rPr>
        <w:t>site</w:t>
      </w:r>
      <w:r>
        <w:rPr>
          <w:color w:val="585858"/>
          <w:spacing w:val="-2"/>
        </w:rPr>
        <w:t xml:space="preserve"> </w:t>
      </w:r>
      <w:r>
        <w:rPr>
          <w:color w:val="585858"/>
        </w:rPr>
        <w:t>considered</w:t>
      </w:r>
      <w:r>
        <w:rPr>
          <w:color w:val="585858"/>
          <w:spacing w:val="-3"/>
        </w:rPr>
        <w:t xml:space="preserve"> </w:t>
      </w:r>
      <w:r>
        <w:rPr>
          <w:color w:val="585858"/>
        </w:rPr>
        <w:t>the</w:t>
      </w:r>
      <w:r>
        <w:rPr>
          <w:color w:val="585858"/>
          <w:spacing w:val="-2"/>
        </w:rPr>
        <w:t xml:space="preserve"> </w:t>
      </w:r>
      <w:r>
        <w:rPr>
          <w:color w:val="585858"/>
        </w:rPr>
        <w:t xml:space="preserve">environmental and social context of three areas: Tasmania, Bass </w:t>
      </w:r>
      <w:proofErr w:type="gramStart"/>
      <w:r>
        <w:rPr>
          <w:color w:val="585858"/>
        </w:rPr>
        <w:t>Strait</w:t>
      </w:r>
      <w:proofErr w:type="gramEnd"/>
      <w:r>
        <w:rPr>
          <w:color w:val="585858"/>
        </w:rPr>
        <w:t xml:space="preserve"> and Victoria. This process was supported by desktop ecological, cultural heritage and geotechnical studies, and ground-truthing surveys.</w:t>
      </w:r>
    </w:p>
    <w:p w14:paraId="38F39398" w14:textId="77777777" w:rsidR="007233FB" w:rsidRDefault="007233FB">
      <w:pPr>
        <w:pStyle w:val="BodyText"/>
        <w:spacing w:before="127"/>
      </w:pPr>
    </w:p>
    <w:p w14:paraId="7371F5D9" w14:textId="77777777" w:rsidR="007233FB" w:rsidRDefault="00B116B3">
      <w:pPr>
        <w:pStyle w:val="Heading2"/>
        <w:numPr>
          <w:ilvl w:val="2"/>
          <w:numId w:val="45"/>
        </w:numPr>
        <w:tabs>
          <w:tab w:val="left" w:pos="1245"/>
        </w:tabs>
        <w:spacing w:before="1"/>
      </w:pPr>
      <w:bookmarkStart w:id="5" w:name="3.3.1_Environmental,_physical_and_social"/>
      <w:bookmarkEnd w:id="5"/>
      <w:r>
        <w:rPr>
          <w:color w:val="18314A"/>
        </w:rPr>
        <w:t>Environmental,</w:t>
      </w:r>
      <w:r>
        <w:rPr>
          <w:color w:val="18314A"/>
          <w:spacing w:val="-14"/>
        </w:rPr>
        <w:t xml:space="preserve"> </w:t>
      </w:r>
      <w:proofErr w:type="gramStart"/>
      <w:r>
        <w:rPr>
          <w:color w:val="18314A"/>
        </w:rPr>
        <w:t>physical</w:t>
      </w:r>
      <w:proofErr w:type="gramEnd"/>
      <w:r>
        <w:rPr>
          <w:color w:val="18314A"/>
          <w:spacing w:val="-11"/>
        </w:rPr>
        <w:t xml:space="preserve"> </w:t>
      </w:r>
      <w:r>
        <w:rPr>
          <w:color w:val="18314A"/>
        </w:rPr>
        <w:t>and</w:t>
      </w:r>
      <w:r>
        <w:rPr>
          <w:color w:val="18314A"/>
          <w:spacing w:val="-8"/>
        </w:rPr>
        <w:t xml:space="preserve"> </w:t>
      </w:r>
      <w:r>
        <w:rPr>
          <w:color w:val="18314A"/>
        </w:rPr>
        <w:t>social</w:t>
      </w:r>
      <w:r>
        <w:rPr>
          <w:color w:val="18314A"/>
          <w:spacing w:val="-6"/>
        </w:rPr>
        <w:t xml:space="preserve"> </w:t>
      </w:r>
      <w:r>
        <w:rPr>
          <w:color w:val="18314A"/>
          <w:spacing w:val="-2"/>
        </w:rPr>
        <w:t>context</w:t>
      </w:r>
    </w:p>
    <w:p w14:paraId="75F1788B" w14:textId="77777777" w:rsidR="007233FB" w:rsidRDefault="00B116B3">
      <w:pPr>
        <w:pStyle w:val="BodyText"/>
        <w:spacing w:before="241" w:line="360" w:lineRule="auto"/>
        <w:ind w:left="112" w:right="114"/>
        <w:jc w:val="both"/>
      </w:pPr>
      <w:r>
        <w:rPr>
          <w:color w:val="585858"/>
        </w:rPr>
        <w:t>The</w:t>
      </w:r>
      <w:r>
        <w:rPr>
          <w:color w:val="585858"/>
          <w:spacing w:val="-2"/>
        </w:rPr>
        <w:t xml:space="preserve"> </w:t>
      </w:r>
      <w:r>
        <w:rPr>
          <w:color w:val="585858"/>
        </w:rPr>
        <w:t>analysis of</w:t>
      </w:r>
      <w:r>
        <w:rPr>
          <w:color w:val="585858"/>
          <w:spacing w:val="-4"/>
        </w:rPr>
        <w:t xml:space="preserve"> </w:t>
      </w:r>
      <w:r>
        <w:rPr>
          <w:color w:val="585858"/>
        </w:rPr>
        <w:t>the</w:t>
      </w:r>
      <w:r>
        <w:rPr>
          <w:color w:val="585858"/>
          <w:spacing w:val="-2"/>
        </w:rPr>
        <w:t xml:space="preserve"> </w:t>
      </w:r>
      <w:r>
        <w:rPr>
          <w:color w:val="585858"/>
        </w:rPr>
        <w:t xml:space="preserve">environmental, </w:t>
      </w:r>
      <w:proofErr w:type="gramStart"/>
      <w:r>
        <w:rPr>
          <w:color w:val="585858"/>
        </w:rPr>
        <w:t>physical</w:t>
      </w:r>
      <w:proofErr w:type="gramEnd"/>
      <w:r>
        <w:rPr>
          <w:color w:val="585858"/>
          <w:spacing w:val="-2"/>
        </w:rPr>
        <w:t xml:space="preserve"> </w:t>
      </w:r>
      <w:r>
        <w:rPr>
          <w:color w:val="585858"/>
        </w:rPr>
        <w:t>and</w:t>
      </w:r>
      <w:r>
        <w:rPr>
          <w:color w:val="585858"/>
          <w:spacing w:val="-2"/>
        </w:rPr>
        <w:t xml:space="preserve"> </w:t>
      </w:r>
      <w:r>
        <w:rPr>
          <w:color w:val="585858"/>
        </w:rPr>
        <w:t>social</w:t>
      </w:r>
      <w:r>
        <w:rPr>
          <w:color w:val="585858"/>
          <w:spacing w:val="-7"/>
        </w:rPr>
        <w:t xml:space="preserve"> </w:t>
      </w:r>
      <w:r>
        <w:rPr>
          <w:color w:val="585858"/>
        </w:rPr>
        <w:t>context of</w:t>
      </w:r>
      <w:r>
        <w:rPr>
          <w:color w:val="585858"/>
          <w:spacing w:val="-4"/>
        </w:rPr>
        <w:t xml:space="preserve"> </w:t>
      </w:r>
      <w:r>
        <w:rPr>
          <w:color w:val="585858"/>
        </w:rPr>
        <w:t>the</w:t>
      </w:r>
      <w:r>
        <w:rPr>
          <w:color w:val="585858"/>
          <w:spacing w:val="-2"/>
        </w:rPr>
        <w:t xml:space="preserve"> </w:t>
      </w:r>
      <w:r>
        <w:rPr>
          <w:color w:val="585858"/>
        </w:rPr>
        <w:t>project</w:t>
      </w:r>
      <w:r>
        <w:rPr>
          <w:color w:val="585858"/>
          <w:spacing w:val="-4"/>
        </w:rPr>
        <w:t xml:space="preserve"> </w:t>
      </w:r>
      <w:r>
        <w:rPr>
          <w:color w:val="585858"/>
        </w:rPr>
        <w:t>area</w:t>
      </w:r>
      <w:r>
        <w:rPr>
          <w:color w:val="585858"/>
          <w:spacing w:val="-2"/>
        </w:rPr>
        <w:t xml:space="preserve"> </w:t>
      </w:r>
      <w:r>
        <w:rPr>
          <w:color w:val="585858"/>
        </w:rPr>
        <w:t>was</w:t>
      </w:r>
      <w:r>
        <w:rPr>
          <w:color w:val="585858"/>
          <w:spacing w:val="-4"/>
        </w:rPr>
        <w:t xml:space="preserve"> </w:t>
      </w:r>
      <w:r>
        <w:rPr>
          <w:color w:val="585858"/>
        </w:rPr>
        <w:t>a</w:t>
      </w:r>
      <w:r>
        <w:rPr>
          <w:color w:val="585858"/>
          <w:spacing w:val="-2"/>
        </w:rPr>
        <w:t xml:space="preserve"> </w:t>
      </w:r>
      <w:r>
        <w:rPr>
          <w:color w:val="585858"/>
        </w:rPr>
        <w:t>key</w:t>
      </w:r>
      <w:r>
        <w:rPr>
          <w:color w:val="585858"/>
          <w:spacing w:val="-5"/>
        </w:rPr>
        <w:t xml:space="preserve"> </w:t>
      </w:r>
      <w:r>
        <w:rPr>
          <w:color w:val="585858"/>
        </w:rPr>
        <w:t>step</w:t>
      </w:r>
      <w:r>
        <w:rPr>
          <w:color w:val="585858"/>
          <w:spacing w:val="-2"/>
        </w:rPr>
        <w:t xml:space="preserve"> </w:t>
      </w:r>
      <w:r>
        <w:rPr>
          <w:color w:val="585858"/>
        </w:rPr>
        <w:t>in</w:t>
      </w:r>
      <w:r>
        <w:rPr>
          <w:color w:val="585858"/>
          <w:spacing w:val="-2"/>
        </w:rPr>
        <w:t xml:space="preserve"> </w:t>
      </w:r>
      <w:r>
        <w:rPr>
          <w:color w:val="585858"/>
        </w:rPr>
        <w:t>route</w:t>
      </w:r>
      <w:r>
        <w:rPr>
          <w:color w:val="585858"/>
          <w:spacing w:val="-2"/>
        </w:rPr>
        <w:t xml:space="preserve"> </w:t>
      </w:r>
      <w:r>
        <w:rPr>
          <w:color w:val="585858"/>
        </w:rPr>
        <w:t>and site</w:t>
      </w:r>
      <w:r>
        <w:rPr>
          <w:color w:val="585858"/>
          <w:spacing w:val="-1"/>
        </w:rPr>
        <w:t xml:space="preserve"> </w:t>
      </w:r>
      <w:r>
        <w:rPr>
          <w:color w:val="585858"/>
        </w:rPr>
        <w:t>selection. It was</w:t>
      </w:r>
      <w:r>
        <w:rPr>
          <w:color w:val="585858"/>
          <w:spacing w:val="-4"/>
        </w:rPr>
        <w:t xml:space="preserve"> </w:t>
      </w:r>
      <w:r>
        <w:rPr>
          <w:color w:val="585858"/>
        </w:rPr>
        <w:t>critical</w:t>
      </w:r>
      <w:r>
        <w:rPr>
          <w:color w:val="585858"/>
          <w:spacing w:val="-1"/>
        </w:rPr>
        <w:t xml:space="preserve"> </w:t>
      </w:r>
      <w:r>
        <w:rPr>
          <w:color w:val="585858"/>
        </w:rPr>
        <w:t>to</w:t>
      </w:r>
      <w:r>
        <w:rPr>
          <w:color w:val="585858"/>
          <w:spacing w:val="-6"/>
        </w:rPr>
        <w:t xml:space="preserve"> </w:t>
      </w:r>
      <w:r>
        <w:rPr>
          <w:color w:val="585858"/>
        </w:rPr>
        <w:t>understand</w:t>
      </w:r>
      <w:r>
        <w:rPr>
          <w:color w:val="585858"/>
          <w:spacing w:val="-1"/>
        </w:rPr>
        <w:t xml:space="preserve"> </w:t>
      </w:r>
      <w:r>
        <w:rPr>
          <w:color w:val="585858"/>
        </w:rPr>
        <w:t>the</w:t>
      </w:r>
      <w:r>
        <w:rPr>
          <w:color w:val="585858"/>
          <w:spacing w:val="-1"/>
        </w:rPr>
        <w:t xml:space="preserve"> </w:t>
      </w:r>
      <w:r>
        <w:rPr>
          <w:color w:val="585858"/>
        </w:rPr>
        <w:t>environment in</w:t>
      </w:r>
      <w:r>
        <w:rPr>
          <w:color w:val="585858"/>
          <w:spacing w:val="-1"/>
        </w:rPr>
        <w:t xml:space="preserve"> </w:t>
      </w:r>
      <w:r>
        <w:rPr>
          <w:color w:val="585858"/>
        </w:rPr>
        <w:t>which</w:t>
      </w:r>
      <w:r>
        <w:rPr>
          <w:color w:val="585858"/>
          <w:spacing w:val="-1"/>
        </w:rPr>
        <w:t xml:space="preserve"> </w:t>
      </w:r>
      <w:r>
        <w:rPr>
          <w:color w:val="585858"/>
        </w:rPr>
        <w:t>any</w:t>
      </w:r>
      <w:r>
        <w:rPr>
          <w:color w:val="585858"/>
          <w:spacing w:val="-2"/>
        </w:rPr>
        <w:t xml:space="preserve"> </w:t>
      </w:r>
      <w:r>
        <w:rPr>
          <w:color w:val="585858"/>
        </w:rPr>
        <w:t>route</w:t>
      </w:r>
      <w:r>
        <w:rPr>
          <w:color w:val="585858"/>
          <w:spacing w:val="-1"/>
        </w:rPr>
        <w:t xml:space="preserve"> </w:t>
      </w:r>
      <w:r>
        <w:rPr>
          <w:color w:val="585858"/>
        </w:rPr>
        <w:t>is proposed,</w:t>
      </w:r>
      <w:r>
        <w:rPr>
          <w:color w:val="585858"/>
          <w:spacing w:val="-3"/>
        </w:rPr>
        <w:t xml:space="preserve"> </w:t>
      </w:r>
      <w:r>
        <w:rPr>
          <w:color w:val="585858"/>
        </w:rPr>
        <w:t>and</w:t>
      </w:r>
      <w:r>
        <w:rPr>
          <w:color w:val="585858"/>
          <w:spacing w:val="-1"/>
        </w:rPr>
        <w:t xml:space="preserve"> </w:t>
      </w:r>
      <w:r>
        <w:rPr>
          <w:color w:val="585858"/>
        </w:rPr>
        <w:t>subsequently the constraints for route and site selection.</w:t>
      </w:r>
    </w:p>
    <w:p w14:paraId="4BAA704B" w14:textId="77777777" w:rsidR="007233FB" w:rsidRDefault="00B116B3">
      <w:pPr>
        <w:pStyle w:val="BodyText"/>
        <w:spacing w:before="50"/>
      </w:pPr>
      <w:r>
        <w:rPr>
          <w:noProof/>
        </w:rPr>
        <w:drawing>
          <wp:anchor distT="0" distB="0" distL="0" distR="0" simplePos="0" relativeHeight="487588352" behindDoc="1" locked="0" layoutInCell="1" allowOverlap="1" wp14:anchorId="2A7C2CB0" wp14:editId="78CB2EBB">
            <wp:simplePos x="0" y="0"/>
            <wp:positionH relativeFrom="page">
              <wp:posOffset>713231</wp:posOffset>
            </wp:positionH>
            <wp:positionV relativeFrom="paragraph">
              <wp:posOffset>193460</wp:posOffset>
            </wp:positionV>
            <wp:extent cx="819982" cy="149351"/>
            <wp:effectExtent l="0" t="0" r="0" b="0"/>
            <wp:wrapTopAndBottom/>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3" cstate="print"/>
                    <a:stretch>
                      <a:fillRect/>
                    </a:stretch>
                  </pic:blipFill>
                  <pic:spPr>
                    <a:xfrm>
                      <a:off x="0" y="0"/>
                      <a:ext cx="819982" cy="149351"/>
                    </a:xfrm>
                    <a:prstGeom prst="rect">
                      <a:avLst/>
                    </a:prstGeom>
                  </pic:spPr>
                </pic:pic>
              </a:graphicData>
            </a:graphic>
          </wp:anchor>
        </w:drawing>
      </w:r>
    </w:p>
    <w:p w14:paraId="64A2DA91" w14:textId="77777777" w:rsidR="007233FB" w:rsidRDefault="00B116B3">
      <w:pPr>
        <w:pStyle w:val="BodyText"/>
        <w:spacing w:before="162" w:line="360" w:lineRule="auto"/>
        <w:ind w:left="112" w:right="184"/>
      </w:pPr>
      <w:bookmarkStart w:id="6" w:name="Tasmania"/>
      <w:bookmarkEnd w:id="6"/>
      <w:r>
        <w:rPr>
          <w:color w:val="585858"/>
        </w:rPr>
        <w:t>Northern Tasmania has undergone substantial native vegetation clearance for agricultural purposes. Remnant</w:t>
      </w:r>
      <w:r>
        <w:rPr>
          <w:color w:val="585858"/>
          <w:spacing w:val="-1"/>
        </w:rPr>
        <w:t xml:space="preserve"> </w:t>
      </w:r>
      <w:r>
        <w:rPr>
          <w:color w:val="585858"/>
        </w:rPr>
        <w:t>vegetation</w:t>
      </w:r>
      <w:r>
        <w:rPr>
          <w:color w:val="585858"/>
          <w:spacing w:val="-3"/>
        </w:rPr>
        <w:t xml:space="preserve"> </w:t>
      </w:r>
      <w:r>
        <w:rPr>
          <w:color w:val="585858"/>
        </w:rPr>
        <w:t>comprises</w:t>
      </w:r>
      <w:r>
        <w:rPr>
          <w:color w:val="585858"/>
          <w:spacing w:val="-2"/>
        </w:rPr>
        <w:t xml:space="preserve"> </w:t>
      </w:r>
      <w:r>
        <w:rPr>
          <w:color w:val="585858"/>
        </w:rPr>
        <w:t>relatively</w:t>
      </w:r>
      <w:r>
        <w:rPr>
          <w:color w:val="585858"/>
          <w:spacing w:val="-2"/>
        </w:rPr>
        <w:t xml:space="preserve"> </w:t>
      </w:r>
      <w:r>
        <w:rPr>
          <w:color w:val="585858"/>
        </w:rPr>
        <w:t>intact</w:t>
      </w:r>
      <w:r>
        <w:rPr>
          <w:color w:val="585858"/>
          <w:spacing w:val="-1"/>
        </w:rPr>
        <w:t xml:space="preserve"> </w:t>
      </w:r>
      <w:r>
        <w:rPr>
          <w:color w:val="585858"/>
        </w:rPr>
        <w:t>tracts</w:t>
      </w:r>
      <w:r>
        <w:rPr>
          <w:color w:val="585858"/>
          <w:spacing w:val="-6"/>
        </w:rPr>
        <w:t xml:space="preserve"> </w:t>
      </w:r>
      <w:r>
        <w:rPr>
          <w:color w:val="585858"/>
        </w:rPr>
        <w:t>of</w:t>
      </w:r>
      <w:r>
        <w:rPr>
          <w:color w:val="585858"/>
          <w:spacing w:val="-5"/>
        </w:rPr>
        <w:t xml:space="preserve"> </w:t>
      </w:r>
      <w:r>
        <w:rPr>
          <w:color w:val="585858"/>
        </w:rPr>
        <w:t>native</w:t>
      </w:r>
      <w:r>
        <w:rPr>
          <w:color w:val="585858"/>
          <w:spacing w:val="-3"/>
        </w:rPr>
        <w:t xml:space="preserve"> </w:t>
      </w:r>
      <w:r>
        <w:rPr>
          <w:color w:val="585858"/>
        </w:rPr>
        <w:t>vegetation,</w:t>
      </w:r>
      <w:r>
        <w:rPr>
          <w:color w:val="585858"/>
          <w:spacing w:val="-1"/>
        </w:rPr>
        <w:t xml:space="preserve"> </w:t>
      </w:r>
      <w:r>
        <w:rPr>
          <w:color w:val="585858"/>
        </w:rPr>
        <w:t>particularly</w:t>
      </w:r>
      <w:r>
        <w:rPr>
          <w:color w:val="585858"/>
          <w:spacing w:val="-2"/>
        </w:rPr>
        <w:t xml:space="preserve"> </w:t>
      </w:r>
      <w:r>
        <w:rPr>
          <w:color w:val="585858"/>
        </w:rPr>
        <w:t>on</w:t>
      </w:r>
      <w:r>
        <w:rPr>
          <w:color w:val="585858"/>
          <w:spacing w:val="-8"/>
        </w:rPr>
        <w:t xml:space="preserve"> </w:t>
      </w:r>
      <w:r>
        <w:rPr>
          <w:color w:val="585858"/>
        </w:rPr>
        <w:t>coastal</w:t>
      </w:r>
      <w:r>
        <w:rPr>
          <w:color w:val="585858"/>
          <w:spacing w:val="-3"/>
        </w:rPr>
        <w:t xml:space="preserve"> </w:t>
      </w:r>
      <w:r>
        <w:rPr>
          <w:color w:val="585858"/>
        </w:rPr>
        <w:t>ranges, along major watercourses and in reserves. Remnant vegetation and waterbodies have the potential to provide important habitat for a range of flora and fauna species including (Eco Logical Australia 2019):</w:t>
      </w:r>
    </w:p>
    <w:p w14:paraId="56A7C70A" w14:textId="77777777" w:rsidR="007233FB" w:rsidRDefault="00B116B3">
      <w:pPr>
        <w:pStyle w:val="BodyText"/>
        <w:tabs>
          <w:tab w:val="left" w:pos="472"/>
        </w:tabs>
        <w:spacing w:before="123" w:line="360" w:lineRule="auto"/>
        <w:ind w:left="473" w:right="572" w:hanging="360"/>
      </w:pPr>
      <w:r>
        <w:rPr>
          <w:noProof/>
        </w:rPr>
        <w:drawing>
          <wp:inline distT="0" distB="0" distL="0" distR="0" wp14:anchorId="25CCB120" wp14:editId="38B3CF66">
            <wp:extent cx="100329" cy="100964"/>
            <wp:effectExtent l="0" t="0" r="0" b="0"/>
            <wp:docPr id="19" name="Image 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Intact</w:t>
      </w:r>
      <w:r>
        <w:rPr>
          <w:color w:val="5F5F5F"/>
          <w:spacing w:val="-5"/>
        </w:rPr>
        <w:t xml:space="preserve"> </w:t>
      </w:r>
      <w:r>
        <w:rPr>
          <w:color w:val="5F5F5F"/>
        </w:rPr>
        <w:t>patches</w:t>
      </w:r>
      <w:r>
        <w:rPr>
          <w:color w:val="5F5F5F"/>
          <w:spacing w:val="-1"/>
        </w:rPr>
        <w:t xml:space="preserve"> </w:t>
      </w:r>
      <w:r>
        <w:rPr>
          <w:color w:val="5F5F5F"/>
        </w:rPr>
        <w:t>of</w:t>
      </w:r>
      <w:r>
        <w:rPr>
          <w:color w:val="5F5F5F"/>
          <w:spacing w:val="-5"/>
        </w:rPr>
        <w:t xml:space="preserve"> </w:t>
      </w:r>
      <w:r>
        <w:rPr>
          <w:color w:val="5F5F5F"/>
        </w:rPr>
        <w:t>swamp</w:t>
      </w:r>
      <w:r>
        <w:rPr>
          <w:color w:val="5F5F5F"/>
          <w:spacing w:val="-3"/>
        </w:rPr>
        <w:t xml:space="preserve"> </w:t>
      </w:r>
      <w:r>
        <w:rPr>
          <w:color w:val="5F5F5F"/>
        </w:rPr>
        <w:t>and</w:t>
      </w:r>
      <w:r>
        <w:rPr>
          <w:color w:val="5F5F5F"/>
          <w:spacing w:val="-3"/>
        </w:rPr>
        <w:t xml:space="preserve"> </w:t>
      </w:r>
      <w:r>
        <w:rPr>
          <w:color w:val="5F5F5F"/>
        </w:rPr>
        <w:t>wet</w:t>
      </w:r>
      <w:r>
        <w:rPr>
          <w:color w:val="5F5F5F"/>
          <w:spacing w:val="-5"/>
        </w:rPr>
        <w:t xml:space="preserve"> </w:t>
      </w:r>
      <w:r>
        <w:rPr>
          <w:color w:val="5F5F5F"/>
        </w:rPr>
        <w:t>forest communities, which</w:t>
      </w:r>
      <w:r>
        <w:rPr>
          <w:color w:val="5F5F5F"/>
          <w:spacing w:val="-3"/>
        </w:rPr>
        <w:t xml:space="preserve"> </w:t>
      </w:r>
      <w:r>
        <w:rPr>
          <w:color w:val="5F5F5F"/>
        </w:rPr>
        <w:t>may</w:t>
      </w:r>
      <w:r>
        <w:rPr>
          <w:color w:val="5F5F5F"/>
          <w:spacing w:val="-1"/>
        </w:rPr>
        <w:t xml:space="preserve"> </w:t>
      </w:r>
      <w:r>
        <w:rPr>
          <w:color w:val="5F5F5F"/>
        </w:rPr>
        <w:t>provide</w:t>
      </w:r>
      <w:r>
        <w:rPr>
          <w:color w:val="5F5F5F"/>
          <w:spacing w:val="-3"/>
        </w:rPr>
        <w:t xml:space="preserve"> </w:t>
      </w:r>
      <w:r>
        <w:rPr>
          <w:color w:val="5F5F5F"/>
        </w:rPr>
        <w:t>habitat for</w:t>
      </w:r>
      <w:r>
        <w:rPr>
          <w:color w:val="5F5F5F"/>
          <w:spacing w:val="-6"/>
        </w:rPr>
        <w:t xml:space="preserve"> </w:t>
      </w:r>
      <w:r>
        <w:rPr>
          <w:color w:val="5F5F5F"/>
        </w:rPr>
        <w:t>state</w:t>
      </w:r>
      <w:r>
        <w:rPr>
          <w:color w:val="5F5F5F"/>
          <w:spacing w:val="-3"/>
        </w:rPr>
        <w:t xml:space="preserve"> </w:t>
      </w:r>
      <w:r>
        <w:rPr>
          <w:color w:val="5F5F5F"/>
        </w:rPr>
        <w:t>listed</w:t>
      </w:r>
      <w:r>
        <w:rPr>
          <w:color w:val="5F5F5F"/>
          <w:spacing w:val="-3"/>
        </w:rPr>
        <w:t xml:space="preserve"> </w:t>
      </w:r>
      <w:r>
        <w:rPr>
          <w:color w:val="5F5F5F"/>
        </w:rPr>
        <w:t>flora species, and state and nationally listed bird species.</w:t>
      </w:r>
    </w:p>
    <w:p w14:paraId="7D8BA6B7" w14:textId="77777777" w:rsidR="007233FB" w:rsidRDefault="00B116B3">
      <w:pPr>
        <w:pStyle w:val="BodyText"/>
        <w:tabs>
          <w:tab w:val="left" w:pos="472"/>
        </w:tabs>
        <w:spacing w:before="116" w:line="360" w:lineRule="auto"/>
        <w:ind w:left="473" w:right="124" w:hanging="360"/>
      </w:pPr>
      <w:r>
        <w:rPr>
          <w:noProof/>
        </w:rPr>
        <w:drawing>
          <wp:inline distT="0" distB="0" distL="0" distR="0" wp14:anchorId="65284D6D" wp14:editId="562F327A">
            <wp:extent cx="100329" cy="100317"/>
            <wp:effectExtent l="0" t="0" r="0" b="0"/>
            <wp:docPr id="20" name="Image 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
                    <pic:cNvPicPr/>
                  </pic:nvPicPr>
                  <pic:blipFill>
                    <a:blip r:embed="rId8" cstate="print"/>
                    <a:stretch>
                      <a:fillRect/>
                    </a:stretch>
                  </pic:blipFill>
                  <pic:spPr>
                    <a:xfrm>
                      <a:off x="0" y="0"/>
                      <a:ext cx="100329" cy="100317"/>
                    </a:xfrm>
                    <a:prstGeom prst="rect">
                      <a:avLst/>
                    </a:prstGeom>
                  </pic:spPr>
                </pic:pic>
              </a:graphicData>
            </a:graphic>
          </wp:inline>
        </w:drawing>
      </w:r>
      <w:r>
        <w:rPr>
          <w:rFonts w:ascii="Times New Roman"/>
        </w:rPr>
        <w:tab/>
      </w:r>
      <w:r>
        <w:rPr>
          <w:color w:val="5F5F5F"/>
        </w:rPr>
        <w:t>Waterways</w:t>
      </w:r>
      <w:r>
        <w:rPr>
          <w:color w:val="5F5F5F"/>
          <w:spacing w:val="-3"/>
        </w:rPr>
        <w:t xml:space="preserve"> </w:t>
      </w:r>
      <w:r>
        <w:rPr>
          <w:color w:val="5F5F5F"/>
        </w:rPr>
        <w:t>and</w:t>
      </w:r>
      <w:r>
        <w:rPr>
          <w:color w:val="5F5F5F"/>
          <w:spacing w:val="-5"/>
        </w:rPr>
        <w:t xml:space="preserve"> </w:t>
      </w:r>
      <w:r>
        <w:rPr>
          <w:color w:val="5F5F5F"/>
        </w:rPr>
        <w:t>waterbodies</w:t>
      </w:r>
      <w:r>
        <w:rPr>
          <w:color w:val="5F5F5F"/>
          <w:spacing w:val="-3"/>
        </w:rPr>
        <w:t xml:space="preserve"> </w:t>
      </w:r>
      <w:r>
        <w:rPr>
          <w:color w:val="5F5F5F"/>
        </w:rPr>
        <w:t>which</w:t>
      </w:r>
      <w:r>
        <w:rPr>
          <w:color w:val="5F5F5F"/>
          <w:spacing w:val="-5"/>
        </w:rPr>
        <w:t xml:space="preserve"> </w:t>
      </w:r>
      <w:r>
        <w:rPr>
          <w:color w:val="5F5F5F"/>
        </w:rPr>
        <w:t>could</w:t>
      </w:r>
      <w:r>
        <w:rPr>
          <w:color w:val="5F5F5F"/>
          <w:spacing w:val="-5"/>
        </w:rPr>
        <w:t xml:space="preserve"> </w:t>
      </w:r>
      <w:r>
        <w:rPr>
          <w:color w:val="5F5F5F"/>
        </w:rPr>
        <w:t>provide</w:t>
      </w:r>
      <w:r>
        <w:rPr>
          <w:color w:val="5F5F5F"/>
          <w:spacing w:val="-5"/>
        </w:rPr>
        <w:t xml:space="preserve"> </w:t>
      </w:r>
      <w:r>
        <w:rPr>
          <w:color w:val="5F5F5F"/>
        </w:rPr>
        <w:t>habitat</w:t>
      </w:r>
      <w:r>
        <w:rPr>
          <w:color w:val="5F5F5F"/>
          <w:spacing w:val="-2"/>
        </w:rPr>
        <w:t xml:space="preserve"> </w:t>
      </w:r>
      <w:r>
        <w:rPr>
          <w:color w:val="5F5F5F"/>
        </w:rPr>
        <w:t>for</w:t>
      </w:r>
      <w:r>
        <w:rPr>
          <w:color w:val="5F5F5F"/>
          <w:spacing w:val="-3"/>
        </w:rPr>
        <w:t xml:space="preserve"> </w:t>
      </w:r>
      <w:r>
        <w:rPr>
          <w:color w:val="5F5F5F"/>
        </w:rPr>
        <w:t>nationally</w:t>
      </w:r>
      <w:r>
        <w:rPr>
          <w:color w:val="5F5F5F"/>
          <w:spacing w:val="-3"/>
        </w:rPr>
        <w:t xml:space="preserve"> </w:t>
      </w:r>
      <w:r>
        <w:rPr>
          <w:color w:val="5F5F5F"/>
        </w:rPr>
        <w:t>listed</w:t>
      </w:r>
      <w:r>
        <w:rPr>
          <w:color w:val="5F5F5F"/>
          <w:spacing w:val="-5"/>
        </w:rPr>
        <w:t xml:space="preserve"> </w:t>
      </w:r>
      <w:r>
        <w:rPr>
          <w:color w:val="5F5F5F"/>
        </w:rPr>
        <w:t>species,</w:t>
      </w:r>
      <w:r>
        <w:rPr>
          <w:color w:val="5F5F5F"/>
          <w:spacing w:val="-2"/>
        </w:rPr>
        <w:t xml:space="preserve"> </w:t>
      </w:r>
      <w:r>
        <w:rPr>
          <w:color w:val="5F5F5F"/>
        </w:rPr>
        <w:t>including</w:t>
      </w:r>
      <w:r>
        <w:rPr>
          <w:color w:val="5F5F5F"/>
          <w:spacing w:val="-5"/>
        </w:rPr>
        <w:t xml:space="preserve"> </w:t>
      </w:r>
      <w:r>
        <w:rPr>
          <w:color w:val="5F5F5F"/>
        </w:rPr>
        <w:t>Australian grayling, Burnie burrowing crayfish and giant freshwater crayfish.</w:t>
      </w:r>
    </w:p>
    <w:p w14:paraId="7187C3BF" w14:textId="77777777" w:rsidR="007233FB" w:rsidRDefault="00B116B3">
      <w:pPr>
        <w:pStyle w:val="BodyText"/>
        <w:tabs>
          <w:tab w:val="left" w:pos="472"/>
        </w:tabs>
        <w:spacing w:before="122" w:line="360" w:lineRule="auto"/>
        <w:ind w:left="473" w:right="704" w:hanging="360"/>
      </w:pPr>
      <w:r>
        <w:rPr>
          <w:noProof/>
        </w:rPr>
        <w:drawing>
          <wp:inline distT="0" distB="0" distL="0" distR="0" wp14:anchorId="6BB05107" wp14:editId="66216A28">
            <wp:extent cx="100329" cy="100329"/>
            <wp:effectExtent l="0" t="0" r="0" b="0"/>
            <wp:docPr id="21" name="Image 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dune</w:t>
      </w:r>
      <w:r>
        <w:rPr>
          <w:color w:val="5F5F5F"/>
          <w:spacing w:val="-2"/>
        </w:rPr>
        <w:t xml:space="preserve"> </w:t>
      </w:r>
      <w:r>
        <w:rPr>
          <w:color w:val="5F5F5F"/>
        </w:rPr>
        <w:t>and</w:t>
      </w:r>
      <w:r>
        <w:rPr>
          <w:color w:val="5F5F5F"/>
          <w:spacing w:val="-2"/>
        </w:rPr>
        <w:t xml:space="preserve"> </w:t>
      </w:r>
      <w:r>
        <w:rPr>
          <w:color w:val="5F5F5F"/>
        </w:rPr>
        <w:t>beach</w:t>
      </w:r>
      <w:r>
        <w:rPr>
          <w:color w:val="5F5F5F"/>
          <w:spacing w:val="-2"/>
        </w:rPr>
        <w:t xml:space="preserve"> </w:t>
      </w:r>
      <w:r>
        <w:rPr>
          <w:color w:val="5F5F5F"/>
        </w:rPr>
        <w:t>system</w:t>
      </w:r>
      <w:r>
        <w:rPr>
          <w:color w:val="5F5F5F"/>
          <w:spacing w:val="-5"/>
        </w:rPr>
        <w:t xml:space="preserve"> </w:t>
      </w:r>
      <w:r>
        <w:rPr>
          <w:color w:val="5F5F5F"/>
        </w:rPr>
        <w:t>comprising</w:t>
      </w:r>
      <w:r>
        <w:rPr>
          <w:color w:val="5F5F5F"/>
          <w:spacing w:val="-4"/>
        </w:rPr>
        <w:t xml:space="preserve"> </w:t>
      </w:r>
      <w:r>
        <w:rPr>
          <w:color w:val="5F5F5F"/>
        </w:rPr>
        <w:t>native</w:t>
      </w:r>
      <w:r>
        <w:rPr>
          <w:color w:val="5F5F5F"/>
          <w:spacing w:val="-2"/>
        </w:rPr>
        <w:t xml:space="preserve"> </w:t>
      </w:r>
      <w:r>
        <w:rPr>
          <w:color w:val="5F5F5F"/>
        </w:rPr>
        <w:t>coastal</w:t>
      </w:r>
      <w:r>
        <w:rPr>
          <w:color w:val="5F5F5F"/>
          <w:spacing w:val="-7"/>
        </w:rPr>
        <w:t xml:space="preserve"> </w:t>
      </w:r>
      <w:r>
        <w:rPr>
          <w:color w:val="5F5F5F"/>
        </w:rPr>
        <w:t>scrub, known</w:t>
      </w:r>
      <w:r>
        <w:rPr>
          <w:color w:val="5F5F5F"/>
          <w:spacing w:val="-2"/>
        </w:rPr>
        <w:t xml:space="preserve"> </w:t>
      </w:r>
      <w:r>
        <w:rPr>
          <w:color w:val="5F5F5F"/>
        </w:rPr>
        <w:t>to</w:t>
      </w:r>
      <w:r>
        <w:rPr>
          <w:color w:val="5F5F5F"/>
          <w:spacing w:val="-7"/>
        </w:rPr>
        <w:t xml:space="preserve"> </w:t>
      </w:r>
      <w:r>
        <w:rPr>
          <w:color w:val="5F5F5F"/>
        </w:rPr>
        <w:t>provide</w:t>
      </w:r>
      <w:r>
        <w:rPr>
          <w:color w:val="5F5F5F"/>
          <w:spacing w:val="-2"/>
        </w:rPr>
        <w:t xml:space="preserve"> </w:t>
      </w:r>
      <w:r>
        <w:rPr>
          <w:color w:val="5F5F5F"/>
        </w:rPr>
        <w:t>habitat for</w:t>
      </w:r>
      <w:r>
        <w:rPr>
          <w:color w:val="5F5F5F"/>
          <w:spacing w:val="-5"/>
        </w:rPr>
        <w:t xml:space="preserve"> </w:t>
      </w:r>
      <w:r>
        <w:rPr>
          <w:color w:val="5F5F5F"/>
        </w:rPr>
        <w:t>the</w:t>
      </w:r>
      <w:r>
        <w:rPr>
          <w:color w:val="5F5F5F"/>
          <w:spacing w:val="-2"/>
        </w:rPr>
        <w:t xml:space="preserve"> </w:t>
      </w:r>
      <w:r>
        <w:rPr>
          <w:color w:val="5F5F5F"/>
        </w:rPr>
        <w:t xml:space="preserve">little </w:t>
      </w:r>
      <w:r>
        <w:rPr>
          <w:color w:val="5F5F5F"/>
          <w:spacing w:val="-2"/>
        </w:rPr>
        <w:t>penguin.</w:t>
      </w:r>
    </w:p>
    <w:p w14:paraId="006D6D9A" w14:textId="77777777" w:rsidR="007233FB" w:rsidRDefault="007233FB">
      <w:pPr>
        <w:spacing w:line="360" w:lineRule="auto"/>
        <w:sectPr w:rsidR="007233FB">
          <w:pgSz w:w="11910" w:h="16840"/>
          <w:pgMar w:top="1500" w:right="1020" w:bottom="800" w:left="1020" w:header="467" w:footer="612" w:gutter="0"/>
          <w:cols w:space="720"/>
        </w:sectPr>
      </w:pPr>
    </w:p>
    <w:p w14:paraId="01126020" w14:textId="77777777" w:rsidR="007233FB" w:rsidRDefault="00B116B3">
      <w:pPr>
        <w:pStyle w:val="BodyText"/>
        <w:tabs>
          <w:tab w:val="left" w:pos="472"/>
        </w:tabs>
        <w:spacing w:before="92" w:line="355" w:lineRule="auto"/>
        <w:ind w:left="472" w:right="133" w:hanging="360"/>
      </w:pPr>
      <w:r>
        <w:rPr>
          <w:noProof/>
        </w:rPr>
        <w:lastRenderedPageBreak/>
        <w:drawing>
          <wp:inline distT="0" distB="0" distL="0" distR="0" wp14:anchorId="2AF28109" wp14:editId="344CFD74">
            <wp:extent cx="100329" cy="100964"/>
            <wp:effectExtent l="0" t="0" r="0" b="0"/>
            <wp:docPr id="22" name="Image 2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Scattered</w:t>
      </w:r>
      <w:r>
        <w:rPr>
          <w:color w:val="5F5F5F"/>
          <w:spacing w:val="-3"/>
        </w:rPr>
        <w:t xml:space="preserve"> </w:t>
      </w:r>
      <w:r>
        <w:rPr>
          <w:color w:val="5F5F5F"/>
        </w:rPr>
        <w:t>native</w:t>
      </w:r>
      <w:r>
        <w:rPr>
          <w:color w:val="5F5F5F"/>
          <w:spacing w:val="-8"/>
        </w:rPr>
        <w:t xml:space="preserve"> </w:t>
      </w:r>
      <w:r>
        <w:rPr>
          <w:color w:val="5F5F5F"/>
        </w:rPr>
        <w:t>forests</w:t>
      </w:r>
      <w:r>
        <w:rPr>
          <w:color w:val="5F5F5F"/>
          <w:spacing w:val="-6"/>
        </w:rPr>
        <w:t xml:space="preserve"> </w:t>
      </w:r>
      <w:r>
        <w:rPr>
          <w:color w:val="5F5F5F"/>
        </w:rPr>
        <w:t>and</w:t>
      </w:r>
      <w:r>
        <w:rPr>
          <w:color w:val="5F5F5F"/>
          <w:spacing w:val="-3"/>
        </w:rPr>
        <w:t xml:space="preserve"> </w:t>
      </w:r>
      <w:r>
        <w:rPr>
          <w:color w:val="5F5F5F"/>
        </w:rPr>
        <w:t>woodland</w:t>
      </w:r>
      <w:r>
        <w:rPr>
          <w:color w:val="5F5F5F"/>
          <w:spacing w:val="-3"/>
        </w:rPr>
        <w:t xml:space="preserve"> </w:t>
      </w:r>
      <w:r>
        <w:rPr>
          <w:color w:val="5F5F5F"/>
        </w:rPr>
        <w:t>remnants,</w:t>
      </w:r>
      <w:r>
        <w:rPr>
          <w:color w:val="5F5F5F"/>
          <w:spacing w:val="-1"/>
        </w:rPr>
        <w:t xml:space="preserve"> </w:t>
      </w:r>
      <w:r>
        <w:rPr>
          <w:color w:val="5F5F5F"/>
        </w:rPr>
        <w:t>which</w:t>
      </w:r>
      <w:r>
        <w:rPr>
          <w:color w:val="5F5F5F"/>
          <w:spacing w:val="-3"/>
        </w:rPr>
        <w:t xml:space="preserve"> </w:t>
      </w:r>
      <w:r>
        <w:rPr>
          <w:color w:val="5F5F5F"/>
        </w:rPr>
        <w:t>could</w:t>
      </w:r>
      <w:r>
        <w:rPr>
          <w:color w:val="5F5F5F"/>
          <w:spacing w:val="-3"/>
        </w:rPr>
        <w:t xml:space="preserve"> </w:t>
      </w:r>
      <w:r>
        <w:rPr>
          <w:color w:val="5F5F5F"/>
        </w:rPr>
        <w:t>provide</w:t>
      </w:r>
      <w:r>
        <w:rPr>
          <w:color w:val="5F5F5F"/>
          <w:spacing w:val="-3"/>
        </w:rPr>
        <w:t xml:space="preserve"> </w:t>
      </w:r>
      <w:r>
        <w:rPr>
          <w:color w:val="5F5F5F"/>
        </w:rPr>
        <w:t>habitat</w:t>
      </w:r>
      <w:r>
        <w:rPr>
          <w:color w:val="5F5F5F"/>
          <w:spacing w:val="-1"/>
        </w:rPr>
        <w:t xml:space="preserve"> </w:t>
      </w:r>
      <w:r>
        <w:rPr>
          <w:color w:val="5F5F5F"/>
        </w:rPr>
        <w:t>for</w:t>
      </w:r>
      <w:r>
        <w:rPr>
          <w:color w:val="5F5F5F"/>
          <w:spacing w:val="-2"/>
        </w:rPr>
        <w:t xml:space="preserve"> </w:t>
      </w:r>
      <w:r>
        <w:rPr>
          <w:color w:val="5F5F5F"/>
        </w:rPr>
        <w:t>nationally</w:t>
      </w:r>
      <w:r>
        <w:rPr>
          <w:color w:val="5F5F5F"/>
          <w:spacing w:val="-2"/>
        </w:rPr>
        <w:t xml:space="preserve"> </w:t>
      </w:r>
      <w:r>
        <w:rPr>
          <w:color w:val="5F5F5F"/>
        </w:rPr>
        <w:t>listed</w:t>
      </w:r>
      <w:r>
        <w:rPr>
          <w:color w:val="5F5F5F"/>
          <w:spacing w:val="-3"/>
        </w:rPr>
        <w:t xml:space="preserve"> </w:t>
      </w:r>
      <w:r>
        <w:rPr>
          <w:color w:val="5F5F5F"/>
        </w:rPr>
        <w:t xml:space="preserve">species including spotted-tailed quoll, eastern </w:t>
      </w:r>
      <w:proofErr w:type="gramStart"/>
      <w:r>
        <w:rPr>
          <w:color w:val="5F5F5F"/>
        </w:rPr>
        <w:t>quoll</w:t>
      </w:r>
      <w:proofErr w:type="gramEnd"/>
      <w:r>
        <w:rPr>
          <w:color w:val="5F5F5F"/>
        </w:rPr>
        <w:t xml:space="preserve"> and Tasmanian devil.</w:t>
      </w:r>
    </w:p>
    <w:p w14:paraId="38FE616D" w14:textId="77777777" w:rsidR="007233FB" w:rsidRDefault="00B116B3">
      <w:pPr>
        <w:pStyle w:val="BodyText"/>
        <w:spacing w:before="126" w:line="360" w:lineRule="auto"/>
        <w:ind w:left="112"/>
      </w:pPr>
      <w:r>
        <w:rPr>
          <w:color w:val="585858"/>
        </w:rPr>
        <w:t>The northern Tasmanian coast comprises rocky headlands interspersed with sandy beaches. The rocky headlands and associated rocky platforms transition to</w:t>
      </w:r>
      <w:r>
        <w:rPr>
          <w:color w:val="585858"/>
          <w:spacing w:val="-1"/>
        </w:rPr>
        <w:t xml:space="preserve"> </w:t>
      </w:r>
      <w:r>
        <w:rPr>
          <w:color w:val="585858"/>
        </w:rPr>
        <w:t>rocky reefs and cobbles, interspersed with</w:t>
      </w:r>
      <w:r>
        <w:rPr>
          <w:color w:val="585858"/>
          <w:spacing w:val="-1"/>
        </w:rPr>
        <w:t xml:space="preserve"> </w:t>
      </w:r>
      <w:r>
        <w:rPr>
          <w:color w:val="585858"/>
        </w:rPr>
        <w:t>sand and sediment in</w:t>
      </w:r>
      <w:r>
        <w:rPr>
          <w:color w:val="585858"/>
          <w:spacing w:val="-2"/>
        </w:rPr>
        <w:t xml:space="preserve"> </w:t>
      </w:r>
      <w:r>
        <w:rPr>
          <w:color w:val="585858"/>
        </w:rPr>
        <w:t>nearshore</w:t>
      </w:r>
      <w:r>
        <w:rPr>
          <w:color w:val="585858"/>
          <w:spacing w:val="-2"/>
        </w:rPr>
        <w:t xml:space="preserve"> </w:t>
      </w:r>
      <w:r>
        <w:rPr>
          <w:color w:val="585858"/>
        </w:rPr>
        <w:t>waters.</w:t>
      </w:r>
      <w:r>
        <w:rPr>
          <w:color w:val="585858"/>
          <w:spacing w:val="-4"/>
        </w:rPr>
        <w:t xml:space="preserve"> </w:t>
      </w:r>
      <w:r>
        <w:rPr>
          <w:color w:val="585858"/>
        </w:rPr>
        <w:t>The</w:t>
      </w:r>
      <w:r>
        <w:rPr>
          <w:color w:val="585858"/>
          <w:spacing w:val="-2"/>
        </w:rPr>
        <w:t xml:space="preserve"> </w:t>
      </w:r>
      <w:r>
        <w:rPr>
          <w:color w:val="585858"/>
        </w:rPr>
        <w:t>nearshore</w:t>
      </w:r>
      <w:r>
        <w:rPr>
          <w:color w:val="585858"/>
          <w:spacing w:val="-2"/>
        </w:rPr>
        <w:t xml:space="preserve"> </w:t>
      </w:r>
      <w:r>
        <w:rPr>
          <w:color w:val="585858"/>
        </w:rPr>
        <w:t>rocky</w:t>
      </w:r>
      <w:r>
        <w:rPr>
          <w:color w:val="585858"/>
          <w:spacing w:val="-5"/>
        </w:rPr>
        <w:t xml:space="preserve"> </w:t>
      </w:r>
      <w:r>
        <w:rPr>
          <w:color w:val="585858"/>
        </w:rPr>
        <w:t>platform</w:t>
      </w:r>
      <w:r>
        <w:rPr>
          <w:color w:val="585858"/>
          <w:spacing w:val="-5"/>
        </w:rPr>
        <w:t xml:space="preserve"> </w:t>
      </w:r>
      <w:r>
        <w:rPr>
          <w:color w:val="585858"/>
        </w:rPr>
        <w:t>and</w:t>
      </w:r>
      <w:r>
        <w:rPr>
          <w:color w:val="585858"/>
          <w:spacing w:val="-2"/>
        </w:rPr>
        <w:t xml:space="preserve"> </w:t>
      </w:r>
      <w:r>
        <w:rPr>
          <w:color w:val="585858"/>
        </w:rPr>
        <w:t>reefs provide</w:t>
      </w:r>
      <w:r>
        <w:rPr>
          <w:color w:val="585858"/>
          <w:spacing w:val="-2"/>
        </w:rPr>
        <w:t xml:space="preserve"> </w:t>
      </w:r>
      <w:r>
        <w:rPr>
          <w:color w:val="585858"/>
        </w:rPr>
        <w:t>important</w:t>
      </w:r>
      <w:r>
        <w:rPr>
          <w:color w:val="585858"/>
          <w:spacing w:val="-4"/>
        </w:rPr>
        <w:t xml:space="preserve"> </w:t>
      </w:r>
      <w:r>
        <w:rPr>
          <w:color w:val="585858"/>
        </w:rPr>
        <w:t>habitat values</w:t>
      </w:r>
      <w:r>
        <w:rPr>
          <w:color w:val="585858"/>
          <w:spacing w:val="-5"/>
        </w:rPr>
        <w:t xml:space="preserve"> </w:t>
      </w:r>
      <w:r>
        <w:rPr>
          <w:color w:val="585858"/>
        </w:rPr>
        <w:t>for a diverse range of species. Particularly, these areas provide habitat for benthic algae and other marine plants which are preferred habitat of EPBC Act listed pipefish, sea dragons and sea horses.</w:t>
      </w:r>
    </w:p>
    <w:p w14:paraId="11EC619C" w14:textId="77777777" w:rsidR="007233FB" w:rsidRDefault="00B116B3">
      <w:pPr>
        <w:pStyle w:val="BodyText"/>
        <w:spacing w:before="123" w:line="360" w:lineRule="auto"/>
        <w:ind w:left="112" w:right="184"/>
      </w:pPr>
      <w:r>
        <w:rPr>
          <w:color w:val="585858"/>
        </w:rPr>
        <w:t>Remnant vegetation</w:t>
      </w:r>
      <w:r>
        <w:rPr>
          <w:color w:val="585858"/>
          <w:spacing w:val="-3"/>
        </w:rPr>
        <w:t xml:space="preserve"> </w:t>
      </w:r>
      <w:r>
        <w:rPr>
          <w:color w:val="585858"/>
        </w:rPr>
        <w:t>and</w:t>
      </w:r>
      <w:r>
        <w:rPr>
          <w:color w:val="585858"/>
          <w:spacing w:val="-3"/>
        </w:rPr>
        <w:t xml:space="preserve"> </w:t>
      </w:r>
      <w:r>
        <w:rPr>
          <w:color w:val="585858"/>
        </w:rPr>
        <w:t>threatened</w:t>
      </w:r>
      <w:r>
        <w:rPr>
          <w:color w:val="585858"/>
          <w:spacing w:val="-3"/>
        </w:rPr>
        <w:t xml:space="preserve"> </w:t>
      </w:r>
      <w:r>
        <w:rPr>
          <w:color w:val="585858"/>
        </w:rPr>
        <w:t>species</w:t>
      </w:r>
      <w:r>
        <w:rPr>
          <w:color w:val="585858"/>
          <w:spacing w:val="-1"/>
        </w:rPr>
        <w:t xml:space="preserve"> </w:t>
      </w:r>
      <w:r>
        <w:rPr>
          <w:color w:val="585858"/>
        </w:rPr>
        <w:t>along</w:t>
      </w:r>
      <w:r>
        <w:rPr>
          <w:color w:val="585858"/>
          <w:spacing w:val="-3"/>
        </w:rPr>
        <w:t xml:space="preserve"> </w:t>
      </w:r>
      <w:r>
        <w:rPr>
          <w:color w:val="585858"/>
        </w:rPr>
        <w:t>the</w:t>
      </w:r>
      <w:r>
        <w:rPr>
          <w:color w:val="585858"/>
          <w:spacing w:val="-8"/>
        </w:rPr>
        <w:t xml:space="preserve"> </w:t>
      </w:r>
      <w:r>
        <w:rPr>
          <w:color w:val="585858"/>
        </w:rPr>
        <w:t>Tasmanian</w:t>
      </w:r>
      <w:r>
        <w:rPr>
          <w:color w:val="585858"/>
          <w:spacing w:val="-3"/>
        </w:rPr>
        <w:t xml:space="preserve"> </w:t>
      </w:r>
      <w:r>
        <w:rPr>
          <w:color w:val="585858"/>
        </w:rPr>
        <w:t>northwest coast are</w:t>
      </w:r>
      <w:r>
        <w:rPr>
          <w:color w:val="585858"/>
          <w:spacing w:val="-3"/>
        </w:rPr>
        <w:t xml:space="preserve"> </w:t>
      </w:r>
      <w:r>
        <w:rPr>
          <w:color w:val="585858"/>
        </w:rPr>
        <w:t>protected</w:t>
      </w:r>
      <w:r>
        <w:rPr>
          <w:color w:val="585858"/>
          <w:spacing w:val="-3"/>
        </w:rPr>
        <w:t xml:space="preserve"> </w:t>
      </w:r>
      <w:r>
        <w:rPr>
          <w:color w:val="585858"/>
        </w:rPr>
        <w:t>in</w:t>
      </w:r>
      <w:r>
        <w:rPr>
          <w:color w:val="585858"/>
          <w:spacing w:val="-3"/>
        </w:rPr>
        <w:t xml:space="preserve"> </w:t>
      </w:r>
      <w:r>
        <w:rPr>
          <w:color w:val="585858"/>
        </w:rPr>
        <w:t xml:space="preserve">Rocky Cape National Park and </w:t>
      </w:r>
      <w:proofErr w:type="spellStart"/>
      <w:r>
        <w:rPr>
          <w:color w:val="585858"/>
        </w:rPr>
        <w:t>Narawntapu</w:t>
      </w:r>
      <w:proofErr w:type="spellEnd"/>
      <w:r>
        <w:rPr>
          <w:color w:val="585858"/>
        </w:rPr>
        <w:t xml:space="preserve"> National Park, and </w:t>
      </w:r>
      <w:proofErr w:type="gramStart"/>
      <w:r>
        <w:rPr>
          <w:color w:val="585858"/>
        </w:rPr>
        <w:t>a number of</w:t>
      </w:r>
      <w:proofErr w:type="gramEnd"/>
      <w:r>
        <w:rPr>
          <w:color w:val="585858"/>
        </w:rPr>
        <w:t xml:space="preserve"> conservation areas. Rocky Cape National Park protects a small part of the northwestern Tasmanian coast, and is known for its natural beaches, sea caves, rock formations and important Aboriginal cultural heritage sites.</w:t>
      </w:r>
    </w:p>
    <w:p w14:paraId="34696215" w14:textId="77777777" w:rsidR="007233FB" w:rsidRDefault="00B116B3">
      <w:pPr>
        <w:pStyle w:val="BodyText"/>
        <w:spacing w:before="117" w:line="360" w:lineRule="auto"/>
        <w:ind w:left="113" w:right="184"/>
      </w:pPr>
      <w:r>
        <w:rPr>
          <w:color w:val="585858"/>
        </w:rPr>
        <w:t>The</w:t>
      </w:r>
      <w:r>
        <w:rPr>
          <w:color w:val="585858"/>
          <w:spacing w:val="-3"/>
        </w:rPr>
        <w:t xml:space="preserve"> </w:t>
      </w:r>
      <w:r>
        <w:rPr>
          <w:color w:val="585858"/>
        </w:rPr>
        <w:t>Tasmanian</w:t>
      </w:r>
      <w:r>
        <w:rPr>
          <w:color w:val="585858"/>
          <w:spacing w:val="-3"/>
        </w:rPr>
        <w:t xml:space="preserve"> </w:t>
      </w:r>
      <w:r>
        <w:rPr>
          <w:color w:val="585858"/>
        </w:rPr>
        <w:t>north</w:t>
      </w:r>
      <w:r>
        <w:rPr>
          <w:color w:val="585858"/>
          <w:spacing w:val="-8"/>
        </w:rPr>
        <w:t xml:space="preserve"> </w:t>
      </w:r>
      <w:r>
        <w:rPr>
          <w:color w:val="585858"/>
        </w:rPr>
        <w:t>coast and</w:t>
      </w:r>
      <w:r>
        <w:rPr>
          <w:color w:val="585858"/>
          <w:spacing w:val="-3"/>
        </w:rPr>
        <w:t xml:space="preserve"> </w:t>
      </w:r>
      <w:r>
        <w:rPr>
          <w:color w:val="585858"/>
        </w:rPr>
        <w:t>surrounding</w:t>
      </w:r>
      <w:r>
        <w:rPr>
          <w:color w:val="585858"/>
          <w:spacing w:val="-3"/>
        </w:rPr>
        <w:t xml:space="preserve"> </w:t>
      </w:r>
      <w:r>
        <w:rPr>
          <w:color w:val="585858"/>
        </w:rPr>
        <w:t>waterways</w:t>
      </w:r>
      <w:r>
        <w:rPr>
          <w:color w:val="585858"/>
          <w:spacing w:val="-1"/>
        </w:rPr>
        <w:t xml:space="preserve"> </w:t>
      </w:r>
      <w:r>
        <w:rPr>
          <w:color w:val="585858"/>
        </w:rPr>
        <w:t>have</w:t>
      </w:r>
      <w:r>
        <w:rPr>
          <w:color w:val="585858"/>
          <w:spacing w:val="-3"/>
        </w:rPr>
        <w:t xml:space="preserve"> </w:t>
      </w:r>
      <w:r>
        <w:rPr>
          <w:color w:val="585858"/>
        </w:rPr>
        <w:t>a</w:t>
      </w:r>
      <w:r>
        <w:rPr>
          <w:color w:val="585858"/>
          <w:spacing w:val="-3"/>
        </w:rPr>
        <w:t xml:space="preserve"> </w:t>
      </w:r>
      <w:r>
        <w:rPr>
          <w:color w:val="585858"/>
        </w:rPr>
        <w:t>high</w:t>
      </w:r>
      <w:r>
        <w:rPr>
          <w:color w:val="585858"/>
          <w:spacing w:val="-3"/>
        </w:rPr>
        <w:t xml:space="preserve"> </w:t>
      </w:r>
      <w:r>
        <w:rPr>
          <w:color w:val="585858"/>
        </w:rPr>
        <w:t>potential</w:t>
      </w:r>
      <w:r>
        <w:rPr>
          <w:color w:val="585858"/>
          <w:spacing w:val="-3"/>
        </w:rPr>
        <w:t xml:space="preserve"> </w:t>
      </w:r>
      <w:r>
        <w:rPr>
          <w:color w:val="585858"/>
        </w:rPr>
        <w:t>for</w:t>
      </w:r>
      <w:r>
        <w:rPr>
          <w:color w:val="585858"/>
          <w:spacing w:val="-6"/>
        </w:rPr>
        <w:t xml:space="preserve"> </w:t>
      </w:r>
      <w:r>
        <w:rPr>
          <w:color w:val="585858"/>
        </w:rPr>
        <w:t>Aboriginal</w:t>
      </w:r>
      <w:r>
        <w:rPr>
          <w:color w:val="585858"/>
          <w:spacing w:val="-3"/>
        </w:rPr>
        <w:t xml:space="preserve"> </w:t>
      </w:r>
      <w:r>
        <w:rPr>
          <w:color w:val="585858"/>
        </w:rPr>
        <w:t>cultural</w:t>
      </w:r>
      <w:r>
        <w:rPr>
          <w:color w:val="585858"/>
          <w:spacing w:val="-3"/>
        </w:rPr>
        <w:t xml:space="preserve"> </w:t>
      </w:r>
      <w:r>
        <w:rPr>
          <w:color w:val="585858"/>
        </w:rPr>
        <w:t xml:space="preserve">heritage including artefacts, artefact scatters, stone quarries, rock shelters, shell middens, fish traps and seal hides. The highest concentration of known fish traps in Tasmania occurs on the north coast between </w:t>
      </w:r>
      <w:proofErr w:type="spellStart"/>
      <w:r>
        <w:rPr>
          <w:color w:val="585858"/>
        </w:rPr>
        <w:t>Ulverstone</w:t>
      </w:r>
      <w:proofErr w:type="spellEnd"/>
      <w:r>
        <w:rPr>
          <w:color w:val="585858"/>
        </w:rPr>
        <w:t xml:space="preserve"> and Burnie.</w:t>
      </w:r>
    </w:p>
    <w:p w14:paraId="49E49340" w14:textId="77777777" w:rsidR="007233FB" w:rsidRDefault="00B116B3">
      <w:pPr>
        <w:pStyle w:val="BodyText"/>
        <w:spacing w:before="123" w:line="357" w:lineRule="auto"/>
        <w:ind w:left="113" w:right="184"/>
      </w:pPr>
      <w:r>
        <w:rPr>
          <w:color w:val="585858"/>
        </w:rPr>
        <w:t>The natural features and scenic coastline make tourism a major industry in Tasmania. The Spirit of Tasmania</w:t>
      </w:r>
      <w:r>
        <w:rPr>
          <w:color w:val="585858"/>
          <w:spacing w:val="-3"/>
        </w:rPr>
        <w:t xml:space="preserve"> </w:t>
      </w:r>
      <w:r>
        <w:rPr>
          <w:color w:val="585858"/>
        </w:rPr>
        <w:t>ferry</w:t>
      </w:r>
      <w:r>
        <w:rPr>
          <w:color w:val="585858"/>
          <w:spacing w:val="-6"/>
        </w:rPr>
        <w:t xml:space="preserve"> </w:t>
      </w:r>
      <w:r>
        <w:rPr>
          <w:color w:val="585858"/>
        </w:rPr>
        <w:t>operates</w:t>
      </w:r>
      <w:r>
        <w:rPr>
          <w:color w:val="585858"/>
          <w:spacing w:val="-1"/>
        </w:rPr>
        <w:t xml:space="preserve"> </w:t>
      </w:r>
      <w:r>
        <w:rPr>
          <w:color w:val="585858"/>
        </w:rPr>
        <w:t>between</w:t>
      </w:r>
      <w:r>
        <w:rPr>
          <w:color w:val="585858"/>
          <w:spacing w:val="-3"/>
        </w:rPr>
        <w:t xml:space="preserve"> </w:t>
      </w:r>
      <w:r>
        <w:rPr>
          <w:color w:val="585858"/>
        </w:rPr>
        <w:t>Devonport and</w:t>
      </w:r>
      <w:r>
        <w:rPr>
          <w:color w:val="585858"/>
          <w:spacing w:val="-3"/>
        </w:rPr>
        <w:t xml:space="preserve"> </w:t>
      </w:r>
      <w:r>
        <w:rPr>
          <w:color w:val="585858"/>
        </w:rPr>
        <w:t>Melbourne, and</w:t>
      </w:r>
      <w:r>
        <w:rPr>
          <w:color w:val="585858"/>
          <w:spacing w:val="-3"/>
        </w:rPr>
        <w:t xml:space="preserve"> </w:t>
      </w:r>
      <w:r>
        <w:rPr>
          <w:color w:val="585858"/>
        </w:rPr>
        <w:t>the</w:t>
      </w:r>
      <w:r>
        <w:rPr>
          <w:color w:val="585858"/>
          <w:spacing w:val="-3"/>
        </w:rPr>
        <w:t xml:space="preserve"> </w:t>
      </w:r>
      <w:r>
        <w:rPr>
          <w:color w:val="585858"/>
        </w:rPr>
        <w:t>coves</w:t>
      </w:r>
      <w:r>
        <w:rPr>
          <w:color w:val="585858"/>
          <w:spacing w:val="-1"/>
        </w:rPr>
        <w:t xml:space="preserve"> </w:t>
      </w:r>
      <w:r>
        <w:rPr>
          <w:color w:val="585858"/>
        </w:rPr>
        <w:t>and</w:t>
      </w:r>
      <w:r>
        <w:rPr>
          <w:color w:val="585858"/>
          <w:spacing w:val="-3"/>
        </w:rPr>
        <w:t xml:space="preserve"> </w:t>
      </w:r>
      <w:r>
        <w:rPr>
          <w:color w:val="585858"/>
        </w:rPr>
        <w:t>beaches</w:t>
      </w:r>
      <w:r>
        <w:rPr>
          <w:color w:val="585858"/>
          <w:spacing w:val="-1"/>
        </w:rPr>
        <w:t xml:space="preserve"> </w:t>
      </w:r>
      <w:r>
        <w:rPr>
          <w:color w:val="585858"/>
        </w:rPr>
        <w:t>along</w:t>
      </w:r>
      <w:r>
        <w:rPr>
          <w:color w:val="585858"/>
          <w:spacing w:val="-3"/>
        </w:rPr>
        <w:t xml:space="preserve"> </w:t>
      </w:r>
      <w:r>
        <w:rPr>
          <w:color w:val="585858"/>
        </w:rPr>
        <w:t>the</w:t>
      </w:r>
      <w:r>
        <w:rPr>
          <w:color w:val="585858"/>
          <w:spacing w:val="-3"/>
        </w:rPr>
        <w:t xml:space="preserve"> </w:t>
      </w:r>
      <w:r>
        <w:rPr>
          <w:color w:val="585858"/>
        </w:rPr>
        <w:t>north coast are popular tourist destinations.</w:t>
      </w:r>
    </w:p>
    <w:p w14:paraId="60F1CCFF" w14:textId="77777777" w:rsidR="007233FB" w:rsidRDefault="00B116B3">
      <w:pPr>
        <w:pStyle w:val="BodyText"/>
        <w:spacing w:before="196" w:line="336" w:lineRule="auto"/>
        <w:ind w:left="113"/>
      </w:pPr>
      <w:r>
        <w:rPr>
          <w:color w:val="585858"/>
        </w:rPr>
        <w:t>In</w:t>
      </w:r>
      <w:r>
        <w:rPr>
          <w:color w:val="585858"/>
          <w:spacing w:val="-3"/>
        </w:rPr>
        <w:t xml:space="preserve"> </w:t>
      </w:r>
      <w:r>
        <w:rPr>
          <w:color w:val="585858"/>
        </w:rPr>
        <w:t>addition</w:t>
      </w:r>
      <w:r>
        <w:rPr>
          <w:color w:val="585858"/>
          <w:spacing w:val="-3"/>
        </w:rPr>
        <w:t xml:space="preserve"> </w:t>
      </w:r>
      <w:r>
        <w:rPr>
          <w:color w:val="585858"/>
        </w:rPr>
        <w:t>to</w:t>
      </w:r>
      <w:r>
        <w:rPr>
          <w:color w:val="585858"/>
          <w:spacing w:val="-3"/>
        </w:rPr>
        <w:t xml:space="preserve"> </w:t>
      </w:r>
      <w:r>
        <w:rPr>
          <w:color w:val="585858"/>
        </w:rPr>
        <w:t>the</w:t>
      </w:r>
      <w:r>
        <w:rPr>
          <w:color w:val="585858"/>
          <w:spacing w:val="-3"/>
        </w:rPr>
        <w:t xml:space="preserve"> </w:t>
      </w:r>
      <w:r>
        <w:rPr>
          <w:color w:val="585858"/>
        </w:rPr>
        <w:t>natural</w:t>
      </w:r>
      <w:r>
        <w:rPr>
          <w:color w:val="585858"/>
          <w:spacing w:val="-8"/>
        </w:rPr>
        <w:t xml:space="preserve"> </w:t>
      </w:r>
      <w:r>
        <w:rPr>
          <w:color w:val="585858"/>
        </w:rPr>
        <w:t>features</w:t>
      </w:r>
      <w:r>
        <w:rPr>
          <w:color w:val="585858"/>
          <w:spacing w:val="-1"/>
        </w:rPr>
        <w:t xml:space="preserve"> </w:t>
      </w:r>
      <w:r>
        <w:rPr>
          <w:color w:val="585858"/>
        </w:rPr>
        <w:t>considered,</w:t>
      </w:r>
      <w:r>
        <w:rPr>
          <w:color w:val="585858"/>
          <w:spacing w:val="-5"/>
        </w:rPr>
        <w:t xml:space="preserve"> </w:t>
      </w:r>
      <w:r>
        <w:rPr>
          <w:color w:val="585858"/>
        </w:rPr>
        <w:t>Tasmania’s</w:t>
      </w:r>
      <w:r>
        <w:rPr>
          <w:color w:val="585858"/>
          <w:spacing w:val="-1"/>
        </w:rPr>
        <w:t xml:space="preserve"> </w:t>
      </w:r>
      <w:r>
        <w:rPr>
          <w:color w:val="585858"/>
        </w:rPr>
        <w:t>north</w:t>
      </w:r>
      <w:r>
        <w:rPr>
          <w:color w:val="585858"/>
          <w:spacing w:val="-3"/>
        </w:rPr>
        <w:t xml:space="preserve"> </w:t>
      </w:r>
      <w:r>
        <w:rPr>
          <w:color w:val="585858"/>
        </w:rPr>
        <w:t>coast is</w:t>
      </w:r>
      <w:r>
        <w:rPr>
          <w:color w:val="585858"/>
          <w:spacing w:val="-6"/>
        </w:rPr>
        <w:t xml:space="preserve"> </w:t>
      </w:r>
      <w:r>
        <w:rPr>
          <w:color w:val="585858"/>
        </w:rPr>
        <w:t>important</w:t>
      </w:r>
      <w:r>
        <w:rPr>
          <w:color w:val="585858"/>
          <w:spacing w:val="-5"/>
        </w:rPr>
        <w:t xml:space="preserve"> </w:t>
      </w:r>
      <w:r>
        <w:rPr>
          <w:color w:val="585858"/>
        </w:rPr>
        <w:t>for</w:t>
      </w:r>
      <w:r>
        <w:rPr>
          <w:color w:val="585858"/>
          <w:spacing w:val="-1"/>
        </w:rPr>
        <w:t xml:space="preserve"> </w:t>
      </w:r>
      <w:r>
        <w:rPr>
          <w:color w:val="585858"/>
        </w:rPr>
        <w:t>industry, infrastructure, and recreation, including the following specific features (</w:t>
      </w:r>
      <w:hyperlink w:anchor="_bookmark1" w:history="1">
        <w:r>
          <w:rPr>
            <w:color w:val="585858"/>
          </w:rPr>
          <w:t>Figure 1-07</w:t>
        </w:r>
      </w:hyperlink>
      <w:r>
        <w:rPr>
          <w:color w:val="585858"/>
        </w:rPr>
        <w:t>):</w:t>
      </w:r>
    </w:p>
    <w:p w14:paraId="37524F2B" w14:textId="77777777" w:rsidR="007233FB" w:rsidRDefault="00B116B3">
      <w:pPr>
        <w:pStyle w:val="BodyText"/>
        <w:tabs>
          <w:tab w:val="left" w:pos="472"/>
        </w:tabs>
        <w:spacing w:before="167"/>
        <w:ind w:left="112"/>
      </w:pPr>
      <w:r>
        <w:rPr>
          <w:noProof/>
        </w:rPr>
        <w:drawing>
          <wp:inline distT="0" distB="0" distL="0" distR="0" wp14:anchorId="08A4140D" wp14:editId="19A1E016">
            <wp:extent cx="100329" cy="100316"/>
            <wp:effectExtent l="0" t="0" r="0" b="0"/>
            <wp:docPr id="23" name="Image 2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
                    <pic:cNvPicPr/>
                  </pic:nvPicPr>
                  <pic:blipFill>
                    <a:blip r:embed="rId8" cstate="print"/>
                    <a:stretch>
                      <a:fillRect/>
                    </a:stretch>
                  </pic:blipFill>
                  <pic:spPr>
                    <a:xfrm>
                      <a:off x="0" y="0"/>
                      <a:ext cx="100329" cy="100316"/>
                    </a:xfrm>
                    <a:prstGeom prst="rect">
                      <a:avLst/>
                    </a:prstGeom>
                  </pic:spPr>
                </pic:pic>
              </a:graphicData>
            </a:graphic>
          </wp:inline>
        </w:drawing>
      </w:r>
      <w:r>
        <w:rPr>
          <w:rFonts w:ascii="Times New Roman"/>
        </w:rPr>
        <w:tab/>
      </w:r>
      <w:r>
        <w:rPr>
          <w:color w:val="5F5F5F"/>
        </w:rPr>
        <w:t>Trading</w:t>
      </w:r>
      <w:r>
        <w:rPr>
          <w:color w:val="5F5F5F"/>
          <w:spacing w:val="-8"/>
        </w:rPr>
        <w:t xml:space="preserve"> </w:t>
      </w:r>
      <w:r>
        <w:rPr>
          <w:color w:val="5F5F5F"/>
        </w:rPr>
        <w:t>ports</w:t>
      </w:r>
      <w:r>
        <w:rPr>
          <w:color w:val="5F5F5F"/>
          <w:spacing w:val="-3"/>
        </w:rPr>
        <w:t xml:space="preserve"> </w:t>
      </w:r>
      <w:r>
        <w:rPr>
          <w:color w:val="5F5F5F"/>
        </w:rPr>
        <w:t>in</w:t>
      </w:r>
      <w:r>
        <w:rPr>
          <w:color w:val="5F5F5F"/>
          <w:spacing w:val="-5"/>
        </w:rPr>
        <w:t xml:space="preserve"> </w:t>
      </w:r>
      <w:r>
        <w:rPr>
          <w:color w:val="5F5F5F"/>
        </w:rPr>
        <w:t>Devonport</w:t>
      </w:r>
      <w:r>
        <w:rPr>
          <w:color w:val="5F5F5F"/>
          <w:spacing w:val="-2"/>
        </w:rPr>
        <w:t xml:space="preserve"> </w:t>
      </w:r>
      <w:r>
        <w:rPr>
          <w:color w:val="5F5F5F"/>
        </w:rPr>
        <w:t>and</w:t>
      </w:r>
      <w:r>
        <w:rPr>
          <w:color w:val="5F5F5F"/>
          <w:spacing w:val="-5"/>
        </w:rPr>
        <w:t xml:space="preserve"> </w:t>
      </w:r>
      <w:r>
        <w:rPr>
          <w:color w:val="5F5F5F"/>
        </w:rPr>
        <w:t>Burnie,</w:t>
      </w:r>
      <w:r>
        <w:rPr>
          <w:color w:val="5F5F5F"/>
          <w:spacing w:val="-7"/>
        </w:rPr>
        <w:t xml:space="preserve"> </w:t>
      </w:r>
      <w:r>
        <w:rPr>
          <w:color w:val="5F5F5F"/>
        </w:rPr>
        <w:t>and</w:t>
      </w:r>
      <w:r>
        <w:rPr>
          <w:color w:val="5F5F5F"/>
          <w:spacing w:val="-5"/>
        </w:rPr>
        <w:t xml:space="preserve"> </w:t>
      </w:r>
      <w:r>
        <w:rPr>
          <w:color w:val="5F5F5F"/>
        </w:rPr>
        <w:t>the</w:t>
      </w:r>
      <w:r>
        <w:rPr>
          <w:color w:val="5F5F5F"/>
          <w:spacing w:val="-5"/>
        </w:rPr>
        <w:t xml:space="preserve"> </w:t>
      </w:r>
      <w:r>
        <w:rPr>
          <w:color w:val="5F5F5F"/>
        </w:rPr>
        <w:t>major</w:t>
      </w:r>
      <w:r>
        <w:rPr>
          <w:color w:val="5F5F5F"/>
          <w:spacing w:val="-8"/>
        </w:rPr>
        <w:t xml:space="preserve"> </w:t>
      </w:r>
      <w:r>
        <w:rPr>
          <w:color w:val="5F5F5F"/>
        </w:rPr>
        <w:t>fishing</w:t>
      </w:r>
      <w:r>
        <w:rPr>
          <w:color w:val="5F5F5F"/>
          <w:spacing w:val="-5"/>
        </w:rPr>
        <w:t xml:space="preserve"> </w:t>
      </w:r>
      <w:r>
        <w:rPr>
          <w:color w:val="5F5F5F"/>
        </w:rPr>
        <w:t>port</w:t>
      </w:r>
      <w:r>
        <w:rPr>
          <w:color w:val="5F5F5F"/>
          <w:spacing w:val="-2"/>
        </w:rPr>
        <w:t xml:space="preserve"> </w:t>
      </w:r>
      <w:r>
        <w:rPr>
          <w:color w:val="5F5F5F"/>
        </w:rPr>
        <w:t>at</w:t>
      </w:r>
      <w:r>
        <w:rPr>
          <w:color w:val="5F5F5F"/>
          <w:spacing w:val="-2"/>
        </w:rPr>
        <w:t xml:space="preserve"> Stanley.</w:t>
      </w:r>
    </w:p>
    <w:p w14:paraId="6BB3FA1D" w14:textId="77777777" w:rsidR="007233FB" w:rsidRDefault="007233FB">
      <w:pPr>
        <w:pStyle w:val="BodyText"/>
        <w:spacing w:before="1"/>
      </w:pPr>
    </w:p>
    <w:p w14:paraId="728F0E0A" w14:textId="77777777" w:rsidR="007233FB" w:rsidRDefault="00B116B3">
      <w:pPr>
        <w:pStyle w:val="BodyText"/>
        <w:tabs>
          <w:tab w:val="left" w:pos="472"/>
        </w:tabs>
        <w:ind w:left="112"/>
      </w:pPr>
      <w:r>
        <w:rPr>
          <w:noProof/>
        </w:rPr>
        <w:drawing>
          <wp:inline distT="0" distB="0" distL="0" distR="0" wp14:anchorId="721E69A8" wp14:editId="13C83EAE">
            <wp:extent cx="100329" cy="100315"/>
            <wp:effectExtent l="0" t="0" r="0" b="0"/>
            <wp:docPr id="24" name="Image 2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
                    <pic:cNvPicPr/>
                  </pic:nvPicPr>
                  <pic:blipFill>
                    <a:blip r:embed="rId8" cstate="print"/>
                    <a:stretch>
                      <a:fillRect/>
                    </a:stretch>
                  </pic:blipFill>
                  <pic:spPr>
                    <a:xfrm>
                      <a:off x="0" y="0"/>
                      <a:ext cx="100329" cy="100315"/>
                    </a:xfrm>
                    <a:prstGeom prst="rect">
                      <a:avLst/>
                    </a:prstGeom>
                  </pic:spPr>
                </pic:pic>
              </a:graphicData>
            </a:graphic>
          </wp:inline>
        </w:drawing>
      </w:r>
      <w:r>
        <w:rPr>
          <w:rFonts w:ascii="Times New Roman"/>
        </w:rPr>
        <w:tab/>
      </w:r>
      <w:r>
        <w:rPr>
          <w:color w:val="5F5F5F"/>
        </w:rPr>
        <w:t>Iron</w:t>
      </w:r>
      <w:r>
        <w:rPr>
          <w:color w:val="5F5F5F"/>
          <w:spacing w:val="-9"/>
        </w:rPr>
        <w:t xml:space="preserve"> </w:t>
      </w:r>
      <w:r>
        <w:rPr>
          <w:color w:val="5F5F5F"/>
        </w:rPr>
        <w:t>ore</w:t>
      </w:r>
      <w:r>
        <w:rPr>
          <w:color w:val="5F5F5F"/>
          <w:spacing w:val="-6"/>
        </w:rPr>
        <w:t xml:space="preserve"> </w:t>
      </w:r>
      <w:r>
        <w:rPr>
          <w:color w:val="5F5F5F"/>
        </w:rPr>
        <w:t>export</w:t>
      </w:r>
      <w:r>
        <w:rPr>
          <w:color w:val="5F5F5F"/>
          <w:spacing w:val="-3"/>
        </w:rPr>
        <w:t xml:space="preserve"> </w:t>
      </w:r>
      <w:r>
        <w:rPr>
          <w:color w:val="5F5F5F"/>
        </w:rPr>
        <w:t>business,</w:t>
      </w:r>
      <w:r>
        <w:rPr>
          <w:color w:val="5F5F5F"/>
          <w:spacing w:val="-12"/>
        </w:rPr>
        <w:t xml:space="preserve"> </w:t>
      </w:r>
      <w:r>
        <w:rPr>
          <w:color w:val="5F5F5F"/>
        </w:rPr>
        <w:t>Grange</w:t>
      </w:r>
      <w:r>
        <w:rPr>
          <w:color w:val="5F5F5F"/>
          <w:spacing w:val="-6"/>
        </w:rPr>
        <w:t xml:space="preserve"> </w:t>
      </w:r>
      <w:r>
        <w:rPr>
          <w:color w:val="5F5F5F"/>
        </w:rPr>
        <w:t>Resources,</w:t>
      </w:r>
      <w:r>
        <w:rPr>
          <w:color w:val="5F5F5F"/>
          <w:spacing w:val="-3"/>
        </w:rPr>
        <w:t xml:space="preserve"> </w:t>
      </w:r>
      <w:r>
        <w:rPr>
          <w:color w:val="5F5F5F"/>
        </w:rPr>
        <w:t>operating</w:t>
      </w:r>
      <w:r>
        <w:rPr>
          <w:color w:val="5F5F5F"/>
          <w:spacing w:val="-7"/>
        </w:rPr>
        <w:t xml:space="preserve"> </w:t>
      </w:r>
      <w:r>
        <w:rPr>
          <w:color w:val="5F5F5F"/>
        </w:rPr>
        <w:t>at</w:t>
      </w:r>
      <w:r>
        <w:rPr>
          <w:color w:val="5F5F5F"/>
          <w:spacing w:val="-3"/>
        </w:rPr>
        <w:t xml:space="preserve"> </w:t>
      </w:r>
      <w:r>
        <w:rPr>
          <w:color w:val="5F5F5F"/>
        </w:rPr>
        <w:t>Port</w:t>
      </w:r>
      <w:r>
        <w:rPr>
          <w:color w:val="5F5F5F"/>
          <w:spacing w:val="-3"/>
        </w:rPr>
        <w:t xml:space="preserve"> </w:t>
      </w:r>
      <w:r>
        <w:rPr>
          <w:color w:val="5F5F5F"/>
          <w:spacing w:val="-2"/>
        </w:rPr>
        <w:t>Latta.</w:t>
      </w:r>
    </w:p>
    <w:p w14:paraId="751A77DC" w14:textId="77777777" w:rsidR="007233FB" w:rsidRDefault="007233FB">
      <w:pPr>
        <w:pStyle w:val="BodyText"/>
        <w:spacing w:before="6"/>
      </w:pPr>
    </w:p>
    <w:p w14:paraId="13753839" w14:textId="77777777" w:rsidR="007233FB" w:rsidRDefault="00B116B3">
      <w:pPr>
        <w:pStyle w:val="BodyText"/>
        <w:tabs>
          <w:tab w:val="left" w:pos="472"/>
        </w:tabs>
        <w:ind w:left="112"/>
      </w:pPr>
      <w:r>
        <w:rPr>
          <w:noProof/>
        </w:rPr>
        <w:drawing>
          <wp:inline distT="0" distB="0" distL="0" distR="0" wp14:anchorId="04195B60" wp14:editId="5BD33443">
            <wp:extent cx="100329" cy="100964"/>
            <wp:effectExtent l="0" t="0" r="0" b="0"/>
            <wp:docPr id="25" name="Image 2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Maritime</w:t>
      </w:r>
      <w:r>
        <w:rPr>
          <w:color w:val="5F5F5F"/>
          <w:spacing w:val="-11"/>
        </w:rPr>
        <w:t xml:space="preserve"> </w:t>
      </w:r>
      <w:r>
        <w:rPr>
          <w:color w:val="5F5F5F"/>
        </w:rPr>
        <w:t>archaeological</w:t>
      </w:r>
      <w:r>
        <w:rPr>
          <w:color w:val="5F5F5F"/>
          <w:spacing w:val="-10"/>
        </w:rPr>
        <w:t xml:space="preserve"> </w:t>
      </w:r>
      <w:r>
        <w:rPr>
          <w:color w:val="5F5F5F"/>
        </w:rPr>
        <w:t>sites</w:t>
      </w:r>
      <w:r>
        <w:rPr>
          <w:color w:val="5F5F5F"/>
          <w:spacing w:val="-9"/>
        </w:rPr>
        <w:t xml:space="preserve"> </w:t>
      </w:r>
      <w:r>
        <w:rPr>
          <w:color w:val="5F5F5F"/>
        </w:rPr>
        <w:t>including</w:t>
      </w:r>
      <w:r>
        <w:rPr>
          <w:color w:val="5F5F5F"/>
          <w:spacing w:val="-10"/>
        </w:rPr>
        <w:t xml:space="preserve"> </w:t>
      </w:r>
      <w:r>
        <w:rPr>
          <w:color w:val="5F5F5F"/>
          <w:spacing w:val="-2"/>
        </w:rPr>
        <w:t>shipwrecks.</w:t>
      </w:r>
    </w:p>
    <w:p w14:paraId="12FA9B95" w14:textId="77777777" w:rsidR="007233FB" w:rsidRDefault="007233FB">
      <w:pPr>
        <w:pStyle w:val="BodyText"/>
        <w:spacing w:before="5"/>
      </w:pPr>
    </w:p>
    <w:p w14:paraId="332F5170" w14:textId="77777777" w:rsidR="007233FB" w:rsidRDefault="00B116B3">
      <w:pPr>
        <w:pStyle w:val="BodyText"/>
        <w:tabs>
          <w:tab w:val="left" w:pos="472"/>
        </w:tabs>
        <w:ind w:left="112"/>
      </w:pPr>
      <w:r>
        <w:rPr>
          <w:noProof/>
        </w:rPr>
        <w:drawing>
          <wp:inline distT="0" distB="0" distL="0" distR="0" wp14:anchorId="5088C5A1" wp14:editId="2A12A2C8">
            <wp:extent cx="100329" cy="100329"/>
            <wp:effectExtent l="0" t="0" r="0" b="0"/>
            <wp:docPr id="26" name="Image 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Areas</w:t>
      </w:r>
      <w:r>
        <w:rPr>
          <w:color w:val="5F5F5F"/>
          <w:spacing w:val="-4"/>
        </w:rPr>
        <w:t xml:space="preserve"> </w:t>
      </w:r>
      <w:r>
        <w:rPr>
          <w:color w:val="5F5F5F"/>
        </w:rPr>
        <w:t>suitable</w:t>
      </w:r>
      <w:r>
        <w:rPr>
          <w:color w:val="5F5F5F"/>
          <w:spacing w:val="-6"/>
        </w:rPr>
        <w:t xml:space="preserve"> </w:t>
      </w:r>
      <w:r>
        <w:rPr>
          <w:color w:val="5F5F5F"/>
        </w:rPr>
        <w:t>for</w:t>
      </w:r>
      <w:r>
        <w:rPr>
          <w:color w:val="5F5F5F"/>
          <w:spacing w:val="-4"/>
        </w:rPr>
        <w:t xml:space="preserve"> </w:t>
      </w:r>
      <w:r>
        <w:rPr>
          <w:color w:val="5F5F5F"/>
        </w:rPr>
        <w:t>scallop</w:t>
      </w:r>
      <w:r>
        <w:rPr>
          <w:color w:val="5F5F5F"/>
          <w:spacing w:val="-6"/>
        </w:rPr>
        <w:t xml:space="preserve"> </w:t>
      </w:r>
      <w:r>
        <w:rPr>
          <w:color w:val="5F5F5F"/>
        </w:rPr>
        <w:t>fishing</w:t>
      </w:r>
      <w:r>
        <w:rPr>
          <w:color w:val="5F5F5F"/>
          <w:spacing w:val="-6"/>
        </w:rPr>
        <w:t xml:space="preserve"> </w:t>
      </w:r>
      <w:r>
        <w:rPr>
          <w:color w:val="5F5F5F"/>
        </w:rPr>
        <w:t>(i.e.,</w:t>
      </w:r>
      <w:r>
        <w:rPr>
          <w:color w:val="5F5F5F"/>
          <w:spacing w:val="-7"/>
        </w:rPr>
        <w:t xml:space="preserve"> </w:t>
      </w:r>
      <w:r>
        <w:rPr>
          <w:color w:val="5F5F5F"/>
        </w:rPr>
        <w:t>soft</w:t>
      </w:r>
      <w:r>
        <w:rPr>
          <w:color w:val="5F5F5F"/>
          <w:spacing w:val="-8"/>
        </w:rPr>
        <w:t xml:space="preserve"> </w:t>
      </w:r>
      <w:r>
        <w:rPr>
          <w:color w:val="5F5F5F"/>
        </w:rPr>
        <w:t>silty-sand</w:t>
      </w:r>
      <w:r>
        <w:rPr>
          <w:color w:val="5F5F5F"/>
          <w:spacing w:val="-5"/>
        </w:rPr>
        <w:t xml:space="preserve"> </w:t>
      </w:r>
      <w:r>
        <w:rPr>
          <w:color w:val="5F5F5F"/>
          <w:spacing w:val="-2"/>
        </w:rPr>
        <w:t>seabed).</w:t>
      </w:r>
    </w:p>
    <w:p w14:paraId="3953F2E8" w14:textId="77777777" w:rsidR="007233FB" w:rsidRDefault="007233FB">
      <w:pPr>
        <w:pStyle w:val="BodyText"/>
        <w:spacing w:before="6"/>
      </w:pPr>
    </w:p>
    <w:p w14:paraId="649A711E" w14:textId="77777777" w:rsidR="007233FB" w:rsidRDefault="00B116B3">
      <w:pPr>
        <w:pStyle w:val="BodyText"/>
        <w:tabs>
          <w:tab w:val="left" w:pos="472"/>
        </w:tabs>
        <w:ind w:left="112"/>
      </w:pPr>
      <w:r>
        <w:rPr>
          <w:noProof/>
        </w:rPr>
        <w:drawing>
          <wp:inline distT="0" distB="0" distL="0" distR="0" wp14:anchorId="27FB9EB6" wp14:editId="7B046D9A">
            <wp:extent cx="100329" cy="100329"/>
            <wp:effectExtent l="0" t="0" r="0" b="0"/>
            <wp:docPr id="27" name="Image 2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Recreational</w:t>
      </w:r>
      <w:r>
        <w:rPr>
          <w:color w:val="5F5F5F"/>
          <w:spacing w:val="-8"/>
        </w:rPr>
        <w:t xml:space="preserve"> </w:t>
      </w:r>
      <w:r>
        <w:rPr>
          <w:color w:val="5F5F5F"/>
        </w:rPr>
        <w:t>fishing</w:t>
      </w:r>
      <w:r>
        <w:rPr>
          <w:color w:val="5F5F5F"/>
          <w:spacing w:val="-7"/>
        </w:rPr>
        <w:t xml:space="preserve"> </w:t>
      </w:r>
      <w:r>
        <w:rPr>
          <w:color w:val="5F5F5F"/>
        </w:rPr>
        <w:t>in</w:t>
      </w:r>
      <w:r>
        <w:rPr>
          <w:color w:val="5F5F5F"/>
          <w:spacing w:val="-7"/>
        </w:rPr>
        <w:t xml:space="preserve"> </w:t>
      </w:r>
      <w:r>
        <w:rPr>
          <w:color w:val="5F5F5F"/>
        </w:rPr>
        <w:t>proximity</w:t>
      </w:r>
      <w:r>
        <w:rPr>
          <w:color w:val="5F5F5F"/>
          <w:spacing w:val="-6"/>
        </w:rPr>
        <w:t xml:space="preserve"> </w:t>
      </w:r>
      <w:r>
        <w:rPr>
          <w:color w:val="5F5F5F"/>
        </w:rPr>
        <w:t>to</w:t>
      </w:r>
      <w:r>
        <w:rPr>
          <w:color w:val="5F5F5F"/>
          <w:spacing w:val="-7"/>
        </w:rPr>
        <w:t xml:space="preserve"> </w:t>
      </w:r>
      <w:r>
        <w:rPr>
          <w:color w:val="5F5F5F"/>
        </w:rPr>
        <w:t>coastal</w:t>
      </w:r>
      <w:r>
        <w:rPr>
          <w:color w:val="5F5F5F"/>
          <w:spacing w:val="-7"/>
        </w:rPr>
        <w:t xml:space="preserve"> </w:t>
      </w:r>
      <w:r>
        <w:rPr>
          <w:color w:val="5F5F5F"/>
        </w:rPr>
        <w:t>population</w:t>
      </w:r>
      <w:r>
        <w:rPr>
          <w:color w:val="5F5F5F"/>
          <w:spacing w:val="-7"/>
        </w:rPr>
        <w:t xml:space="preserve"> </w:t>
      </w:r>
      <w:proofErr w:type="spellStart"/>
      <w:r>
        <w:rPr>
          <w:color w:val="5F5F5F"/>
          <w:spacing w:val="-2"/>
        </w:rPr>
        <w:t>centres</w:t>
      </w:r>
      <w:proofErr w:type="spellEnd"/>
      <w:r>
        <w:rPr>
          <w:color w:val="5F5F5F"/>
          <w:spacing w:val="-2"/>
        </w:rPr>
        <w:t>.</w:t>
      </w:r>
    </w:p>
    <w:p w14:paraId="13F266A4" w14:textId="77777777" w:rsidR="007233FB" w:rsidRDefault="007233FB">
      <w:pPr>
        <w:sectPr w:rsidR="007233FB">
          <w:pgSz w:w="11910" w:h="16840"/>
          <w:pgMar w:top="1500" w:right="1020" w:bottom="800" w:left="1020" w:header="467" w:footer="612" w:gutter="0"/>
          <w:cols w:space="720"/>
        </w:sectPr>
      </w:pPr>
    </w:p>
    <w:p w14:paraId="15EBCB82" w14:textId="7958E1F1" w:rsidR="007233FB" w:rsidRDefault="00B116B3">
      <w:pPr>
        <w:rPr>
          <w:rFonts w:ascii="Arial Narrow"/>
          <w:sz w:val="8"/>
        </w:rPr>
        <w:sectPr w:rsidR="007233FB">
          <w:headerReference w:type="default" r:id="rId14"/>
          <w:footerReference w:type="default" r:id="rId15"/>
          <w:type w:val="continuous"/>
          <w:pgSz w:w="16840" w:h="11910" w:orient="landscape"/>
          <w:pgMar w:top="1500" w:right="580" w:bottom="800" w:left="840" w:header="0" w:footer="0" w:gutter="0"/>
          <w:cols w:num="8" w:space="720" w:equalWidth="0">
            <w:col w:w="1293" w:space="975"/>
            <w:col w:w="1293" w:space="974"/>
            <w:col w:w="1293" w:space="975"/>
            <w:col w:w="1293" w:space="975"/>
            <w:col w:w="1293" w:space="1137"/>
            <w:col w:w="1421" w:space="39"/>
            <w:col w:w="1146" w:space="39"/>
            <w:col w:w="1274"/>
          </w:cols>
        </w:sectPr>
      </w:pPr>
      <w:bookmarkStart w:id="7" w:name="_bookmark1"/>
      <w:bookmarkEnd w:id="7"/>
      <w:r>
        <w:rPr>
          <w:rFonts w:ascii="Arial Narrow"/>
          <w:noProof/>
          <w:sz w:val="8"/>
        </w:rPr>
        <w:lastRenderedPageBreak/>
        <w:drawing>
          <wp:anchor distT="0" distB="0" distL="114300" distR="114300" simplePos="0" relativeHeight="487840768" behindDoc="0" locked="0" layoutInCell="1" allowOverlap="1" wp14:anchorId="490E7771" wp14:editId="0BE3FE0A">
            <wp:simplePos x="0" y="0"/>
            <wp:positionH relativeFrom="column">
              <wp:posOffset>-519430</wp:posOffset>
            </wp:positionH>
            <wp:positionV relativeFrom="paragraph">
              <wp:posOffset>-1022937</wp:posOffset>
            </wp:positionV>
            <wp:extent cx="10692000" cy="7610400"/>
            <wp:effectExtent l="0" t="0" r="0" b="0"/>
            <wp:wrapNone/>
            <wp:docPr id="1186839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692000" cy="7610400"/>
                    </a:xfrm>
                    <a:prstGeom prst="rect">
                      <a:avLst/>
                    </a:prstGeom>
                    <a:noFill/>
                    <a:ln>
                      <a:noFill/>
                    </a:ln>
                  </pic:spPr>
                </pic:pic>
              </a:graphicData>
            </a:graphic>
          </wp:anchor>
        </w:drawing>
      </w:r>
    </w:p>
    <w:p w14:paraId="11EAE550" w14:textId="77777777" w:rsidR="007233FB" w:rsidRDefault="007233FB">
      <w:pPr>
        <w:pStyle w:val="BodyText"/>
        <w:spacing w:before="10"/>
        <w:rPr>
          <w:rFonts w:ascii="Arial Narrow"/>
          <w:b/>
          <w:sz w:val="12"/>
        </w:rPr>
      </w:pPr>
    </w:p>
    <w:p w14:paraId="7B6BF28B" w14:textId="77777777" w:rsidR="007233FB" w:rsidRDefault="00B116B3">
      <w:pPr>
        <w:pStyle w:val="BodyText"/>
        <w:spacing w:line="235" w:lineRule="exact"/>
        <w:ind w:left="108"/>
        <w:rPr>
          <w:rFonts w:ascii="Arial Narrow"/>
        </w:rPr>
      </w:pPr>
      <w:r>
        <w:rPr>
          <w:rFonts w:ascii="Arial Narrow"/>
          <w:noProof/>
          <w:position w:val="-4"/>
        </w:rPr>
        <w:drawing>
          <wp:inline distT="0" distB="0" distL="0" distR="0" wp14:anchorId="0BC243B5" wp14:editId="36AC3000">
            <wp:extent cx="661403" cy="149351"/>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17" cstate="print"/>
                    <a:stretch>
                      <a:fillRect/>
                    </a:stretch>
                  </pic:blipFill>
                  <pic:spPr>
                    <a:xfrm>
                      <a:off x="0" y="0"/>
                      <a:ext cx="661403" cy="149351"/>
                    </a:xfrm>
                    <a:prstGeom prst="rect">
                      <a:avLst/>
                    </a:prstGeom>
                  </pic:spPr>
                </pic:pic>
              </a:graphicData>
            </a:graphic>
          </wp:inline>
        </w:drawing>
      </w:r>
    </w:p>
    <w:p w14:paraId="7744BF72" w14:textId="77777777" w:rsidR="007233FB" w:rsidRDefault="00B116B3">
      <w:pPr>
        <w:pStyle w:val="BodyText"/>
        <w:spacing w:before="163" w:line="360" w:lineRule="auto"/>
        <w:ind w:left="112" w:right="97"/>
      </w:pPr>
      <w:bookmarkStart w:id="8" w:name="Victoria"/>
      <w:bookmarkEnd w:id="8"/>
      <w:r>
        <w:rPr>
          <w:color w:val="585858"/>
        </w:rPr>
        <w:t>Remnant vegetation in southern Victoria has been largely cleared for agricultural purposes, except for that protected in conservation reserves or on private property, fragmented patches of remnant and planted woodlands, and scattered trees along road reserves, property boundaries and creek lines (Eco Logical Australia 2019). Native vegetation and water</w:t>
      </w:r>
      <w:r>
        <w:rPr>
          <w:color w:val="585858"/>
          <w:spacing w:val="-3"/>
        </w:rPr>
        <w:t xml:space="preserve"> </w:t>
      </w:r>
      <w:r>
        <w:rPr>
          <w:color w:val="585858"/>
        </w:rPr>
        <w:t>bodies in the area provide habitat for many</w:t>
      </w:r>
      <w:r>
        <w:rPr>
          <w:color w:val="585858"/>
          <w:spacing w:val="-3"/>
        </w:rPr>
        <w:t xml:space="preserve"> </w:t>
      </w:r>
      <w:proofErr w:type="gramStart"/>
      <w:r>
        <w:rPr>
          <w:color w:val="585858"/>
        </w:rPr>
        <w:t>state</w:t>
      </w:r>
      <w:proofErr w:type="gramEnd"/>
      <w:r>
        <w:rPr>
          <w:color w:val="585858"/>
          <w:spacing w:val="-5"/>
        </w:rPr>
        <w:t xml:space="preserve"> </w:t>
      </w:r>
      <w:r>
        <w:rPr>
          <w:color w:val="585858"/>
        </w:rPr>
        <w:t>and nationally significant species. Dune</w:t>
      </w:r>
      <w:r>
        <w:rPr>
          <w:color w:val="585858"/>
          <w:spacing w:val="-3"/>
        </w:rPr>
        <w:t xml:space="preserve"> </w:t>
      </w:r>
      <w:r>
        <w:rPr>
          <w:color w:val="585858"/>
        </w:rPr>
        <w:t>and</w:t>
      </w:r>
      <w:r>
        <w:rPr>
          <w:color w:val="585858"/>
          <w:spacing w:val="-3"/>
        </w:rPr>
        <w:t xml:space="preserve"> </w:t>
      </w:r>
      <w:r>
        <w:rPr>
          <w:color w:val="585858"/>
        </w:rPr>
        <w:t>beach</w:t>
      </w:r>
      <w:r>
        <w:rPr>
          <w:color w:val="585858"/>
          <w:spacing w:val="-3"/>
        </w:rPr>
        <w:t xml:space="preserve"> </w:t>
      </w:r>
      <w:r>
        <w:rPr>
          <w:color w:val="585858"/>
        </w:rPr>
        <w:t>systems</w:t>
      </w:r>
      <w:r>
        <w:rPr>
          <w:color w:val="585858"/>
          <w:spacing w:val="-1"/>
        </w:rPr>
        <w:t xml:space="preserve"> </w:t>
      </w:r>
      <w:r>
        <w:rPr>
          <w:color w:val="585858"/>
        </w:rPr>
        <w:t>along</w:t>
      </w:r>
      <w:r>
        <w:rPr>
          <w:color w:val="585858"/>
          <w:spacing w:val="-3"/>
        </w:rPr>
        <w:t xml:space="preserve"> </w:t>
      </w:r>
      <w:r>
        <w:rPr>
          <w:color w:val="585858"/>
        </w:rPr>
        <w:t>the</w:t>
      </w:r>
      <w:r>
        <w:rPr>
          <w:color w:val="585858"/>
          <w:spacing w:val="-8"/>
        </w:rPr>
        <w:t xml:space="preserve"> </w:t>
      </w:r>
      <w:r>
        <w:rPr>
          <w:color w:val="585858"/>
        </w:rPr>
        <w:t>coast support</w:t>
      </w:r>
      <w:r>
        <w:rPr>
          <w:color w:val="585858"/>
          <w:spacing w:val="-5"/>
        </w:rPr>
        <w:t xml:space="preserve"> </w:t>
      </w:r>
      <w:r>
        <w:rPr>
          <w:color w:val="585858"/>
        </w:rPr>
        <w:t>intact</w:t>
      </w:r>
      <w:r>
        <w:rPr>
          <w:color w:val="585858"/>
          <w:spacing w:val="-5"/>
        </w:rPr>
        <w:t xml:space="preserve"> </w:t>
      </w:r>
      <w:r>
        <w:rPr>
          <w:color w:val="585858"/>
        </w:rPr>
        <w:t>coastal</w:t>
      </w:r>
      <w:r>
        <w:rPr>
          <w:color w:val="585858"/>
          <w:spacing w:val="-3"/>
        </w:rPr>
        <w:t xml:space="preserve"> </w:t>
      </w:r>
      <w:r>
        <w:rPr>
          <w:color w:val="585858"/>
        </w:rPr>
        <w:t>vegetation</w:t>
      </w:r>
      <w:r>
        <w:rPr>
          <w:color w:val="585858"/>
          <w:spacing w:val="-3"/>
        </w:rPr>
        <w:t xml:space="preserve"> </w:t>
      </w:r>
      <w:r>
        <w:rPr>
          <w:color w:val="585858"/>
        </w:rPr>
        <w:t>which</w:t>
      </w:r>
      <w:r>
        <w:rPr>
          <w:color w:val="585858"/>
          <w:spacing w:val="-3"/>
        </w:rPr>
        <w:t xml:space="preserve"> </w:t>
      </w:r>
      <w:r>
        <w:rPr>
          <w:color w:val="585858"/>
        </w:rPr>
        <w:t>provide important habitat for protected species, including threatened waders and migratory shorebirds.</w:t>
      </w:r>
    </w:p>
    <w:p w14:paraId="2371697C" w14:textId="77777777" w:rsidR="007233FB" w:rsidRDefault="00B116B3">
      <w:pPr>
        <w:pStyle w:val="BodyText"/>
        <w:spacing w:before="118" w:line="360" w:lineRule="auto"/>
        <w:ind w:left="113" w:right="97"/>
      </w:pPr>
      <w:r>
        <w:rPr>
          <w:color w:val="585858"/>
        </w:rPr>
        <w:t xml:space="preserve">The Strzelecki Ranges are a major feature of Victoria’s southeast coast, extending east from Western Port Bay to east of </w:t>
      </w:r>
      <w:proofErr w:type="spellStart"/>
      <w:r>
        <w:rPr>
          <w:color w:val="585858"/>
        </w:rPr>
        <w:t>Traralgon</w:t>
      </w:r>
      <w:proofErr w:type="spellEnd"/>
      <w:r>
        <w:rPr>
          <w:color w:val="585858"/>
        </w:rPr>
        <w:t>. The ranges comprise</w:t>
      </w:r>
      <w:r>
        <w:rPr>
          <w:color w:val="585858"/>
          <w:spacing w:val="-1"/>
        </w:rPr>
        <w:t xml:space="preserve"> </w:t>
      </w:r>
      <w:r>
        <w:rPr>
          <w:color w:val="585858"/>
        </w:rPr>
        <w:t>the western and eastern sections, with</w:t>
      </w:r>
      <w:r>
        <w:rPr>
          <w:color w:val="585858"/>
          <w:spacing w:val="-1"/>
        </w:rPr>
        <w:t xml:space="preserve"> </w:t>
      </w:r>
      <w:r>
        <w:rPr>
          <w:color w:val="585858"/>
        </w:rPr>
        <w:t xml:space="preserve">the division between the ranges extending in a line from Morwell to </w:t>
      </w:r>
      <w:proofErr w:type="spellStart"/>
      <w:r>
        <w:rPr>
          <w:color w:val="585858"/>
        </w:rPr>
        <w:t>Meeniyan</w:t>
      </w:r>
      <w:proofErr w:type="spellEnd"/>
      <w:r>
        <w:rPr>
          <w:color w:val="585858"/>
        </w:rPr>
        <w:t xml:space="preserve">. Elevations range from 300 m to 500 m above sea level, with the highest point being Mt </w:t>
      </w:r>
      <w:proofErr w:type="spellStart"/>
      <w:r>
        <w:rPr>
          <w:color w:val="585858"/>
        </w:rPr>
        <w:t>Tassie</w:t>
      </w:r>
      <w:proofErr w:type="spellEnd"/>
      <w:r>
        <w:rPr>
          <w:color w:val="585858"/>
        </w:rPr>
        <w:t xml:space="preserve"> (730 m). Woody vegetation cover increases from the coastal plains into the Strzelecki Ranges, especially along roadsides, creeks, and gullies, and in hardwood and softwood</w:t>
      </w:r>
      <w:r>
        <w:rPr>
          <w:color w:val="585858"/>
          <w:spacing w:val="-3"/>
        </w:rPr>
        <w:t xml:space="preserve"> </w:t>
      </w:r>
      <w:r>
        <w:rPr>
          <w:color w:val="585858"/>
        </w:rPr>
        <w:t>plantations. In</w:t>
      </w:r>
      <w:r>
        <w:rPr>
          <w:color w:val="585858"/>
          <w:spacing w:val="-7"/>
        </w:rPr>
        <w:t xml:space="preserve"> </w:t>
      </w:r>
      <w:r>
        <w:rPr>
          <w:color w:val="585858"/>
        </w:rPr>
        <w:t>this</w:t>
      </w:r>
      <w:r>
        <w:rPr>
          <w:color w:val="585858"/>
          <w:spacing w:val="-1"/>
        </w:rPr>
        <w:t xml:space="preserve"> </w:t>
      </w:r>
      <w:r>
        <w:rPr>
          <w:color w:val="585858"/>
        </w:rPr>
        <w:t>area,</w:t>
      </w:r>
      <w:r>
        <w:rPr>
          <w:color w:val="585858"/>
          <w:spacing w:val="-6"/>
        </w:rPr>
        <w:t xml:space="preserve"> </w:t>
      </w:r>
      <w:r>
        <w:rPr>
          <w:color w:val="585858"/>
        </w:rPr>
        <w:t>native</w:t>
      </w:r>
      <w:r>
        <w:rPr>
          <w:color w:val="585858"/>
          <w:spacing w:val="-3"/>
        </w:rPr>
        <w:t xml:space="preserve"> </w:t>
      </w:r>
      <w:r>
        <w:rPr>
          <w:color w:val="585858"/>
        </w:rPr>
        <w:t>vegetation</w:t>
      </w:r>
      <w:r>
        <w:rPr>
          <w:color w:val="585858"/>
          <w:spacing w:val="-3"/>
        </w:rPr>
        <w:t xml:space="preserve"> </w:t>
      </w:r>
      <w:r>
        <w:rPr>
          <w:color w:val="585858"/>
        </w:rPr>
        <w:t>exists</w:t>
      </w:r>
      <w:r>
        <w:rPr>
          <w:color w:val="585858"/>
          <w:spacing w:val="-1"/>
        </w:rPr>
        <w:t xml:space="preserve"> </w:t>
      </w:r>
      <w:r>
        <w:rPr>
          <w:color w:val="585858"/>
        </w:rPr>
        <w:t>in</w:t>
      </w:r>
      <w:r>
        <w:rPr>
          <w:color w:val="585858"/>
          <w:spacing w:val="-4"/>
        </w:rPr>
        <w:t xml:space="preserve"> </w:t>
      </w:r>
      <w:r>
        <w:rPr>
          <w:color w:val="585858"/>
        </w:rPr>
        <w:t>large</w:t>
      </w:r>
      <w:r>
        <w:rPr>
          <w:color w:val="585858"/>
          <w:spacing w:val="-3"/>
        </w:rPr>
        <w:t xml:space="preserve"> </w:t>
      </w:r>
      <w:r>
        <w:rPr>
          <w:color w:val="585858"/>
        </w:rPr>
        <w:t>patches</w:t>
      </w:r>
      <w:r>
        <w:rPr>
          <w:color w:val="585858"/>
          <w:spacing w:val="-1"/>
        </w:rPr>
        <w:t xml:space="preserve"> </w:t>
      </w:r>
      <w:r>
        <w:rPr>
          <w:color w:val="585858"/>
        </w:rPr>
        <w:t>and</w:t>
      </w:r>
      <w:r>
        <w:rPr>
          <w:color w:val="585858"/>
          <w:spacing w:val="-3"/>
        </w:rPr>
        <w:t xml:space="preserve"> </w:t>
      </w:r>
      <w:r>
        <w:rPr>
          <w:color w:val="585858"/>
        </w:rPr>
        <w:t>narrow</w:t>
      </w:r>
      <w:r>
        <w:rPr>
          <w:color w:val="585858"/>
          <w:spacing w:val="-7"/>
        </w:rPr>
        <w:t xml:space="preserve"> </w:t>
      </w:r>
      <w:r>
        <w:rPr>
          <w:color w:val="585858"/>
        </w:rPr>
        <w:t>corridors</w:t>
      </w:r>
      <w:r>
        <w:rPr>
          <w:color w:val="585858"/>
          <w:spacing w:val="-1"/>
        </w:rPr>
        <w:t xml:space="preserve"> </w:t>
      </w:r>
      <w:r>
        <w:rPr>
          <w:color w:val="585858"/>
        </w:rPr>
        <w:t>along</w:t>
      </w:r>
      <w:r>
        <w:rPr>
          <w:color w:val="585858"/>
          <w:spacing w:val="-3"/>
        </w:rPr>
        <w:t xml:space="preserve"> </w:t>
      </w:r>
      <w:r>
        <w:rPr>
          <w:color w:val="585858"/>
        </w:rPr>
        <w:t>creek lines and in harvesting buffers, acting as important wildlife corridors and refuges. Native vegetation is protected in the Tara–Bulga National Park.</w:t>
      </w:r>
    </w:p>
    <w:p w14:paraId="50E87145" w14:textId="77777777" w:rsidR="007233FB" w:rsidRDefault="00B116B3">
      <w:pPr>
        <w:pStyle w:val="BodyText"/>
        <w:spacing w:before="120" w:line="360" w:lineRule="auto"/>
        <w:ind w:left="113" w:right="97"/>
      </w:pPr>
      <w:r>
        <w:rPr>
          <w:color w:val="585858"/>
        </w:rPr>
        <w:t>The</w:t>
      </w:r>
      <w:r>
        <w:rPr>
          <w:color w:val="585858"/>
          <w:spacing w:val="-2"/>
        </w:rPr>
        <w:t xml:space="preserve"> </w:t>
      </w:r>
      <w:r>
        <w:rPr>
          <w:color w:val="585858"/>
        </w:rPr>
        <w:t>Otway Ranges extend</w:t>
      </w:r>
      <w:r>
        <w:rPr>
          <w:color w:val="585858"/>
          <w:spacing w:val="-2"/>
        </w:rPr>
        <w:t xml:space="preserve"> </w:t>
      </w:r>
      <w:r>
        <w:rPr>
          <w:color w:val="585858"/>
        </w:rPr>
        <w:t>east</w:t>
      </w:r>
      <w:r>
        <w:rPr>
          <w:color w:val="585858"/>
          <w:spacing w:val="-4"/>
        </w:rPr>
        <w:t xml:space="preserve"> </w:t>
      </w:r>
      <w:r>
        <w:rPr>
          <w:color w:val="585858"/>
        </w:rPr>
        <w:t>from Port Campbell</w:t>
      </w:r>
      <w:r>
        <w:rPr>
          <w:color w:val="585858"/>
          <w:spacing w:val="-2"/>
        </w:rPr>
        <w:t xml:space="preserve"> </w:t>
      </w:r>
      <w:r>
        <w:rPr>
          <w:color w:val="585858"/>
        </w:rPr>
        <w:t>to</w:t>
      </w:r>
      <w:r>
        <w:rPr>
          <w:color w:val="585858"/>
          <w:spacing w:val="-7"/>
        </w:rPr>
        <w:t xml:space="preserve"> </w:t>
      </w:r>
      <w:r>
        <w:rPr>
          <w:color w:val="585858"/>
        </w:rPr>
        <w:t>Lorne, and</w:t>
      </w:r>
      <w:r>
        <w:rPr>
          <w:color w:val="585858"/>
          <w:spacing w:val="-2"/>
        </w:rPr>
        <w:t xml:space="preserve"> </w:t>
      </w:r>
      <w:r>
        <w:rPr>
          <w:color w:val="585858"/>
        </w:rPr>
        <w:t>to</w:t>
      </w:r>
      <w:r>
        <w:rPr>
          <w:color w:val="585858"/>
          <w:spacing w:val="-2"/>
        </w:rPr>
        <w:t xml:space="preserve"> </w:t>
      </w:r>
      <w:r>
        <w:rPr>
          <w:color w:val="585858"/>
        </w:rPr>
        <w:t>the</w:t>
      </w:r>
      <w:r>
        <w:rPr>
          <w:color w:val="585858"/>
          <w:spacing w:val="-7"/>
        </w:rPr>
        <w:t xml:space="preserve"> </w:t>
      </w:r>
      <w:r>
        <w:rPr>
          <w:color w:val="585858"/>
        </w:rPr>
        <w:t>coast.</w:t>
      </w:r>
      <w:r>
        <w:rPr>
          <w:color w:val="585858"/>
          <w:spacing w:val="-4"/>
        </w:rPr>
        <w:t xml:space="preserve"> </w:t>
      </w:r>
      <w:r>
        <w:rPr>
          <w:color w:val="585858"/>
        </w:rPr>
        <w:t>East</w:t>
      </w:r>
      <w:r>
        <w:rPr>
          <w:color w:val="585858"/>
          <w:spacing w:val="-4"/>
        </w:rPr>
        <w:t xml:space="preserve"> </w:t>
      </w:r>
      <w:r>
        <w:rPr>
          <w:color w:val="585858"/>
        </w:rPr>
        <w:t>of</w:t>
      </w:r>
      <w:r>
        <w:rPr>
          <w:color w:val="585858"/>
          <w:spacing w:val="-4"/>
        </w:rPr>
        <w:t xml:space="preserve"> </w:t>
      </w:r>
      <w:r>
        <w:rPr>
          <w:color w:val="585858"/>
        </w:rPr>
        <w:t>the</w:t>
      </w:r>
      <w:r>
        <w:rPr>
          <w:color w:val="585858"/>
          <w:spacing w:val="-7"/>
        </w:rPr>
        <w:t xml:space="preserve"> </w:t>
      </w:r>
      <w:r>
        <w:rPr>
          <w:color w:val="585858"/>
        </w:rPr>
        <w:t>Otway Ranges, lava flows extend to the coast near Torquay and Breamlea, forming rocky headlands and escarpments.</w:t>
      </w:r>
    </w:p>
    <w:p w14:paraId="004E38E4" w14:textId="77777777" w:rsidR="007233FB" w:rsidRDefault="00B116B3">
      <w:pPr>
        <w:pStyle w:val="BodyText"/>
        <w:spacing w:before="1"/>
        <w:ind w:left="113"/>
      </w:pPr>
      <w:r>
        <w:rPr>
          <w:color w:val="585858"/>
        </w:rPr>
        <w:t>Expansive</w:t>
      </w:r>
      <w:r>
        <w:rPr>
          <w:color w:val="585858"/>
          <w:spacing w:val="-6"/>
        </w:rPr>
        <w:t xml:space="preserve"> </w:t>
      </w:r>
      <w:r>
        <w:rPr>
          <w:color w:val="585858"/>
        </w:rPr>
        <w:t>coastal</w:t>
      </w:r>
      <w:r>
        <w:rPr>
          <w:color w:val="585858"/>
          <w:spacing w:val="-6"/>
        </w:rPr>
        <w:t xml:space="preserve"> </w:t>
      </w:r>
      <w:r>
        <w:rPr>
          <w:color w:val="585858"/>
        </w:rPr>
        <w:t>plains</w:t>
      </w:r>
      <w:r>
        <w:rPr>
          <w:color w:val="585858"/>
          <w:spacing w:val="-4"/>
        </w:rPr>
        <w:t xml:space="preserve"> </w:t>
      </w:r>
      <w:r>
        <w:rPr>
          <w:color w:val="585858"/>
        </w:rPr>
        <w:t>extend</w:t>
      </w:r>
      <w:r>
        <w:rPr>
          <w:color w:val="585858"/>
          <w:spacing w:val="-6"/>
        </w:rPr>
        <w:t xml:space="preserve"> </w:t>
      </w:r>
      <w:r>
        <w:rPr>
          <w:color w:val="585858"/>
        </w:rPr>
        <w:t>inland</w:t>
      </w:r>
      <w:r>
        <w:rPr>
          <w:color w:val="585858"/>
          <w:spacing w:val="-6"/>
        </w:rPr>
        <w:t xml:space="preserve"> </w:t>
      </w:r>
      <w:r>
        <w:rPr>
          <w:color w:val="585858"/>
        </w:rPr>
        <w:t>from</w:t>
      </w:r>
      <w:r>
        <w:rPr>
          <w:color w:val="585858"/>
          <w:spacing w:val="-4"/>
        </w:rPr>
        <w:t xml:space="preserve"> </w:t>
      </w:r>
      <w:r>
        <w:rPr>
          <w:color w:val="585858"/>
        </w:rPr>
        <w:t>Port</w:t>
      </w:r>
      <w:r>
        <w:rPr>
          <w:color w:val="585858"/>
          <w:spacing w:val="-8"/>
        </w:rPr>
        <w:t xml:space="preserve"> </w:t>
      </w:r>
      <w:r>
        <w:rPr>
          <w:color w:val="585858"/>
        </w:rPr>
        <w:t>Phillip</w:t>
      </w:r>
      <w:r>
        <w:rPr>
          <w:color w:val="585858"/>
          <w:spacing w:val="-6"/>
        </w:rPr>
        <w:t xml:space="preserve"> </w:t>
      </w:r>
      <w:r>
        <w:rPr>
          <w:color w:val="585858"/>
        </w:rPr>
        <w:t>and</w:t>
      </w:r>
      <w:r>
        <w:rPr>
          <w:color w:val="585858"/>
          <w:spacing w:val="-5"/>
        </w:rPr>
        <w:t xml:space="preserve"> </w:t>
      </w:r>
      <w:r>
        <w:rPr>
          <w:color w:val="585858"/>
        </w:rPr>
        <w:t>Western</w:t>
      </w:r>
      <w:r>
        <w:rPr>
          <w:color w:val="585858"/>
          <w:spacing w:val="-11"/>
        </w:rPr>
        <w:t xml:space="preserve"> </w:t>
      </w:r>
      <w:r>
        <w:rPr>
          <w:color w:val="585858"/>
        </w:rPr>
        <w:t>Port</w:t>
      </w:r>
      <w:r>
        <w:rPr>
          <w:color w:val="585858"/>
          <w:spacing w:val="-7"/>
        </w:rPr>
        <w:t xml:space="preserve"> </w:t>
      </w:r>
      <w:r>
        <w:rPr>
          <w:color w:val="585858"/>
          <w:spacing w:val="-2"/>
        </w:rPr>
        <w:t>bays.</w:t>
      </w:r>
    </w:p>
    <w:p w14:paraId="53E9279E" w14:textId="77777777" w:rsidR="007233FB" w:rsidRDefault="007233FB">
      <w:pPr>
        <w:pStyle w:val="BodyText"/>
        <w:spacing w:before="6"/>
      </w:pPr>
    </w:p>
    <w:p w14:paraId="32A1B95C" w14:textId="77777777" w:rsidR="007233FB" w:rsidRDefault="00B116B3">
      <w:pPr>
        <w:pStyle w:val="BodyText"/>
        <w:spacing w:line="360" w:lineRule="auto"/>
        <w:ind w:left="113" w:right="97"/>
      </w:pPr>
      <w:r>
        <w:rPr>
          <w:color w:val="585858"/>
        </w:rPr>
        <w:t>East</w:t>
      </w:r>
      <w:r>
        <w:rPr>
          <w:color w:val="585858"/>
          <w:spacing w:val="-1"/>
        </w:rPr>
        <w:t xml:space="preserve"> </w:t>
      </w:r>
      <w:r>
        <w:rPr>
          <w:color w:val="585858"/>
        </w:rPr>
        <w:t>of</w:t>
      </w:r>
      <w:r>
        <w:rPr>
          <w:color w:val="585858"/>
          <w:spacing w:val="-5"/>
        </w:rPr>
        <w:t xml:space="preserve"> </w:t>
      </w:r>
      <w:r>
        <w:rPr>
          <w:color w:val="585858"/>
        </w:rPr>
        <w:t>Western</w:t>
      </w:r>
      <w:r>
        <w:rPr>
          <w:color w:val="585858"/>
          <w:spacing w:val="-3"/>
        </w:rPr>
        <w:t xml:space="preserve"> </w:t>
      </w:r>
      <w:r>
        <w:rPr>
          <w:color w:val="585858"/>
        </w:rPr>
        <w:t>Port</w:t>
      </w:r>
      <w:r>
        <w:rPr>
          <w:color w:val="585858"/>
          <w:spacing w:val="-1"/>
        </w:rPr>
        <w:t xml:space="preserve"> </w:t>
      </w:r>
      <w:r>
        <w:rPr>
          <w:color w:val="585858"/>
        </w:rPr>
        <w:t>Bay,</w:t>
      </w:r>
      <w:r>
        <w:rPr>
          <w:color w:val="585858"/>
          <w:spacing w:val="-5"/>
        </w:rPr>
        <w:t xml:space="preserve"> </w:t>
      </w:r>
      <w:r>
        <w:rPr>
          <w:color w:val="585858"/>
        </w:rPr>
        <w:t>the</w:t>
      </w:r>
      <w:r>
        <w:rPr>
          <w:color w:val="585858"/>
          <w:spacing w:val="-3"/>
        </w:rPr>
        <w:t xml:space="preserve"> </w:t>
      </w:r>
      <w:r>
        <w:rPr>
          <w:color w:val="585858"/>
        </w:rPr>
        <w:t>coast</w:t>
      </w:r>
      <w:r>
        <w:rPr>
          <w:color w:val="585858"/>
          <w:spacing w:val="-5"/>
        </w:rPr>
        <w:t xml:space="preserve"> </w:t>
      </w:r>
      <w:r>
        <w:rPr>
          <w:color w:val="585858"/>
        </w:rPr>
        <w:t>comprises</w:t>
      </w:r>
      <w:r>
        <w:rPr>
          <w:color w:val="585858"/>
          <w:spacing w:val="-1"/>
        </w:rPr>
        <w:t xml:space="preserve"> </w:t>
      </w:r>
      <w:r>
        <w:rPr>
          <w:color w:val="585858"/>
        </w:rPr>
        <w:t>rocky</w:t>
      </w:r>
      <w:r>
        <w:rPr>
          <w:color w:val="585858"/>
          <w:spacing w:val="-1"/>
        </w:rPr>
        <w:t xml:space="preserve"> </w:t>
      </w:r>
      <w:r>
        <w:rPr>
          <w:color w:val="585858"/>
        </w:rPr>
        <w:t>headlands</w:t>
      </w:r>
      <w:r>
        <w:rPr>
          <w:color w:val="585858"/>
          <w:spacing w:val="-1"/>
        </w:rPr>
        <w:t xml:space="preserve"> </w:t>
      </w:r>
      <w:r>
        <w:rPr>
          <w:color w:val="585858"/>
        </w:rPr>
        <w:t>interspersed</w:t>
      </w:r>
      <w:r>
        <w:rPr>
          <w:color w:val="585858"/>
          <w:spacing w:val="-3"/>
        </w:rPr>
        <w:t xml:space="preserve"> </w:t>
      </w:r>
      <w:r>
        <w:rPr>
          <w:color w:val="585858"/>
        </w:rPr>
        <w:t>with</w:t>
      </w:r>
      <w:r>
        <w:rPr>
          <w:color w:val="585858"/>
          <w:spacing w:val="-3"/>
        </w:rPr>
        <w:t xml:space="preserve"> </w:t>
      </w:r>
      <w:r>
        <w:rPr>
          <w:color w:val="585858"/>
        </w:rPr>
        <w:t>inlets</w:t>
      </w:r>
      <w:r>
        <w:rPr>
          <w:color w:val="585858"/>
          <w:spacing w:val="-1"/>
        </w:rPr>
        <w:t xml:space="preserve"> </w:t>
      </w:r>
      <w:r>
        <w:rPr>
          <w:color w:val="585858"/>
        </w:rPr>
        <w:t>and</w:t>
      </w:r>
      <w:r>
        <w:rPr>
          <w:color w:val="585858"/>
          <w:spacing w:val="-3"/>
        </w:rPr>
        <w:t xml:space="preserve"> </w:t>
      </w:r>
      <w:r>
        <w:rPr>
          <w:color w:val="585858"/>
        </w:rPr>
        <w:t>sandy</w:t>
      </w:r>
      <w:r>
        <w:rPr>
          <w:color w:val="585858"/>
          <w:spacing w:val="-1"/>
        </w:rPr>
        <w:t xml:space="preserve"> </w:t>
      </w:r>
      <w:r>
        <w:rPr>
          <w:color w:val="585858"/>
        </w:rPr>
        <w:t xml:space="preserve">beaches. Waratah Bay and adjacent Shallow Inlet Marine and Coastal Park lie west of the Wilsons Promontory isthmus, with Corner Inlet and the </w:t>
      </w:r>
      <w:proofErr w:type="spellStart"/>
      <w:r>
        <w:rPr>
          <w:color w:val="585858"/>
        </w:rPr>
        <w:t>Nooramunga</w:t>
      </w:r>
      <w:proofErr w:type="spellEnd"/>
      <w:r>
        <w:rPr>
          <w:color w:val="585858"/>
        </w:rPr>
        <w:t xml:space="preserve"> Marine and Coastal Park to the east. Wilsons Promontory National Park extends into Bass Strait. Parts of its coast and offshore islands are protected by marine national parks. The Ninety Mile Beach extends from </w:t>
      </w:r>
      <w:proofErr w:type="spellStart"/>
      <w:r>
        <w:rPr>
          <w:color w:val="585858"/>
        </w:rPr>
        <w:t>McLoughlins</w:t>
      </w:r>
      <w:proofErr w:type="spellEnd"/>
      <w:r>
        <w:rPr>
          <w:color w:val="585858"/>
        </w:rPr>
        <w:t xml:space="preserve"> Beach at the eastern end of the </w:t>
      </w:r>
      <w:proofErr w:type="spellStart"/>
      <w:r>
        <w:rPr>
          <w:color w:val="585858"/>
        </w:rPr>
        <w:t>Nooramunga</w:t>
      </w:r>
      <w:proofErr w:type="spellEnd"/>
      <w:r>
        <w:rPr>
          <w:color w:val="585858"/>
        </w:rPr>
        <w:t xml:space="preserve"> Marine and Coastal National Park to Lakes Entrance.</w:t>
      </w:r>
    </w:p>
    <w:p w14:paraId="0150C1F0" w14:textId="77777777" w:rsidR="007233FB" w:rsidRDefault="00B116B3">
      <w:pPr>
        <w:pStyle w:val="BodyText"/>
        <w:spacing w:before="119" w:line="360" w:lineRule="auto"/>
        <w:ind w:left="113" w:right="97"/>
      </w:pPr>
      <w:r>
        <w:rPr>
          <w:color w:val="585858"/>
        </w:rPr>
        <w:t>Aboriginal</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1"/>
        </w:rPr>
        <w:t xml:space="preserve"> </w:t>
      </w:r>
      <w:r>
        <w:rPr>
          <w:color w:val="585858"/>
        </w:rPr>
        <w:t>including</w:t>
      </w:r>
      <w:r>
        <w:rPr>
          <w:color w:val="585858"/>
          <w:spacing w:val="-3"/>
        </w:rPr>
        <w:t xml:space="preserve"> </w:t>
      </w:r>
      <w:r>
        <w:rPr>
          <w:color w:val="585858"/>
        </w:rPr>
        <w:t>shell</w:t>
      </w:r>
      <w:r>
        <w:rPr>
          <w:color w:val="585858"/>
          <w:spacing w:val="-3"/>
        </w:rPr>
        <w:t xml:space="preserve"> </w:t>
      </w:r>
      <w:r>
        <w:rPr>
          <w:color w:val="585858"/>
        </w:rPr>
        <w:t xml:space="preserve">middens, </w:t>
      </w:r>
      <w:proofErr w:type="gramStart"/>
      <w:r>
        <w:rPr>
          <w:color w:val="585858"/>
        </w:rPr>
        <w:t>artefacts</w:t>
      </w:r>
      <w:proofErr w:type="gramEnd"/>
      <w:r>
        <w:rPr>
          <w:color w:val="585858"/>
          <w:spacing w:val="-1"/>
        </w:rPr>
        <w:t xml:space="preserve"> </w:t>
      </w:r>
      <w:r>
        <w:rPr>
          <w:color w:val="585858"/>
        </w:rPr>
        <w:t>and</w:t>
      </w:r>
      <w:r>
        <w:rPr>
          <w:color w:val="585858"/>
          <w:spacing w:val="-3"/>
        </w:rPr>
        <w:t xml:space="preserve"> </w:t>
      </w:r>
      <w:r>
        <w:rPr>
          <w:color w:val="585858"/>
        </w:rPr>
        <w:t>scar</w:t>
      </w:r>
      <w:r>
        <w:rPr>
          <w:color w:val="585858"/>
          <w:spacing w:val="-1"/>
        </w:rPr>
        <w:t xml:space="preserve"> </w:t>
      </w:r>
      <w:r>
        <w:rPr>
          <w:color w:val="585858"/>
        </w:rPr>
        <w:t>trees, are</w:t>
      </w:r>
      <w:r>
        <w:rPr>
          <w:color w:val="585858"/>
          <w:spacing w:val="-8"/>
        </w:rPr>
        <w:t xml:space="preserve"> </w:t>
      </w:r>
      <w:r>
        <w:rPr>
          <w:color w:val="585858"/>
        </w:rPr>
        <w:t>known</w:t>
      </w:r>
      <w:r>
        <w:rPr>
          <w:color w:val="585858"/>
          <w:spacing w:val="-3"/>
        </w:rPr>
        <w:t xml:space="preserve"> </w:t>
      </w:r>
      <w:r>
        <w:rPr>
          <w:color w:val="585858"/>
        </w:rPr>
        <w:t>to</w:t>
      </w:r>
      <w:r>
        <w:rPr>
          <w:color w:val="585858"/>
          <w:spacing w:val="-3"/>
        </w:rPr>
        <w:t xml:space="preserve"> </w:t>
      </w:r>
      <w:r>
        <w:rPr>
          <w:color w:val="585858"/>
        </w:rPr>
        <w:t>occur</w:t>
      </w:r>
      <w:r>
        <w:rPr>
          <w:color w:val="585858"/>
          <w:spacing w:val="-6"/>
        </w:rPr>
        <w:t xml:space="preserve"> </w:t>
      </w:r>
      <w:r>
        <w:rPr>
          <w:color w:val="585858"/>
        </w:rPr>
        <w:t>through southern Victoria and coastal areas, as well as areas of non-Aboriginal historical significance.</w:t>
      </w:r>
    </w:p>
    <w:p w14:paraId="122CBA8E" w14:textId="77777777" w:rsidR="007233FB" w:rsidRDefault="00B116B3">
      <w:pPr>
        <w:pStyle w:val="BodyText"/>
        <w:spacing w:before="121" w:line="360" w:lineRule="auto"/>
        <w:ind w:left="113" w:right="319"/>
      </w:pPr>
      <w:r>
        <w:rPr>
          <w:color w:val="585858"/>
        </w:rPr>
        <w:t>Native</w:t>
      </w:r>
      <w:r>
        <w:rPr>
          <w:color w:val="585858"/>
          <w:spacing w:val="-3"/>
        </w:rPr>
        <w:t xml:space="preserve"> </w:t>
      </w:r>
      <w:r>
        <w:rPr>
          <w:color w:val="585858"/>
        </w:rPr>
        <w:t>vegetation</w:t>
      </w:r>
      <w:r>
        <w:rPr>
          <w:color w:val="585858"/>
          <w:spacing w:val="-3"/>
        </w:rPr>
        <w:t xml:space="preserve"> </w:t>
      </w:r>
      <w:r>
        <w:rPr>
          <w:color w:val="585858"/>
        </w:rPr>
        <w:t>and</w:t>
      </w:r>
      <w:r>
        <w:rPr>
          <w:color w:val="585858"/>
          <w:spacing w:val="-3"/>
        </w:rPr>
        <w:t xml:space="preserve"> </w:t>
      </w:r>
      <w:r>
        <w:rPr>
          <w:color w:val="585858"/>
        </w:rPr>
        <w:t>other</w:t>
      </w:r>
      <w:r>
        <w:rPr>
          <w:color w:val="585858"/>
          <w:spacing w:val="-1"/>
        </w:rPr>
        <w:t xml:space="preserve"> </w:t>
      </w:r>
      <w:r>
        <w:rPr>
          <w:color w:val="585858"/>
        </w:rPr>
        <w:t>natural</w:t>
      </w:r>
      <w:r>
        <w:rPr>
          <w:color w:val="585858"/>
          <w:spacing w:val="-3"/>
        </w:rPr>
        <w:t xml:space="preserve"> </w:t>
      </w:r>
      <w:r>
        <w:rPr>
          <w:color w:val="585858"/>
        </w:rPr>
        <w:t>and</w:t>
      </w:r>
      <w:r>
        <w:rPr>
          <w:color w:val="585858"/>
          <w:spacing w:val="-3"/>
        </w:rPr>
        <w:t xml:space="preserve"> </w:t>
      </w:r>
      <w:r>
        <w:rPr>
          <w:color w:val="585858"/>
        </w:rPr>
        <w:t>historic</w:t>
      </w:r>
      <w:r>
        <w:rPr>
          <w:color w:val="585858"/>
          <w:spacing w:val="-5"/>
        </w:rPr>
        <w:t xml:space="preserve"> </w:t>
      </w:r>
      <w:r>
        <w:rPr>
          <w:color w:val="585858"/>
        </w:rPr>
        <w:t>features</w:t>
      </w:r>
      <w:r>
        <w:rPr>
          <w:color w:val="585858"/>
          <w:spacing w:val="-1"/>
        </w:rPr>
        <w:t xml:space="preserve"> </w:t>
      </w:r>
      <w:r>
        <w:rPr>
          <w:color w:val="585858"/>
        </w:rPr>
        <w:t>protected</w:t>
      </w:r>
      <w:r>
        <w:rPr>
          <w:color w:val="585858"/>
          <w:spacing w:val="-3"/>
        </w:rPr>
        <w:t xml:space="preserve"> </w:t>
      </w:r>
      <w:r>
        <w:rPr>
          <w:color w:val="585858"/>
        </w:rPr>
        <w:t>in</w:t>
      </w:r>
      <w:r>
        <w:rPr>
          <w:color w:val="585858"/>
          <w:spacing w:val="-7"/>
        </w:rPr>
        <w:t xml:space="preserve"> </w:t>
      </w:r>
      <w:r>
        <w:rPr>
          <w:color w:val="585858"/>
        </w:rPr>
        <w:t>Victoria</w:t>
      </w:r>
      <w:r>
        <w:rPr>
          <w:color w:val="585858"/>
          <w:spacing w:val="-3"/>
        </w:rPr>
        <w:t xml:space="preserve"> </w:t>
      </w:r>
      <w:r>
        <w:rPr>
          <w:color w:val="585858"/>
        </w:rPr>
        <w:t>within</w:t>
      </w:r>
      <w:r>
        <w:rPr>
          <w:color w:val="585858"/>
          <w:spacing w:val="-3"/>
        </w:rPr>
        <w:t xml:space="preserve"> </w:t>
      </w:r>
      <w:r>
        <w:rPr>
          <w:color w:val="585858"/>
        </w:rPr>
        <w:t>national</w:t>
      </w:r>
      <w:r>
        <w:rPr>
          <w:color w:val="585858"/>
          <w:spacing w:val="-3"/>
        </w:rPr>
        <w:t xml:space="preserve"> </w:t>
      </w:r>
      <w:r>
        <w:rPr>
          <w:color w:val="585858"/>
        </w:rPr>
        <w:t>parks,</w:t>
      </w:r>
      <w:r>
        <w:rPr>
          <w:color w:val="585858"/>
          <w:spacing w:val="-5"/>
        </w:rPr>
        <w:t xml:space="preserve"> </w:t>
      </w:r>
      <w:r>
        <w:rPr>
          <w:color w:val="585858"/>
        </w:rPr>
        <w:t xml:space="preserve">marine national parks and other conservation reserves are shown in </w:t>
      </w:r>
      <w:hyperlink w:anchor="_bookmark2" w:history="1">
        <w:r>
          <w:rPr>
            <w:color w:val="585858"/>
          </w:rPr>
          <w:t>Figure 1-08.</w:t>
        </w:r>
      </w:hyperlink>
    </w:p>
    <w:p w14:paraId="58FD8D10" w14:textId="77777777" w:rsidR="007233FB" w:rsidRDefault="00B116B3">
      <w:pPr>
        <w:pStyle w:val="BodyText"/>
        <w:spacing w:before="122" w:line="355" w:lineRule="auto"/>
        <w:ind w:left="114" w:right="97" w:hanging="1"/>
      </w:pPr>
      <w:r>
        <w:rPr>
          <w:color w:val="585858"/>
        </w:rPr>
        <w:t>Southern</w:t>
      </w:r>
      <w:r>
        <w:rPr>
          <w:color w:val="585858"/>
          <w:spacing w:val="-3"/>
        </w:rPr>
        <w:t xml:space="preserve"> </w:t>
      </w:r>
      <w:r>
        <w:rPr>
          <w:color w:val="585858"/>
        </w:rPr>
        <w:t>Victoria,</w:t>
      </w:r>
      <w:r>
        <w:rPr>
          <w:color w:val="585858"/>
          <w:spacing w:val="-2"/>
        </w:rPr>
        <w:t xml:space="preserve"> </w:t>
      </w:r>
      <w:r>
        <w:rPr>
          <w:color w:val="585858"/>
        </w:rPr>
        <w:t>including</w:t>
      </w:r>
      <w:r>
        <w:rPr>
          <w:color w:val="585858"/>
          <w:spacing w:val="-3"/>
        </w:rPr>
        <w:t xml:space="preserve"> </w:t>
      </w:r>
      <w:r>
        <w:rPr>
          <w:color w:val="585858"/>
        </w:rPr>
        <w:t>the</w:t>
      </w:r>
      <w:r>
        <w:rPr>
          <w:color w:val="585858"/>
          <w:spacing w:val="-3"/>
        </w:rPr>
        <w:t xml:space="preserve"> </w:t>
      </w:r>
      <w:r>
        <w:rPr>
          <w:color w:val="585858"/>
        </w:rPr>
        <w:t>south</w:t>
      </w:r>
      <w:r>
        <w:rPr>
          <w:color w:val="585858"/>
          <w:spacing w:val="-3"/>
        </w:rPr>
        <w:t xml:space="preserve"> </w:t>
      </w:r>
      <w:r>
        <w:rPr>
          <w:color w:val="585858"/>
        </w:rPr>
        <w:t>coast,</w:t>
      </w:r>
      <w:r>
        <w:rPr>
          <w:color w:val="585858"/>
          <w:spacing w:val="-5"/>
        </w:rPr>
        <w:t xml:space="preserve"> </w:t>
      </w:r>
      <w:r>
        <w:rPr>
          <w:color w:val="585858"/>
        </w:rPr>
        <w:t>has</w:t>
      </w:r>
      <w:r>
        <w:rPr>
          <w:color w:val="585858"/>
          <w:spacing w:val="-2"/>
        </w:rPr>
        <w:t xml:space="preserve"> </w:t>
      </w:r>
      <w:r>
        <w:rPr>
          <w:color w:val="585858"/>
        </w:rPr>
        <w:t>largely</w:t>
      </w:r>
      <w:r>
        <w:rPr>
          <w:color w:val="585858"/>
          <w:spacing w:val="-2"/>
        </w:rPr>
        <w:t xml:space="preserve"> </w:t>
      </w:r>
      <w:r>
        <w:rPr>
          <w:color w:val="585858"/>
        </w:rPr>
        <w:t>been</w:t>
      </w:r>
      <w:r>
        <w:rPr>
          <w:color w:val="585858"/>
          <w:spacing w:val="-3"/>
        </w:rPr>
        <w:t xml:space="preserve"> </w:t>
      </w:r>
      <w:r>
        <w:rPr>
          <w:color w:val="585858"/>
        </w:rPr>
        <w:t>developed</w:t>
      </w:r>
      <w:r>
        <w:rPr>
          <w:color w:val="585858"/>
          <w:spacing w:val="-3"/>
        </w:rPr>
        <w:t xml:space="preserve"> </w:t>
      </w:r>
      <w:r>
        <w:rPr>
          <w:color w:val="585858"/>
        </w:rPr>
        <w:t>into</w:t>
      </w:r>
      <w:r>
        <w:rPr>
          <w:color w:val="585858"/>
          <w:spacing w:val="-4"/>
        </w:rPr>
        <w:t xml:space="preserve"> </w:t>
      </w:r>
      <w:r>
        <w:rPr>
          <w:color w:val="585858"/>
        </w:rPr>
        <w:t>rural</w:t>
      </w:r>
      <w:r>
        <w:rPr>
          <w:color w:val="585858"/>
          <w:spacing w:val="-3"/>
        </w:rPr>
        <w:t xml:space="preserve"> </w:t>
      </w:r>
      <w:r>
        <w:rPr>
          <w:color w:val="585858"/>
        </w:rPr>
        <w:t>lifestyle</w:t>
      </w:r>
      <w:r>
        <w:rPr>
          <w:color w:val="585858"/>
          <w:spacing w:val="-3"/>
        </w:rPr>
        <w:t xml:space="preserve"> </w:t>
      </w:r>
      <w:r>
        <w:rPr>
          <w:color w:val="585858"/>
        </w:rPr>
        <w:t>properties,</w:t>
      </w:r>
      <w:r>
        <w:rPr>
          <w:color w:val="585858"/>
          <w:spacing w:val="-1"/>
        </w:rPr>
        <w:t xml:space="preserve"> </w:t>
      </w:r>
      <w:r>
        <w:rPr>
          <w:color w:val="585858"/>
        </w:rPr>
        <w:t>while supporting a range of industries, as follows:</w:t>
      </w:r>
    </w:p>
    <w:p w14:paraId="12197BFD" w14:textId="77777777" w:rsidR="007233FB" w:rsidRDefault="00B116B3">
      <w:pPr>
        <w:pStyle w:val="BodyText"/>
        <w:tabs>
          <w:tab w:val="left" w:pos="472"/>
        </w:tabs>
        <w:spacing w:before="126"/>
        <w:ind w:left="112"/>
      </w:pPr>
      <w:r>
        <w:rPr>
          <w:noProof/>
        </w:rPr>
        <w:drawing>
          <wp:inline distT="0" distB="0" distL="0" distR="0" wp14:anchorId="06BA4127" wp14:editId="32621DC8">
            <wp:extent cx="100329" cy="100964"/>
            <wp:effectExtent l="0" t="0" r="0" b="0"/>
            <wp:docPr id="55" name="Image 5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Agriculture</w:t>
      </w:r>
      <w:r>
        <w:rPr>
          <w:color w:val="5F5F5F"/>
          <w:spacing w:val="-11"/>
        </w:rPr>
        <w:t xml:space="preserve"> </w:t>
      </w:r>
      <w:r>
        <w:rPr>
          <w:color w:val="5F5F5F"/>
        </w:rPr>
        <w:t>including</w:t>
      </w:r>
      <w:r>
        <w:rPr>
          <w:color w:val="5F5F5F"/>
          <w:spacing w:val="-9"/>
        </w:rPr>
        <w:t xml:space="preserve"> </w:t>
      </w:r>
      <w:r>
        <w:rPr>
          <w:color w:val="5F5F5F"/>
        </w:rPr>
        <w:t>dairy,</w:t>
      </w:r>
      <w:r>
        <w:rPr>
          <w:color w:val="5F5F5F"/>
          <w:spacing w:val="-7"/>
        </w:rPr>
        <w:t xml:space="preserve"> </w:t>
      </w:r>
      <w:r>
        <w:rPr>
          <w:color w:val="5F5F5F"/>
        </w:rPr>
        <w:t>horticulture,</w:t>
      </w:r>
      <w:r>
        <w:rPr>
          <w:color w:val="5F5F5F"/>
          <w:spacing w:val="-6"/>
        </w:rPr>
        <w:t xml:space="preserve"> </w:t>
      </w:r>
      <w:r>
        <w:rPr>
          <w:color w:val="5F5F5F"/>
        </w:rPr>
        <w:t>vineyard,</w:t>
      </w:r>
      <w:r>
        <w:rPr>
          <w:color w:val="5F5F5F"/>
          <w:spacing w:val="-7"/>
        </w:rPr>
        <w:t xml:space="preserve"> </w:t>
      </w:r>
      <w:r>
        <w:rPr>
          <w:color w:val="5F5F5F"/>
        </w:rPr>
        <w:t>and</w:t>
      </w:r>
      <w:r>
        <w:rPr>
          <w:color w:val="5F5F5F"/>
          <w:spacing w:val="-9"/>
        </w:rPr>
        <w:t xml:space="preserve"> </w:t>
      </w:r>
      <w:r>
        <w:rPr>
          <w:color w:val="5F5F5F"/>
        </w:rPr>
        <w:t>berry</w:t>
      </w:r>
      <w:r>
        <w:rPr>
          <w:color w:val="5F5F5F"/>
          <w:spacing w:val="-7"/>
        </w:rPr>
        <w:t xml:space="preserve"> </w:t>
      </w:r>
      <w:r>
        <w:rPr>
          <w:color w:val="5F5F5F"/>
        </w:rPr>
        <w:t>farms,</w:t>
      </w:r>
      <w:r>
        <w:rPr>
          <w:color w:val="5F5F5F"/>
          <w:spacing w:val="-6"/>
        </w:rPr>
        <w:t xml:space="preserve"> </w:t>
      </w:r>
      <w:r>
        <w:rPr>
          <w:color w:val="5F5F5F"/>
        </w:rPr>
        <w:t>among</w:t>
      </w:r>
      <w:r>
        <w:rPr>
          <w:color w:val="5F5F5F"/>
          <w:spacing w:val="-9"/>
        </w:rPr>
        <w:t xml:space="preserve"> </w:t>
      </w:r>
      <w:r>
        <w:rPr>
          <w:color w:val="5F5F5F"/>
        </w:rPr>
        <w:t>other</w:t>
      </w:r>
      <w:r>
        <w:rPr>
          <w:color w:val="5F5F5F"/>
          <w:spacing w:val="-8"/>
        </w:rPr>
        <w:t xml:space="preserve"> </w:t>
      </w:r>
      <w:r>
        <w:rPr>
          <w:color w:val="5F5F5F"/>
        </w:rPr>
        <w:t>agricultural</w:t>
      </w:r>
      <w:r>
        <w:rPr>
          <w:color w:val="5F5F5F"/>
          <w:spacing w:val="-8"/>
        </w:rPr>
        <w:t xml:space="preserve"> </w:t>
      </w:r>
      <w:r>
        <w:rPr>
          <w:color w:val="5F5F5F"/>
          <w:spacing w:val="-2"/>
        </w:rPr>
        <w:t>enterprises.</w:t>
      </w:r>
    </w:p>
    <w:p w14:paraId="76B65A8B" w14:textId="77777777" w:rsidR="007233FB" w:rsidRDefault="007233FB">
      <w:pPr>
        <w:pStyle w:val="BodyText"/>
        <w:spacing w:before="5"/>
      </w:pPr>
    </w:p>
    <w:p w14:paraId="4CBC8B32" w14:textId="77777777" w:rsidR="007233FB" w:rsidRDefault="00B116B3">
      <w:pPr>
        <w:pStyle w:val="BodyText"/>
        <w:tabs>
          <w:tab w:val="left" w:pos="472"/>
        </w:tabs>
        <w:spacing w:before="1"/>
        <w:ind w:left="112"/>
      </w:pPr>
      <w:r>
        <w:rPr>
          <w:noProof/>
        </w:rPr>
        <w:drawing>
          <wp:inline distT="0" distB="0" distL="0" distR="0" wp14:anchorId="791D465D" wp14:editId="73214D47">
            <wp:extent cx="100329" cy="100329"/>
            <wp:effectExtent l="0" t="0" r="0" b="0"/>
            <wp:docPr id="56" name="Image 5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Forestry</w:t>
      </w:r>
      <w:r>
        <w:rPr>
          <w:color w:val="5F5F5F"/>
          <w:spacing w:val="-7"/>
        </w:rPr>
        <w:t xml:space="preserve"> </w:t>
      </w:r>
      <w:r>
        <w:rPr>
          <w:color w:val="5F5F5F"/>
        </w:rPr>
        <w:t>on</w:t>
      </w:r>
      <w:r>
        <w:rPr>
          <w:color w:val="5F5F5F"/>
          <w:spacing w:val="-5"/>
        </w:rPr>
        <w:t xml:space="preserve"> </w:t>
      </w:r>
      <w:r>
        <w:rPr>
          <w:color w:val="5F5F5F"/>
        </w:rPr>
        <w:t>the</w:t>
      </w:r>
      <w:r>
        <w:rPr>
          <w:color w:val="5F5F5F"/>
          <w:spacing w:val="-4"/>
        </w:rPr>
        <w:t xml:space="preserve"> </w:t>
      </w:r>
      <w:r>
        <w:rPr>
          <w:color w:val="5F5F5F"/>
        </w:rPr>
        <w:t>northern</w:t>
      </w:r>
      <w:r>
        <w:rPr>
          <w:color w:val="5F5F5F"/>
          <w:spacing w:val="-8"/>
        </w:rPr>
        <w:t xml:space="preserve"> </w:t>
      </w:r>
      <w:r>
        <w:rPr>
          <w:color w:val="5F5F5F"/>
        </w:rPr>
        <w:t>slopes</w:t>
      </w:r>
      <w:r>
        <w:rPr>
          <w:color w:val="5F5F5F"/>
          <w:spacing w:val="-3"/>
        </w:rPr>
        <w:t xml:space="preserve"> </w:t>
      </w:r>
      <w:r>
        <w:rPr>
          <w:color w:val="5F5F5F"/>
        </w:rPr>
        <w:t>of</w:t>
      </w:r>
      <w:r>
        <w:rPr>
          <w:color w:val="5F5F5F"/>
          <w:spacing w:val="-6"/>
        </w:rPr>
        <w:t xml:space="preserve"> </w:t>
      </w:r>
      <w:r>
        <w:rPr>
          <w:color w:val="5F5F5F"/>
        </w:rPr>
        <w:t>the</w:t>
      </w:r>
      <w:r>
        <w:rPr>
          <w:color w:val="5F5F5F"/>
          <w:spacing w:val="-4"/>
        </w:rPr>
        <w:t xml:space="preserve"> </w:t>
      </w:r>
      <w:r>
        <w:rPr>
          <w:color w:val="5F5F5F"/>
        </w:rPr>
        <w:t>Strzelecki</w:t>
      </w:r>
      <w:r>
        <w:rPr>
          <w:color w:val="5F5F5F"/>
          <w:spacing w:val="-4"/>
        </w:rPr>
        <w:t xml:space="preserve"> </w:t>
      </w:r>
      <w:r>
        <w:rPr>
          <w:color w:val="5F5F5F"/>
        </w:rPr>
        <w:t>Ranges</w:t>
      </w:r>
      <w:r>
        <w:rPr>
          <w:color w:val="5F5F5F"/>
          <w:spacing w:val="-2"/>
        </w:rPr>
        <w:t xml:space="preserve"> </w:t>
      </w:r>
      <w:r>
        <w:rPr>
          <w:color w:val="5F5F5F"/>
        </w:rPr>
        <w:t>and</w:t>
      </w:r>
      <w:r>
        <w:rPr>
          <w:color w:val="5F5F5F"/>
          <w:spacing w:val="-4"/>
        </w:rPr>
        <w:t xml:space="preserve"> </w:t>
      </w:r>
      <w:r>
        <w:rPr>
          <w:color w:val="5F5F5F"/>
        </w:rPr>
        <w:t>in</w:t>
      </w:r>
      <w:r>
        <w:rPr>
          <w:color w:val="5F5F5F"/>
          <w:spacing w:val="-4"/>
        </w:rPr>
        <w:t xml:space="preserve"> </w:t>
      </w:r>
      <w:r>
        <w:rPr>
          <w:color w:val="5F5F5F"/>
        </w:rPr>
        <w:t>the</w:t>
      </w:r>
      <w:r>
        <w:rPr>
          <w:color w:val="5F5F5F"/>
          <w:spacing w:val="-9"/>
        </w:rPr>
        <w:t xml:space="preserve"> </w:t>
      </w:r>
      <w:r>
        <w:rPr>
          <w:color w:val="5F5F5F"/>
        </w:rPr>
        <w:t>Otway</w:t>
      </w:r>
      <w:r>
        <w:rPr>
          <w:color w:val="5F5F5F"/>
          <w:spacing w:val="-2"/>
        </w:rPr>
        <w:t xml:space="preserve"> Ranges.</w:t>
      </w:r>
    </w:p>
    <w:p w14:paraId="7834CB03" w14:textId="77777777" w:rsidR="007233FB" w:rsidRDefault="007233FB">
      <w:pPr>
        <w:pStyle w:val="BodyText"/>
        <w:spacing w:before="5"/>
      </w:pPr>
    </w:p>
    <w:p w14:paraId="1C5D27BB" w14:textId="77777777" w:rsidR="007233FB" w:rsidRDefault="00B116B3">
      <w:pPr>
        <w:pStyle w:val="BodyText"/>
        <w:tabs>
          <w:tab w:val="left" w:pos="472"/>
        </w:tabs>
        <w:spacing w:line="360" w:lineRule="auto"/>
        <w:ind w:left="472" w:right="302" w:hanging="360"/>
      </w:pPr>
      <w:r>
        <w:rPr>
          <w:noProof/>
        </w:rPr>
        <w:drawing>
          <wp:inline distT="0" distB="0" distL="0" distR="0" wp14:anchorId="5F9E816C" wp14:editId="5ED7E3F9">
            <wp:extent cx="100329" cy="100329"/>
            <wp:effectExtent l="0" t="0" r="0" b="0"/>
            <wp:docPr id="57" name="Image 5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Tourism</w:t>
      </w:r>
      <w:r>
        <w:rPr>
          <w:color w:val="5F5F5F"/>
          <w:spacing w:val="-1"/>
        </w:rPr>
        <w:t xml:space="preserve"> </w:t>
      </w:r>
      <w:r>
        <w:rPr>
          <w:color w:val="5F5F5F"/>
        </w:rPr>
        <w:t>including</w:t>
      </w:r>
      <w:r>
        <w:rPr>
          <w:color w:val="5F5F5F"/>
          <w:spacing w:val="-3"/>
        </w:rPr>
        <w:t xml:space="preserve"> </w:t>
      </w:r>
      <w:r>
        <w:rPr>
          <w:color w:val="5F5F5F"/>
        </w:rPr>
        <w:t>major</w:t>
      </w:r>
      <w:r>
        <w:rPr>
          <w:color w:val="5F5F5F"/>
          <w:spacing w:val="-1"/>
        </w:rPr>
        <w:t xml:space="preserve"> </w:t>
      </w:r>
      <w:r>
        <w:rPr>
          <w:color w:val="5F5F5F"/>
        </w:rPr>
        <w:t>attractions</w:t>
      </w:r>
      <w:r>
        <w:rPr>
          <w:color w:val="5F5F5F"/>
          <w:spacing w:val="-6"/>
        </w:rPr>
        <w:t xml:space="preserve"> </w:t>
      </w:r>
      <w:r>
        <w:rPr>
          <w:color w:val="5F5F5F"/>
        </w:rPr>
        <w:t>such</w:t>
      </w:r>
      <w:r>
        <w:rPr>
          <w:color w:val="5F5F5F"/>
          <w:spacing w:val="-3"/>
        </w:rPr>
        <w:t xml:space="preserve"> </w:t>
      </w:r>
      <w:r>
        <w:rPr>
          <w:color w:val="5F5F5F"/>
        </w:rPr>
        <w:t>as</w:t>
      </w:r>
      <w:r>
        <w:rPr>
          <w:color w:val="5F5F5F"/>
          <w:spacing w:val="-6"/>
        </w:rPr>
        <w:t xml:space="preserve"> </w:t>
      </w:r>
      <w:r>
        <w:rPr>
          <w:color w:val="5F5F5F"/>
        </w:rPr>
        <w:t>the</w:t>
      </w:r>
      <w:r>
        <w:rPr>
          <w:color w:val="5F5F5F"/>
          <w:spacing w:val="-3"/>
        </w:rPr>
        <w:t xml:space="preserve"> </w:t>
      </w:r>
      <w:r>
        <w:rPr>
          <w:color w:val="5F5F5F"/>
        </w:rPr>
        <w:t>Great</w:t>
      </w:r>
      <w:r>
        <w:rPr>
          <w:color w:val="5F5F5F"/>
          <w:spacing w:val="-5"/>
        </w:rPr>
        <w:t xml:space="preserve"> </w:t>
      </w:r>
      <w:r>
        <w:rPr>
          <w:color w:val="5F5F5F"/>
        </w:rPr>
        <w:t>Ocean</w:t>
      </w:r>
      <w:r>
        <w:rPr>
          <w:color w:val="5F5F5F"/>
          <w:spacing w:val="-3"/>
        </w:rPr>
        <w:t xml:space="preserve"> </w:t>
      </w:r>
      <w:r>
        <w:rPr>
          <w:color w:val="5F5F5F"/>
        </w:rPr>
        <w:t>Road, the</w:t>
      </w:r>
      <w:r>
        <w:rPr>
          <w:color w:val="5F5F5F"/>
          <w:spacing w:val="-7"/>
        </w:rPr>
        <w:t xml:space="preserve"> </w:t>
      </w:r>
      <w:r>
        <w:rPr>
          <w:color w:val="5F5F5F"/>
        </w:rPr>
        <w:t>Twelve</w:t>
      </w:r>
      <w:r>
        <w:rPr>
          <w:color w:val="5F5F5F"/>
          <w:spacing w:val="-3"/>
        </w:rPr>
        <w:t xml:space="preserve"> </w:t>
      </w:r>
      <w:r>
        <w:rPr>
          <w:color w:val="5F5F5F"/>
        </w:rPr>
        <w:t>Apostles, Phillip</w:t>
      </w:r>
      <w:r>
        <w:rPr>
          <w:color w:val="5F5F5F"/>
          <w:spacing w:val="-3"/>
        </w:rPr>
        <w:t xml:space="preserve"> </w:t>
      </w:r>
      <w:r>
        <w:rPr>
          <w:color w:val="5F5F5F"/>
        </w:rPr>
        <w:t>Island and Wilsons Promontory.</w:t>
      </w:r>
    </w:p>
    <w:p w14:paraId="3CC9EB4E" w14:textId="77777777" w:rsidR="007233FB" w:rsidRDefault="00B116B3">
      <w:pPr>
        <w:pStyle w:val="BodyText"/>
        <w:tabs>
          <w:tab w:val="left" w:pos="472"/>
        </w:tabs>
        <w:spacing w:before="121"/>
        <w:ind w:left="112"/>
      </w:pPr>
      <w:r>
        <w:rPr>
          <w:noProof/>
        </w:rPr>
        <w:drawing>
          <wp:inline distT="0" distB="0" distL="0" distR="0" wp14:anchorId="1B51BC33" wp14:editId="29ADA3DB">
            <wp:extent cx="100329" cy="100315"/>
            <wp:effectExtent l="0" t="0" r="0" b="0"/>
            <wp:docPr id="58" name="Image 5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descr="*"/>
                    <pic:cNvPicPr/>
                  </pic:nvPicPr>
                  <pic:blipFill>
                    <a:blip r:embed="rId8" cstate="print"/>
                    <a:stretch>
                      <a:fillRect/>
                    </a:stretch>
                  </pic:blipFill>
                  <pic:spPr>
                    <a:xfrm>
                      <a:off x="0" y="0"/>
                      <a:ext cx="100329" cy="100315"/>
                    </a:xfrm>
                    <a:prstGeom prst="rect">
                      <a:avLst/>
                    </a:prstGeom>
                  </pic:spPr>
                </pic:pic>
              </a:graphicData>
            </a:graphic>
          </wp:inline>
        </w:drawing>
      </w:r>
      <w:r>
        <w:rPr>
          <w:rFonts w:ascii="Times New Roman"/>
        </w:rPr>
        <w:tab/>
      </w:r>
      <w:r>
        <w:rPr>
          <w:color w:val="5F5F5F"/>
        </w:rPr>
        <w:t>Fisheries,</w:t>
      </w:r>
      <w:r>
        <w:rPr>
          <w:color w:val="5F5F5F"/>
          <w:spacing w:val="-5"/>
        </w:rPr>
        <w:t xml:space="preserve"> </w:t>
      </w:r>
      <w:r>
        <w:rPr>
          <w:color w:val="5F5F5F"/>
        </w:rPr>
        <w:t>with</w:t>
      </w:r>
      <w:r>
        <w:rPr>
          <w:color w:val="5F5F5F"/>
          <w:spacing w:val="-7"/>
        </w:rPr>
        <w:t xml:space="preserve"> </w:t>
      </w:r>
      <w:r>
        <w:rPr>
          <w:color w:val="5F5F5F"/>
        </w:rPr>
        <w:t>Portland,</w:t>
      </w:r>
      <w:r>
        <w:rPr>
          <w:color w:val="5F5F5F"/>
          <w:spacing w:val="-4"/>
        </w:rPr>
        <w:t xml:space="preserve"> </w:t>
      </w:r>
      <w:r>
        <w:rPr>
          <w:color w:val="5F5F5F"/>
        </w:rPr>
        <w:t>Port</w:t>
      </w:r>
      <w:r>
        <w:rPr>
          <w:color w:val="5F5F5F"/>
          <w:spacing w:val="-9"/>
        </w:rPr>
        <w:t xml:space="preserve"> </w:t>
      </w:r>
      <w:r>
        <w:rPr>
          <w:color w:val="5F5F5F"/>
        </w:rPr>
        <w:t>Campbell,</w:t>
      </w:r>
      <w:r>
        <w:rPr>
          <w:color w:val="5F5F5F"/>
          <w:spacing w:val="-5"/>
        </w:rPr>
        <w:t xml:space="preserve"> </w:t>
      </w:r>
      <w:r>
        <w:rPr>
          <w:color w:val="5F5F5F"/>
        </w:rPr>
        <w:t>San</w:t>
      </w:r>
      <w:r>
        <w:rPr>
          <w:color w:val="5F5F5F"/>
          <w:spacing w:val="-7"/>
        </w:rPr>
        <w:t xml:space="preserve"> </w:t>
      </w:r>
      <w:proofErr w:type="gramStart"/>
      <w:r>
        <w:rPr>
          <w:color w:val="5F5F5F"/>
        </w:rPr>
        <w:t>Remo</w:t>
      </w:r>
      <w:proofErr w:type="gramEnd"/>
      <w:r>
        <w:rPr>
          <w:color w:val="5F5F5F"/>
          <w:spacing w:val="-7"/>
        </w:rPr>
        <w:t xml:space="preserve"> </w:t>
      </w:r>
      <w:r>
        <w:rPr>
          <w:color w:val="5F5F5F"/>
        </w:rPr>
        <w:t>and</w:t>
      </w:r>
      <w:r>
        <w:rPr>
          <w:color w:val="5F5F5F"/>
          <w:spacing w:val="-11"/>
        </w:rPr>
        <w:t xml:space="preserve"> </w:t>
      </w:r>
      <w:r>
        <w:rPr>
          <w:color w:val="5F5F5F"/>
        </w:rPr>
        <w:t>Port</w:t>
      </w:r>
      <w:r>
        <w:rPr>
          <w:color w:val="5F5F5F"/>
          <w:spacing w:val="-9"/>
        </w:rPr>
        <w:t xml:space="preserve"> </w:t>
      </w:r>
      <w:r>
        <w:rPr>
          <w:color w:val="5F5F5F"/>
        </w:rPr>
        <w:t>Welshpool</w:t>
      </w:r>
      <w:r>
        <w:rPr>
          <w:color w:val="5F5F5F"/>
          <w:spacing w:val="-7"/>
        </w:rPr>
        <w:t xml:space="preserve"> </w:t>
      </w:r>
      <w:r>
        <w:rPr>
          <w:color w:val="5F5F5F"/>
        </w:rPr>
        <w:t>being</w:t>
      </w:r>
      <w:r>
        <w:rPr>
          <w:color w:val="5F5F5F"/>
          <w:spacing w:val="-7"/>
        </w:rPr>
        <w:t xml:space="preserve"> </w:t>
      </w:r>
      <w:r>
        <w:rPr>
          <w:color w:val="5F5F5F"/>
        </w:rPr>
        <w:t>commercial</w:t>
      </w:r>
      <w:r>
        <w:rPr>
          <w:color w:val="5F5F5F"/>
          <w:spacing w:val="-7"/>
        </w:rPr>
        <w:t xml:space="preserve"> </w:t>
      </w:r>
      <w:r>
        <w:rPr>
          <w:color w:val="5F5F5F"/>
        </w:rPr>
        <w:t>fishing</w:t>
      </w:r>
      <w:r>
        <w:rPr>
          <w:color w:val="5F5F5F"/>
          <w:spacing w:val="-7"/>
        </w:rPr>
        <w:t xml:space="preserve"> </w:t>
      </w:r>
      <w:r>
        <w:rPr>
          <w:color w:val="5F5F5F"/>
          <w:spacing w:val="-2"/>
        </w:rPr>
        <w:t>ports.</w:t>
      </w:r>
    </w:p>
    <w:p w14:paraId="2954D5EC" w14:textId="77777777" w:rsidR="007233FB" w:rsidRDefault="007233FB">
      <w:pPr>
        <w:pStyle w:val="BodyText"/>
        <w:spacing w:before="6"/>
      </w:pPr>
    </w:p>
    <w:p w14:paraId="369F7642" w14:textId="77777777" w:rsidR="007233FB" w:rsidRDefault="00B116B3">
      <w:pPr>
        <w:pStyle w:val="BodyText"/>
        <w:tabs>
          <w:tab w:val="left" w:pos="472"/>
        </w:tabs>
        <w:spacing w:line="360" w:lineRule="auto"/>
        <w:ind w:left="472" w:right="319" w:hanging="360"/>
      </w:pPr>
      <w:r>
        <w:rPr>
          <w:noProof/>
        </w:rPr>
        <w:drawing>
          <wp:inline distT="0" distB="0" distL="0" distR="0" wp14:anchorId="0573CC4C" wp14:editId="46713AE1">
            <wp:extent cx="100329" cy="100964"/>
            <wp:effectExtent l="0" t="0" r="0" b="0"/>
            <wp:docPr id="59" name="Image 5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Oil</w:t>
      </w:r>
      <w:r>
        <w:rPr>
          <w:color w:val="5F5F5F"/>
          <w:spacing w:val="-2"/>
        </w:rPr>
        <w:t xml:space="preserve"> </w:t>
      </w:r>
      <w:r>
        <w:rPr>
          <w:color w:val="5F5F5F"/>
        </w:rPr>
        <w:t>and</w:t>
      </w:r>
      <w:r>
        <w:rPr>
          <w:color w:val="5F5F5F"/>
          <w:spacing w:val="-2"/>
        </w:rPr>
        <w:t xml:space="preserve"> </w:t>
      </w:r>
      <w:r>
        <w:rPr>
          <w:color w:val="5F5F5F"/>
        </w:rPr>
        <w:t>gas production</w:t>
      </w:r>
      <w:r>
        <w:rPr>
          <w:color w:val="5F5F5F"/>
          <w:spacing w:val="-2"/>
        </w:rPr>
        <w:t xml:space="preserve"> </w:t>
      </w:r>
      <w:r>
        <w:rPr>
          <w:color w:val="5F5F5F"/>
        </w:rPr>
        <w:t>at</w:t>
      </w:r>
      <w:r>
        <w:rPr>
          <w:color w:val="5F5F5F"/>
          <w:spacing w:val="-4"/>
        </w:rPr>
        <w:t xml:space="preserve"> </w:t>
      </w:r>
      <w:r>
        <w:rPr>
          <w:color w:val="5F5F5F"/>
        </w:rPr>
        <w:t>Iona</w:t>
      </w:r>
      <w:r>
        <w:rPr>
          <w:color w:val="5F5F5F"/>
          <w:spacing w:val="-2"/>
        </w:rPr>
        <w:t xml:space="preserve"> </w:t>
      </w:r>
      <w:r>
        <w:rPr>
          <w:color w:val="5F5F5F"/>
        </w:rPr>
        <w:t>near Port</w:t>
      </w:r>
      <w:r>
        <w:rPr>
          <w:color w:val="5F5F5F"/>
          <w:spacing w:val="-4"/>
        </w:rPr>
        <w:t xml:space="preserve"> </w:t>
      </w:r>
      <w:r>
        <w:rPr>
          <w:color w:val="5F5F5F"/>
        </w:rPr>
        <w:t>Campbell, Lang</w:t>
      </w:r>
      <w:r>
        <w:rPr>
          <w:color w:val="5F5F5F"/>
          <w:spacing w:val="-2"/>
        </w:rPr>
        <w:t xml:space="preserve"> </w:t>
      </w:r>
      <w:proofErr w:type="spellStart"/>
      <w:r>
        <w:rPr>
          <w:color w:val="5F5F5F"/>
        </w:rPr>
        <w:t>Lang</w:t>
      </w:r>
      <w:proofErr w:type="spellEnd"/>
      <w:r>
        <w:rPr>
          <w:color w:val="5F5F5F"/>
          <w:spacing w:val="-2"/>
        </w:rPr>
        <w:t xml:space="preserve"> </w:t>
      </w:r>
      <w:r>
        <w:rPr>
          <w:color w:val="5F5F5F"/>
        </w:rPr>
        <w:t>near Western</w:t>
      </w:r>
      <w:r>
        <w:rPr>
          <w:color w:val="5F5F5F"/>
          <w:spacing w:val="-7"/>
        </w:rPr>
        <w:t xml:space="preserve"> </w:t>
      </w:r>
      <w:r>
        <w:rPr>
          <w:color w:val="5F5F5F"/>
        </w:rPr>
        <w:t>Port</w:t>
      </w:r>
      <w:r>
        <w:rPr>
          <w:color w:val="5F5F5F"/>
          <w:spacing w:val="-4"/>
        </w:rPr>
        <w:t xml:space="preserve"> </w:t>
      </w:r>
      <w:proofErr w:type="gramStart"/>
      <w:r>
        <w:rPr>
          <w:color w:val="5F5F5F"/>
        </w:rPr>
        <w:t>Bay</w:t>
      </w:r>
      <w:proofErr w:type="gramEnd"/>
      <w:r>
        <w:rPr>
          <w:color w:val="5F5F5F"/>
        </w:rPr>
        <w:t xml:space="preserve"> and</w:t>
      </w:r>
      <w:r>
        <w:rPr>
          <w:color w:val="5F5F5F"/>
          <w:spacing w:val="-2"/>
        </w:rPr>
        <w:t xml:space="preserve"> </w:t>
      </w:r>
      <w:r>
        <w:rPr>
          <w:color w:val="5F5F5F"/>
        </w:rPr>
        <w:t>Longford</w:t>
      </w:r>
      <w:r>
        <w:rPr>
          <w:color w:val="5F5F5F"/>
          <w:spacing w:val="-2"/>
        </w:rPr>
        <w:t xml:space="preserve"> </w:t>
      </w:r>
      <w:r>
        <w:rPr>
          <w:color w:val="5F5F5F"/>
        </w:rPr>
        <w:t xml:space="preserve">in </w:t>
      </w:r>
      <w:r>
        <w:rPr>
          <w:color w:val="5F5F5F"/>
          <w:spacing w:val="-2"/>
        </w:rPr>
        <w:t>Gippsland.</w:t>
      </w:r>
    </w:p>
    <w:p w14:paraId="1E888C4F" w14:textId="77777777" w:rsidR="007233FB" w:rsidRDefault="007233FB">
      <w:pPr>
        <w:spacing w:line="360" w:lineRule="auto"/>
        <w:sectPr w:rsidR="007233FB">
          <w:headerReference w:type="default" r:id="rId18"/>
          <w:footerReference w:type="default" r:id="rId19"/>
          <w:pgSz w:w="11910" w:h="16840"/>
          <w:pgMar w:top="1500" w:right="1060" w:bottom="800" w:left="1020" w:header="467" w:footer="612" w:gutter="0"/>
          <w:pgNumType w:start="7"/>
          <w:cols w:space="720"/>
        </w:sectPr>
      </w:pPr>
    </w:p>
    <w:p w14:paraId="777B6D5D" w14:textId="77777777" w:rsidR="007233FB" w:rsidRDefault="00B116B3">
      <w:pPr>
        <w:pStyle w:val="BodyText"/>
        <w:tabs>
          <w:tab w:val="left" w:pos="472"/>
        </w:tabs>
        <w:spacing w:before="85" w:line="355" w:lineRule="auto"/>
        <w:ind w:left="472" w:right="193" w:hanging="360"/>
      </w:pPr>
      <w:r>
        <w:rPr>
          <w:noProof/>
        </w:rPr>
        <w:lastRenderedPageBreak/>
        <w:drawing>
          <wp:inline distT="0" distB="0" distL="0" distR="0" wp14:anchorId="00EC9738" wp14:editId="0F71EBC8">
            <wp:extent cx="100329" cy="100964"/>
            <wp:effectExtent l="0" t="0" r="0" b="0"/>
            <wp:docPr id="60" name="Image 6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hAnsi="Times New Roman"/>
        </w:rPr>
        <w:tab/>
      </w:r>
      <w:r>
        <w:rPr>
          <w:color w:val="5F5F5F"/>
        </w:rPr>
        <w:t>Portland’s</w:t>
      </w:r>
      <w:r>
        <w:rPr>
          <w:color w:val="5F5F5F"/>
          <w:spacing w:val="-2"/>
        </w:rPr>
        <w:t xml:space="preserve"> </w:t>
      </w:r>
      <w:r>
        <w:rPr>
          <w:color w:val="5F5F5F"/>
        </w:rPr>
        <w:t>major</w:t>
      </w:r>
      <w:r>
        <w:rPr>
          <w:color w:val="5F5F5F"/>
          <w:spacing w:val="-6"/>
        </w:rPr>
        <w:t xml:space="preserve"> </w:t>
      </w:r>
      <w:r>
        <w:rPr>
          <w:color w:val="5F5F5F"/>
        </w:rPr>
        <w:t>trading</w:t>
      </w:r>
      <w:r>
        <w:rPr>
          <w:color w:val="5F5F5F"/>
          <w:spacing w:val="-4"/>
        </w:rPr>
        <w:t xml:space="preserve"> </w:t>
      </w:r>
      <w:r>
        <w:rPr>
          <w:color w:val="5F5F5F"/>
        </w:rPr>
        <w:t>port,</w:t>
      </w:r>
      <w:r>
        <w:rPr>
          <w:color w:val="5F5F5F"/>
          <w:spacing w:val="-5"/>
        </w:rPr>
        <w:t xml:space="preserve"> </w:t>
      </w:r>
      <w:r>
        <w:rPr>
          <w:color w:val="5F5F5F"/>
        </w:rPr>
        <w:t>which</w:t>
      </w:r>
      <w:r>
        <w:rPr>
          <w:color w:val="5F5F5F"/>
          <w:spacing w:val="-4"/>
        </w:rPr>
        <w:t xml:space="preserve"> </w:t>
      </w:r>
      <w:r>
        <w:rPr>
          <w:color w:val="5F5F5F"/>
        </w:rPr>
        <w:t>exports</w:t>
      </w:r>
      <w:r>
        <w:rPr>
          <w:color w:val="5F5F5F"/>
          <w:spacing w:val="-2"/>
        </w:rPr>
        <w:t xml:space="preserve"> </w:t>
      </w:r>
      <w:r>
        <w:rPr>
          <w:color w:val="5F5F5F"/>
        </w:rPr>
        <w:t>wood</w:t>
      </w:r>
      <w:r>
        <w:rPr>
          <w:color w:val="5F5F5F"/>
          <w:spacing w:val="-4"/>
        </w:rPr>
        <w:t xml:space="preserve"> </w:t>
      </w:r>
      <w:r>
        <w:rPr>
          <w:color w:val="5F5F5F"/>
        </w:rPr>
        <w:t>products</w:t>
      </w:r>
      <w:r>
        <w:rPr>
          <w:color w:val="5F5F5F"/>
          <w:spacing w:val="-2"/>
        </w:rPr>
        <w:t xml:space="preserve"> </w:t>
      </w:r>
      <w:r>
        <w:rPr>
          <w:color w:val="5F5F5F"/>
        </w:rPr>
        <w:t>and</w:t>
      </w:r>
      <w:r>
        <w:rPr>
          <w:color w:val="5F5F5F"/>
          <w:spacing w:val="-4"/>
        </w:rPr>
        <w:t xml:space="preserve"> </w:t>
      </w:r>
      <w:proofErr w:type="spellStart"/>
      <w:r>
        <w:rPr>
          <w:color w:val="5F5F5F"/>
        </w:rPr>
        <w:t>aluminium</w:t>
      </w:r>
      <w:proofErr w:type="spellEnd"/>
      <w:r>
        <w:rPr>
          <w:color w:val="5F5F5F"/>
          <w:spacing w:val="-2"/>
        </w:rPr>
        <w:t xml:space="preserve"> </w:t>
      </w:r>
      <w:r>
        <w:rPr>
          <w:color w:val="5F5F5F"/>
        </w:rPr>
        <w:t>produced</w:t>
      </w:r>
      <w:r>
        <w:rPr>
          <w:color w:val="5F5F5F"/>
          <w:spacing w:val="-4"/>
        </w:rPr>
        <w:t xml:space="preserve"> </w:t>
      </w:r>
      <w:r>
        <w:rPr>
          <w:color w:val="5F5F5F"/>
        </w:rPr>
        <w:t>in</w:t>
      </w:r>
      <w:r>
        <w:rPr>
          <w:color w:val="5F5F5F"/>
          <w:spacing w:val="-4"/>
        </w:rPr>
        <w:t xml:space="preserve"> </w:t>
      </w:r>
      <w:r>
        <w:rPr>
          <w:color w:val="5F5F5F"/>
        </w:rPr>
        <w:t>Alcoa’s</w:t>
      </w:r>
      <w:r>
        <w:rPr>
          <w:color w:val="5F5F5F"/>
          <w:spacing w:val="-2"/>
        </w:rPr>
        <w:t xml:space="preserve"> </w:t>
      </w:r>
      <w:r>
        <w:rPr>
          <w:color w:val="5F5F5F"/>
        </w:rPr>
        <w:t xml:space="preserve">Portland </w:t>
      </w:r>
      <w:proofErr w:type="spellStart"/>
      <w:r>
        <w:rPr>
          <w:color w:val="5F5F5F"/>
        </w:rPr>
        <w:t>aluminium</w:t>
      </w:r>
      <w:proofErr w:type="spellEnd"/>
      <w:r>
        <w:rPr>
          <w:color w:val="5F5F5F"/>
        </w:rPr>
        <w:t xml:space="preserve"> smelter.</w:t>
      </w:r>
    </w:p>
    <w:p w14:paraId="551F919A" w14:textId="77777777" w:rsidR="007233FB" w:rsidRDefault="007233FB">
      <w:pPr>
        <w:spacing w:line="355" w:lineRule="auto"/>
        <w:sectPr w:rsidR="007233FB">
          <w:pgSz w:w="11910" w:h="16840"/>
          <w:pgMar w:top="1500" w:right="1060" w:bottom="800" w:left="1020" w:header="467" w:footer="612" w:gutter="0"/>
          <w:cols w:space="720"/>
        </w:sectPr>
      </w:pPr>
    </w:p>
    <w:p w14:paraId="0BB2EA75" w14:textId="7DE685D5" w:rsidR="007233FB" w:rsidRDefault="00B116B3">
      <w:pPr>
        <w:rPr>
          <w:rFonts w:ascii="Arial Narrow"/>
          <w:sz w:val="8"/>
        </w:rPr>
        <w:sectPr w:rsidR="007233FB">
          <w:headerReference w:type="default" r:id="rId20"/>
          <w:footerReference w:type="default" r:id="rId21"/>
          <w:type w:val="continuous"/>
          <w:pgSz w:w="16840" w:h="11910" w:orient="landscape"/>
          <w:pgMar w:top="1500" w:right="580" w:bottom="800" w:left="860" w:header="0" w:footer="0" w:gutter="0"/>
          <w:cols w:num="11" w:space="720" w:equalWidth="0">
            <w:col w:w="2195" w:space="489"/>
            <w:col w:w="956" w:space="462"/>
            <w:col w:w="956" w:space="461"/>
            <w:col w:w="956" w:space="461"/>
            <w:col w:w="956" w:space="462"/>
            <w:col w:w="956" w:space="461"/>
            <w:col w:w="956" w:space="461"/>
            <w:col w:w="916" w:space="40"/>
            <w:col w:w="758" w:space="39"/>
            <w:col w:w="1146" w:space="39"/>
            <w:col w:w="1274"/>
          </w:cols>
        </w:sectPr>
      </w:pPr>
      <w:bookmarkStart w:id="9" w:name="_bookmark2"/>
      <w:bookmarkEnd w:id="9"/>
      <w:r>
        <w:rPr>
          <w:rFonts w:ascii="Arial Narrow"/>
          <w:noProof/>
          <w:sz w:val="8"/>
        </w:rPr>
        <w:lastRenderedPageBreak/>
        <w:drawing>
          <wp:anchor distT="0" distB="0" distL="114300" distR="114300" simplePos="0" relativeHeight="487841792" behindDoc="0" locked="0" layoutInCell="1" allowOverlap="1" wp14:anchorId="12912872" wp14:editId="48EECAB9">
            <wp:simplePos x="0" y="0"/>
            <wp:positionH relativeFrom="column">
              <wp:posOffset>-531837</wp:posOffset>
            </wp:positionH>
            <wp:positionV relativeFrom="paragraph">
              <wp:posOffset>-980391</wp:posOffset>
            </wp:positionV>
            <wp:extent cx="10692000" cy="7783200"/>
            <wp:effectExtent l="0" t="0" r="0" b="8255"/>
            <wp:wrapNone/>
            <wp:docPr id="11911027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692000" cy="7783200"/>
                    </a:xfrm>
                    <a:prstGeom prst="rect">
                      <a:avLst/>
                    </a:prstGeom>
                    <a:noFill/>
                    <a:ln>
                      <a:noFill/>
                    </a:ln>
                  </pic:spPr>
                </pic:pic>
              </a:graphicData>
            </a:graphic>
          </wp:anchor>
        </w:drawing>
      </w:r>
    </w:p>
    <w:p w14:paraId="69D94878" w14:textId="77777777" w:rsidR="007233FB" w:rsidRDefault="00B116B3">
      <w:pPr>
        <w:pStyle w:val="BodyText"/>
        <w:ind w:left="7819"/>
        <w:rPr>
          <w:rFonts w:ascii="Arial Narrow"/>
        </w:rPr>
      </w:pPr>
      <w:r>
        <w:rPr>
          <w:noProof/>
        </w:rPr>
        <w:lastRenderedPageBreak/>
        <w:drawing>
          <wp:anchor distT="0" distB="0" distL="0" distR="0" simplePos="0" relativeHeight="15779328" behindDoc="0" locked="0" layoutInCell="1" allowOverlap="1" wp14:anchorId="1FEC1EDF" wp14:editId="40690DC7">
            <wp:simplePos x="0" y="0"/>
            <wp:positionH relativeFrom="page">
              <wp:posOffset>0</wp:posOffset>
            </wp:positionH>
            <wp:positionV relativeFrom="page">
              <wp:posOffset>10533880</wp:posOffset>
            </wp:positionV>
            <wp:extent cx="7562088" cy="158503"/>
            <wp:effectExtent l="0" t="0" r="0" b="0"/>
            <wp:wrapNone/>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23" cstate="print"/>
                    <a:stretch>
                      <a:fillRect/>
                    </a:stretch>
                  </pic:blipFill>
                  <pic:spPr>
                    <a:xfrm>
                      <a:off x="0" y="0"/>
                      <a:ext cx="7562088" cy="158503"/>
                    </a:xfrm>
                    <a:prstGeom prst="rect">
                      <a:avLst/>
                    </a:prstGeom>
                  </pic:spPr>
                </pic:pic>
              </a:graphicData>
            </a:graphic>
          </wp:anchor>
        </w:drawing>
      </w:r>
      <w:r>
        <w:rPr>
          <w:rFonts w:ascii="Arial Narrow"/>
          <w:noProof/>
        </w:rPr>
        <w:drawing>
          <wp:inline distT="0" distB="0" distL="0" distR="0" wp14:anchorId="1942710C" wp14:editId="24F7A676">
            <wp:extent cx="1205526" cy="335279"/>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24" cstate="print"/>
                    <a:stretch>
                      <a:fillRect/>
                    </a:stretch>
                  </pic:blipFill>
                  <pic:spPr>
                    <a:xfrm>
                      <a:off x="0" y="0"/>
                      <a:ext cx="1205526" cy="335279"/>
                    </a:xfrm>
                    <a:prstGeom prst="rect">
                      <a:avLst/>
                    </a:prstGeom>
                  </pic:spPr>
                </pic:pic>
              </a:graphicData>
            </a:graphic>
          </wp:inline>
        </w:drawing>
      </w:r>
    </w:p>
    <w:p w14:paraId="4FBE05C0" w14:textId="77777777" w:rsidR="007233FB" w:rsidRDefault="007233FB">
      <w:pPr>
        <w:pStyle w:val="BodyText"/>
        <w:rPr>
          <w:rFonts w:ascii="Arial Narrow"/>
          <w:b/>
        </w:rPr>
      </w:pPr>
    </w:p>
    <w:p w14:paraId="47EF6EA4" w14:textId="77777777" w:rsidR="007233FB" w:rsidRDefault="00B116B3">
      <w:pPr>
        <w:pStyle w:val="BodyText"/>
        <w:spacing w:before="186"/>
        <w:rPr>
          <w:rFonts w:ascii="Arial Narrow"/>
          <w:b/>
        </w:rPr>
      </w:pPr>
      <w:r>
        <w:rPr>
          <w:noProof/>
        </w:rPr>
        <w:drawing>
          <wp:anchor distT="0" distB="0" distL="0" distR="0" simplePos="0" relativeHeight="487638016" behindDoc="1" locked="0" layoutInCell="1" allowOverlap="1" wp14:anchorId="4BB9D32F" wp14:editId="32E79581">
            <wp:simplePos x="0" y="0"/>
            <wp:positionH relativeFrom="page">
              <wp:posOffset>728472</wp:posOffset>
            </wp:positionH>
            <wp:positionV relativeFrom="paragraph">
              <wp:posOffset>279468</wp:posOffset>
            </wp:positionV>
            <wp:extent cx="826008" cy="152400"/>
            <wp:effectExtent l="0" t="0" r="0" b="0"/>
            <wp:wrapTopAndBottom/>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25" cstate="print"/>
                    <a:stretch>
                      <a:fillRect/>
                    </a:stretch>
                  </pic:blipFill>
                  <pic:spPr>
                    <a:xfrm>
                      <a:off x="0" y="0"/>
                      <a:ext cx="826008" cy="152400"/>
                    </a:xfrm>
                    <a:prstGeom prst="rect">
                      <a:avLst/>
                    </a:prstGeom>
                  </pic:spPr>
                </pic:pic>
              </a:graphicData>
            </a:graphic>
          </wp:anchor>
        </w:drawing>
      </w:r>
    </w:p>
    <w:p w14:paraId="477465E4" w14:textId="77777777" w:rsidR="007233FB" w:rsidRDefault="00B116B3">
      <w:pPr>
        <w:pStyle w:val="BodyText"/>
        <w:spacing w:before="158" w:line="360" w:lineRule="auto"/>
        <w:ind w:left="112" w:right="121"/>
      </w:pPr>
      <w:bookmarkStart w:id="10" w:name="Bass_Strait"/>
      <w:bookmarkEnd w:id="10"/>
      <w:r>
        <w:rPr>
          <w:color w:val="585858"/>
        </w:rPr>
        <w:t>Bass</w:t>
      </w:r>
      <w:r>
        <w:rPr>
          <w:color w:val="585858"/>
          <w:spacing w:val="-1"/>
        </w:rPr>
        <w:t xml:space="preserve"> </w:t>
      </w:r>
      <w:r>
        <w:rPr>
          <w:color w:val="585858"/>
        </w:rPr>
        <w:t>Strait stretches</w:t>
      </w:r>
      <w:r>
        <w:rPr>
          <w:color w:val="585858"/>
          <w:spacing w:val="-1"/>
        </w:rPr>
        <w:t xml:space="preserve"> </w:t>
      </w:r>
      <w:r>
        <w:rPr>
          <w:color w:val="585858"/>
        </w:rPr>
        <w:t>approximately</w:t>
      </w:r>
      <w:r>
        <w:rPr>
          <w:color w:val="585858"/>
          <w:spacing w:val="-1"/>
        </w:rPr>
        <w:t xml:space="preserve"> </w:t>
      </w:r>
      <w:r>
        <w:rPr>
          <w:color w:val="585858"/>
        </w:rPr>
        <w:t>255</w:t>
      </w:r>
      <w:r>
        <w:rPr>
          <w:color w:val="585858"/>
          <w:spacing w:val="-7"/>
        </w:rPr>
        <w:t xml:space="preserve"> </w:t>
      </w:r>
      <w:r>
        <w:rPr>
          <w:color w:val="585858"/>
        </w:rPr>
        <w:t>km</w:t>
      </w:r>
      <w:r>
        <w:rPr>
          <w:color w:val="585858"/>
          <w:spacing w:val="-1"/>
        </w:rPr>
        <w:t xml:space="preserve"> </w:t>
      </w:r>
      <w:r>
        <w:rPr>
          <w:color w:val="585858"/>
        </w:rPr>
        <w:t>between</w:t>
      </w:r>
      <w:r>
        <w:rPr>
          <w:color w:val="585858"/>
          <w:spacing w:val="-7"/>
        </w:rPr>
        <w:t xml:space="preserve"> </w:t>
      </w:r>
      <w:r>
        <w:rPr>
          <w:color w:val="585858"/>
        </w:rPr>
        <w:t>the</w:t>
      </w:r>
      <w:r>
        <w:rPr>
          <w:color w:val="585858"/>
          <w:spacing w:val="-3"/>
        </w:rPr>
        <w:t xml:space="preserve"> </w:t>
      </w:r>
      <w:r>
        <w:rPr>
          <w:color w:val="585858"/>
        </w:rPr>
        <w:t>Australian</w:t>
      </w:r>
      <w:r>
        <w:rPr>
          <w:color w:val="585858"/>
          <w:spacing w:val="-3"/>
        </w:rPr>
        <w:t xml:space="preserve"> </w:t>
      </w:r>
      <w:r>
        <w:rPr>
          <w:color w:val="585858"/>
        </w:rPr>
        <w:t>mainland</w:t>
      </w:r>
      <w:r>
        <w:rPr>
          <w:color w:val="585858"/>
          <w:spacing w:val="-3"/>
        </w:rPr>
        <w:t xml:space="preserve"> </w:t>
      </w:r>
      <w:r>
        <w:rPr>
          <w:color w:val="585858"/>
        </w:rPr>
        <w:t>and</w:t>
      </w:r>
      <w:r>
        <w:rPr>
          <w:color w:val="585858"/>
          <w:spacing w:val="-3"/>
        </w:rPr>
        <w:t xml:space="preserve"> </w:t>
      </w:r>
      <w:r>
        <w:rPr>
          <w:color w:val="585858"/>
        </w:rPr>
        <w:t>Tasmania. It</w:t>
      </w:r>
      <w:r>
        <w:rPr>
          <w:color w:val="585858"/>
          <w:spacing w:val="-4"/>
        </w:rPr>
        <w:t xml:space="preserve"> </w:t>
      </w:r>
      <w:r>
        <w:rPr>
          <w:color w:val="585858"/>
        </w:rPr>
        <w:t>is</w:t>
      </w:r>
      <w:r>
        <w:rPr>
          <w:color w:val="585858"/>
          <w:spacing w:val="-1"/>
        </w:rPr>
        <w:t xml:space="preserve"> </w:t>
      </w:r>
      <w:r>
        <w:rPr>
          <w:color w:val="585858"/>
        </w:rPr>
        <w:t>a</w:t>
      </w:r>
      <w:r>
        <w:rPr>
          <w:color w:val="585858"/>
          <w:spacing w:val="-7"/>
        </w:rPr>
        <w:t xml:space="preserve"> </w:t>
      </w:r>
      <w:r>
        <w:rPr>
          <w:color w:val="585858"/>
        </w:rPr>
        <w:t>relatively shallow body of water, with an average depth of approximately 80 m. The seabed is primarily sandy substrate and muddy sediment, with hard substrate found near the islands, which occurs along the eastern and western extents of the strait.</w:t>
      </w:r>
    </w:p>
    <w:p w14:paraId="5775AD46" w14:textId="77777777" w:rsidR="007233FB" w:rsidRDefault="00B116B3">
      <w:pPr>
        <w:pStyle w:val="BodyText"/>
        <w:spacing w:before="122" w:line="355" w:lineRule="auto"/>
        <w:ind w:left="112" w:right="302"/>
      </w:pPr>
      <w:r>
        <w:rPr>
          <w:color w:val="585858"/>
        </w:rPr>
        <w:t>The sandy substrate of the seabed provides habitat for deep water corals and sponges (‘sponge beds’) which</w:t>
      </w:r>
      <w:r>
        <w:rPr>
          <w:color w:val="585858"/>
          <w:spacing w:val="-4"/>
        </w:rPr>
        <w:t xml:space="preserve"> </w:t>
      </w:r>
      <w:r>
        <w:rPr>
          <w:color w:val="585858"/>
        </w:rPr>
        <w:t>support</w:t>
      </w:r>
      <w:r>
        <w:rPr>
          <w:color w:val="585858"/>
          <w:spacing w:val="-1"/>
        </w:rPr>
        <w:t xml:space="preserve"> </w:t>
      </w:r>
      <w:r>
        <w:rPr>
          <w:color w:val="585858"/>
        </w:rPr>
        <w:t>a</w:t>
      </w:r>
      <w:r>
        <w:rPr>
          <w:color w:val="585858"/>
          <w:spacing w:val="-4"/>
        </w:rPr>
        <w:t xml:space="preserve"> </w:t>
      </w:r>
      <w:r>
        <w:rPr>
          <w:color w:val="585858"/>
        </w:rPr>
        <w:t>range</w:t>
      </w:r>
      <w:r>
        <w:rPr>
          <w:color w:val="585858"/>
          <w:spacing w:val="-4"/>
        </w:rPr>
        <w:t xml:space="preserve"> </w:t>
      </w:r>
      <w:r>
        <w:rPr>
          <w:color w:val="585858"/>
        </w:rPr>
        <w:t>of</w:t>
      </w:r>
      <w:r>
        <w:rPr>
          <w:color w:val="585858"/>
          <w:spacing w:val="-1"/>
        </w:rPr>
        <w:t xml:space="preserve"> </w:t>
      </w:r>
      <w:r>
        <w:rPr>
          <w:color w:val="585858"/>
        </w:rPr>
        <w:t>barnacle-like,</w:t>
      </w:r>
      <w:r>
        <w:rPr>
          <w:color w:val="585858"/>
          <w:spacing w:val="-1"/>
        </w:rPr>
        <w:t xml:space="preserve"> </w:t>
      </w:r>
      <w:r>
        <w:rPr>
          <w:color w:val="585858"/>
        </w:rPr>
        <w:t>filter-feeding</w:t>
      </w:r>
      <w:r>
        <w:rPr>
          <w:color w:val="585858"/>
          <w:spacing w:val="-4"/>
        </w:rPr>
        <w:t xml:space="preserve"> </w:t>
      </w:r>
      <w:r>
        <w:rPr>
          <w:color w:val="585858"/>
        </w:rPr>
        <w:t>fauna</w:t>
      </w:r>
      <w:r>
        <w:rPr>
          <w:color w:val="585858"/>
          <w:spacing w:val="-4"/>
        </w:rPr>
        <w:t xml:space="preserve"> </w:t>
      </w:r>
      <w:r>
        <w:rPr>
          <w:color w:val="585858"/>
        </w:rPr>
        <w:t>such</w:t>
      </w:r>
      <w:r>
        <w:rPr>
          <w:color w:val="585858"/>
          <w:spacing w:val="-4"/>
        </w:rPr>
        <w:t xml:space="preserve"> </w:t>
      </w:r>
      <w:r>
        <w:rPr>
          <w:color w:val="585858"/>
        </w:rPr>
        <w:t>as</w:t>
      </w:r>
      <w:r>
        <w:rPr>
          <w:color w:val="585858"/>
          <w:spacing w:val="-2"/>
        </w:rPr>
        <w:t xml:space="preserve"> </w:t>
      </w:r>
      <w:r>
        <w:rPr>
          <w:color w:val="585858"/>
        </w:rPr>
        <w:t>sponges,</w:t>
      </w:r>
      <w:r>
        <w:rPr>
          <w:color w:val="585858"/>
          <w:spacing w:val="-1"/>
        </w:rPr>
        <w:t xml:space="preserve"> </w:t>
      </w:r>
      <w:r>
        <w:rPr>
          <w:color w:val="585858"/>
        </w:rPr>
        <w:t>octocorals</w:t>
      </w:r>
      <w:r>
        <w:rPr>
          <w:color w:val="585858"/>
          <w:spacing w:val="-2"/>
        </w:rPr>
        <w:t xml:space="preserve"> </w:t>
      </w:r>
      <w:r>
        <w:rPr>
          <w:color w:val="585858"/>
        </w:rPr>
        <w:t>and</w:t>
      </w:r>
      <w:r>
        <w:rPr>
          <w:color w:val="585858"/>
          <w:spacing w:val="-4"/>
        </w:rPr>
        <w:t xml:space="preserve"> </w:t>
      </w:r>
      <w:r>
        <w:rPr>
          <w:color w:val="585858"/>
        </w:rPr>
        <w:t>sea</w:t>
      </w:r>
      <w:r>
        <w:rPr>
          <w:color w:val="585858"/>
          <w:spacing w:val="-4"/>
        </w:rPr>
        <w:t xml:space="preserve"> </w:t>
      </w:r>
      <w:r>
        <w:rPr>
          <w:color w:val="585858"/>
        </w:rPr>
        <w:t>squirts.</w:t>
      </w:r>
    </w:p>
    <w:p w14:paraId="58854147" w14:textId="77777777" w:rsidR="007233FB" w:rsidRDefault="00B116B3">
      <w:pPr>
        <w:pStyle w:val="BodyText"/>
        <w:spacing w:before="126" w:line="360" w:lineRule="auto"/>
        <w:ind w:left="113" w:right="97"/>
      </w:pPr>
      <w:r>
        <w:rPr>
          <w:color w:val="585858"/>
        </w:rPr>
        <w:t>Ocean surface ecology supported in Bass Strait includes phytoplankton, macroinvertebrates (i.e., jelly fish, comb</w:t>
      </w:r>
      <w:r>
        <w:rPr>
          <w:color w:val="585858"/>
          <w:spacing w:val="-2"/>
        </w:rPr>
        <w:t xml:space="preserve"> </w:t>
      </w:r>
      <w:r>
        <w:rPr>
          <w:color w:val="585858"/>
        </w:rPr>
        <w:t xml:space="preserve">jellies, </w:t>
      </w:r>
      <w:proofErr w:type="spellStart"/>
      <w:r>
        <w:rPr>
          <w:color w:val="585858"/>
        </w:rPr>
        <w:t>salps</w:t>
      </w:r>
      <w:proofErr w:type="spellEnd"/>
      <w:r>
        <w:rPr>
          <w:color w:val="585858"/>
        </w:rPr>
        <w:t>,</w:t>
      </w:r>
      <w:r>
        <w:rPr>
          <w:color w:val="585858"/>
          <w:spacing w:val="-4"/>
        </w:rPr>
        <w:t xml:space="preserve"> </w:t>
      </w:r>
      <w:r>
        <w:rPr>
          <w:color w:val="585858"/>
        </w:rPr>
        <w:t>arrow</w:t>
      </w:r>
      <w:r>
        <w:rPr>
          <w:color w:val="585858"/>
          <w:spacing w:val="-2"/>
        </w:rPr>
        <w:t xml:space="preserve"> </w:t>
      </w:r>
      <w:r>
        <w:rPr>
          <w:color w:val="585858"/>
        </w:rPr>
        <w:t>squid</w:t>
      </w:r>
      <w:r>
        <w:rPr>
          <w:color w:val="585858"/>
          <w:spacing w:val="-2"/>
        </w:rPr>
        <w:t xml:space="preserve"> </w:t>
      </w:r>
      <w:r>
        <w:rPr>
          <w:color w:val="585858"/>
        </w:rPr>
        <w:t>and</w:t>
      </w:r>
      <w:r>
        <w:rPr>
          <w:color w:val="585858"/>
          <w:spacing w:val="-2"/>
        </w:rPr>
        <w:t xml:space="preserve"> </w:t>
      </w:r>
      <w:r>
        <w:rPr>
          <w:color w:val="585858"/>
        </w:rPr>
        <w:t>calamari) and</w:t>
      </w:r>
      <w:r>
        <w:rPr>
          <w:color w:val="585858"/>
          <w:spacing w:val="-2"/>
        </w:rPr>
        <w:t xml:space="preserve"> </w:t>
      </w:r>
      <w:r>
        <w:rPr>
          <w:color w:val="585858"/>
        </w:rPr>
        <w:t>vertebrates (i.e.,</w:t>
      </w:r>
      <w:r>
        <w:rPr>
          <w:color w:val="585858"/>
          <w:spacing w:val="-4"/>
        </w:rPr>
        <w:t xml:space="preserve"> </w:t>
      </w:r>
      <w:r>
        <w:rPr>
          <w:color w:val="585858"/>
        </w:rPr>
        <w:t>fish,</w:t>
      </w:r>
      <w:r>
        <w:rPr>
          <w:color w:val="585858"/>
          <w:spacing w:val="-4"/>
        </w:rPr>
        <w:t xml:space="preserve"> </w:t>
      </w:r>
      <w:r>
        <w:rPr>
          <w:color w:val="585858"/>
        </w:rPr>
        <w:t>sea</w:t>
      </w:r>
      <w:r>
        <w:rPr>
          <w:color w:val="585858"/>
          <w:spacing w:val="-7"/>
        </w:rPr>
        <w:t xml:space="preserve"> </w:t>
      </w:r>
      <w:r>
        <w:rPr>
          <w:color w:val="585858"/>
        </w:rPr>
        <w:t>turtles and</w:t>
      </w:r>
      <w:r>
        <w:rPr>
          <w:color w:val="585858"/>
          <w:spacing w:val="-2"/>
        </w:rPr>
        <w:t xml:space="preserve"> </w:t>
      </w:r>
      <w:r>
        <w:rPr>
          <w:color w:val="585858"/>
        </w:rPr>
        <w:t>marine</w:t>
      </w:r>
      <w:r>
        <w:rPr>
          <w:color w:val="585858"/>
          <w:spacing w:val="-2"/>
        </w:rPr>
        <w:t xml:space="preserve"> </w:t>
      </w:r>
      <w:r>
        <w:rPr>
          <w:color w:val="585858"/>
        </w:rPr>
        <w:t>mammals).</w:t>
      </w:r>
      <w:r>
        <w:rPr>
          <w:color w:val="585858"/>
          <w:spacing w:val="-4"/>
        </w:rPr>
        <w:t xml:space="preserve"> </w:t>
      </w:r>
      <w:r>
        <w:rPr>
          <w:color w:val="585858"/>
        </w:rPr>
        <w:t>It provides important habitat for some whale species including southern right, humpback, blue, sei and fin whales. The area is particularly important for southern right whales, as they use the shallow waters of Bass Strait to calve, specifically around Warrnambool in southwestern Victoria. Humpback whales also frequent Bass Strait, with some passing</w:t>
      </w:r>
      <w:r>
        <w:rPr>
          <w:color w:val="585858"/>
          <w:spacing w:val="-3"/>
        </w:rPr>
        <w:t xml:space="preserve"> </w:t>
      </w:r>
      <w:r>
        <w:rPr>
          <w:color w:val="585858"/>
        </w:rPr>
        <w:t xml:space="preserve">through during seasonal migrations to and from breeding grounds in eastern </w:t>
      </w:r>
      <w:r>
        <w:rPr>
          <w:color w:val="585858"/>
          <w:spacing w:val="-2"/>
        </w:rPr>
        <w:t>Australia.</w:t>
      </w:r>
    </w:p>
    <w:p w14:paraId="0B261B63" w14:textId="77777777" w:rsidR="007233FB" w:rsidRDefault="00B116B3">
      <w:pPr>
        <w:pStyle w:val="BodyText"/>
        <w:spacing w:before="119" w:line="360" w:lineRule="auto"/>
        <w:ind w:left="113" w:right="97"/>
      </w:pPr>
      <w:r>
        <w:rPr>
          <w:color w:val="585858"/>
        </w:rPr>
        <w:t>Bass</w:t>
      </w:r>
      <w:r>
        <w:rPr>
          <w:color w:val="585858"/>
          <w:spacing w:val="-1"/>
        </w:rPr>
        <w:t xml:space="preserve"> </w:t>
      </w:r>
      <w:r>
        <w:rPr>
          <w:color w:val="585858"/>
        </w:rPr>
        <w:t>Strait is</w:t>
      </w:r>
      <w:r>
        <w:rPr>
          <w:color w:val="585858"/>
          <w:spacing w:val="-1"/>
        </w:rPr>
        <w:t xml:space="preserve"> </w:t>
      </w:r>
      <w:r>
        <w:rPr>
          <w:color w:val="585858"/>
        </w:rPr>
        <w:t>an</w:t>
      </w:r>
      <w:r>
        <w:rPr>
          <w:color w:val="585858"/>
          <w:spacing w:val="-3"/>
        </w:rPr>
        <w:t xml:space="preserve"> </w:t>
      </w:r>
      <w:r>
        <w:rPr>
          <w:color w:val="585858"/>
        </w:rPr>
        <w:t>important</w:t>
      </w:r>
      <w:r>
        <w:rPr>
          <w:color w:val="585858"/>
          <w:spacing w:val="-5"/>
        </w:rPr>
        <w:t xml:space="preserve"> </w:t>
      </w:r>
      <w:r>
        <w:rPr>
          <w:color w:val="585858"/>
        </w:rPr>
        <w:t>fishery, particularly</w:t>
      </w:r>
      <w:r>
        <w:rPr>
          <w:color w:val="585858"/>
          <w:spacing w:val="-1"/>
        </w:rPr>
        <w:t xml:space="preserve"> </w:t>
      </w:r>
      <w:r>
        <w:rPr>
          <w:color w:val="585858"/>
        </w:rPr>
        <w:t>scallops, school</w:t>
      </w:r>
      <w:r>
        <w:rPr>
          <w:color w:val="585858"/>
          <w:spacing w:val="-3"/>
        </w:rPr>
        <w:t xml:space="preserve"> </w:t>
      </w:r>
      <w:r>
        <w:rPr>
          <w:color w:val="585858"/>
        </w:rPr>
        <w:t>shark, octopus,</w:t>
      </w:r>
      <w:r>
        <w:rPr>
          <w:color w:val="585858"/>
          <w:spacing w:val="-5"/>
        </w:rPr>
        <w:t xml:space="preserve"> </w:t>
      </w:r>
      <w:proofErr w:type="gramStart"/>
      <w:r>
        <w:rPr>
          <w:color w:val="585858"/>
        </w:rPr>
        <w:t>crayfish</w:t>
      </w:r>
      <w:proofErr w:type="gramEnd"/>
      <w:r>
        <w:rPr>
          <w:color w:val="585858"/>
          <w:spacing w:val="-3"/>
        </w:rPr>
        <w:t xml:space="preserve"> </w:t>
      </w:r>
      <w:r>
        <w:rPr>
          <w:color w:val="585858"/>
        </w:rPr>
        <w:t>and</w:t>
      </w:r>
      <w:r>
        <w:rPr>
          <w:color w:val="585858"/>
          <w:spacing w:val="-8"/>
        </w:rPr>
        <w:t xml:space="preserve"> </w:t>
      </w:r>
      <w:r>
        <w:rPr>
          <w:color w:val="585858"/>
        </w:rPr>
        <w:t>finfish.</w:t>
      </w:r>
      <w:r>
        <w:rPr>
          <w:color w:val="585858"/>
          <w:spacing w:val="-5"/>
        </w:rPr>
        <w:t xml:space="preserve"> </w:t>
      </w:r>
      <w:r>
        <w:rPr>
          <w:color w:val="585858"/>
        </w:rPr>
        <w:t>Fishing activities are concentrated at the western and eastern sections of Bass Strait, around King and Flinders Islands, and near the</w:t>
      </w:r>
      <w:r>
        <w:rPr>
          <w:color w:val="585858"/>
          <w:spacing w:val="-5"/>
        </w:rPr>
        <w:t xml:space="preserve"> </w:t>
      </w:r>
      <w:r>
        <w:rPr>
          <w:color w:val="585858"/>
        </w:rPr>
        <w:t>Tasmanian and Victorian coasts.</w:t>
      </w:r>
      <w:r>
        <w:rPr>
          <w:color w:val="585858"/>
          <w:spacing w:val="-2"/>
        </w:rPr>
        <w:t xml:space="preserve"> </w:t>
      </w:r>
      <w:r>
        <w:rPr>
          <w:color w:val="585858"/>
        </w:rPr>
        <w:t>Fishing activities in the deeper water</w:t>
      </w:r>
      <w:r>
        <w:rPr>
          <w:color w:val="585858"/>
          <w:spacing w:val="-3"/>
        </w:rPr>
        <w:t xml:space="preserve"> </w:t>
      </w:r>
      <w:r>
        <w:rPr>
          <w:color w:val="585858"/>
        </w:rPr>
        <w:t>of Bass Strait are less intensive due to the soft substrate and lack of habitat features.</w:t>
      </w:r>
    </w:p>
    <w:p w14:paraId="4FF5493B" w14:textId="77777777" w:rsidR="007233FB" w:rsidRDefault="00B116B3">
      <w:pPr>
        <w:pStyle w:val="BodyText"/>
        <w:spacing w:before="123"/>
        <w:ind w:left="113"/>
      </w:pPr>
      <w:proofErr w:type="gramStart"/>
      <w:r>
        <w:rPr>
          <w:color w:val="585858"/>
        </w:rPr>
        <w:t>A</w:t>
      </w:r>
      <w:r>
        <w:rPr>
          <w:color w:val="585858"/>
          <w:spacing w:val="-7"/>
        </w:rPr>
        <w:t xml:space="preserve"> </w:t>
      </w:r>
      <w:r>
        <w:rPr>
          <w:color w:val="585858"/>
        </w:rPr>
        <w:t>number</w:t>
      </w:r>
      <w:r>
        <w:rPr>
          <w:color w:val="585858"/>
          <w:spacing w:val="-4"/>
        </w:rPr>
        <w:t xml:space="preserve"> </w:t>
      </w:r>
      <w:r>
        <w:rPr>
          <w:color w:val="585858"/>
        </w:rPr>
        <w:t>of</w:t>
      </w:r>
      <w:proofErr w:type="gramEnd"/>
      <w:r>
        <w:rPr>
          <w:color w:val="585858"/>
          <w:spacing w:val="-7"/>
        </w:rPr>
        <w:t xml:space="preserve"> </w:t>
      </w:r>
      <w:r>
        <w:rPr>
          <w:color w:val="585858"/>
        </w:rPr>
        <w:t>marine</w:t>
      </w:r>
      <w:r>
        <w:rPr>
          <w:color w:val="585858"/>
          <w:spacing w:val="-6"/>
        </w:rPr>
        <w:t xml:space="preserve"> </w:t>
      </w:r>
      <w:r>
        <w:rPr>
          <w:color w:val="585858"/>
        </w:rPr>
        <w:t>national</w:t>
      </w:r>
      <w:r>
        <w:rPr>
          <w:color w:val="585858"/>
          <w:spacing w:val="-6"/>
        </w:rPr>
        <w:t xml:space="preserve"> </w:t>
      </w:r>
      <w:r>
        <w:rPr>
          <w:color w:val="585858"/>
        </w:rPr>
        <w:t>parks</w:t>
      </w:r>
      <w:r>
        <w:rPr>
          <w:color w:val="585858"/>
          <w:spacing w:val="-4"/>
        </w:rPr>
        <w:t xml:space="preserve"> </w:t>
      </w:r>
      <w:r>
        <w:rPr>
          <w:color w:val="585858"/>
        </w:rPr>
        <w:t>and</w:t>
      </w:r>
      <w:r>
        <w:rPr>
          <w:color w:val="585858"/>
          <w:spacing w:val="-6"/>
        </w:rPr>
        <w:t xml:space="preserve"> </w:t>
      </w:r>
      <w:r>
        <w:rPr>
          <w:color w:val="585858"/>
        </w:rPr>
        <w:t>marine</w:t>
      </w:r>
      <w:r>
        <w:rPr>
          <w:color w:val="585858"/>
          <w:spacing w:val="-6"/>
        </w:rPr>
        <w:t xml:space="preserve"> </w:t>
      </w:r>
      <w:r>
        <w:rPr>
          <w:color w:val="585858"/>
        </w:rPr>
        <w:t>sanctuaries</w:t>
      </w:r>
      <w:r>
        <w:rPr>
          <w:color w:val="585858"/>
          <w:spacing w:val="-4"/>
        </w:rPr>
        <w:t xml:space="preserve"> </w:t>
      </w:r>
      <w:r>
        <w:rPr>
          <w:color w:val="585858"/>
        </w:rPr>
        <w:t>exist</w:t>
      </w:r>
      <w:r>
        <w:rPr>
          <w:color w:val="585858"/>
          <w:spacing w:val="-3"/>
        </w:rPr>
        <w:t xml:space="preserve"> </w:t>
      </w:r>
      <w:r>
        <w:rPr>
          <w:color w:val="585858"/>
        </w:rPr>
        <w:t>near</w:t>
      </w:r>
      <w:r>
        <w:rPr>
          <w:color w:val="585858"/>
          <w:spacing w:val="-4"/>
        </w:rPr>
        <w:t xml:space="preserve"> </w:t>
      </w:r>
      <w:r>
        <w:rPr>
          <w:color w:val="585858"/>
        </w:rPr>
        <w:t>coastal</w:t>
      </w:r>
      <w:r>
        <w:rPr>
          <w:color w:val="585858"/>
          <w:spacing w:val="-6"/>
        </w:rPr>
        <w:t xml:space="preserve"> </w:t>
      </w:r>
      <w:r>
        <w:rPr>
          <w:color w:val="585858"/>
        </w:rPr>
        <w:t>areas</w:t>
      </w:r>
      <w:r>
        <w:rPr>
          <w:color w:val="585858"/>
          <w:spacing w:val="-4"/>
        </w:rPr>
        <w:t xml:space="preserve"> </w:t>
      </w:r>
      <w:r>
        <w:rPr>
          <w:color w:val="585858"/>
        </w:rPr>
        <w:t>of</w:t>
      </w:r>
      <w:r>
        <w:rPr>
          <w:color w:val="585858"/>
          <w:spacing w:val="-7"/>
        </w:rPr>
        <w:t xml:space="preserve"> </w:t>
      </w:r>
      <w:r>
        <w:rPr>
          <w:color w:val="585858"/>
        </w:rPr>
        <w:t>Bass</w:t>
      </w:r>
      <w:r>
        <w:rPr>
          <w:color w:val="585858"/>
          <w:spacing w:val="-4"/>
        </w:rPr>
        <w:t xml:space="preserve"> </w:t>
      </w:r>
      <w:r>
        <w:rPr>
          <w:color w:val="585858"/>
          <w:spacing w:val="-2"/>
        </w:rPr>
        <w:t>Strait.</w:t>
      </w:r>
    </w:p>
    <w:p w14:paraId="100732FB" w14:textId="77777777" w:rsidR="007233FB" w:rsidRDefault="007233FB">
      <w:pPr>
        <w:pStyle w:val="BodyText"/>
        <w:spacing w:before="5"/>
      </w:pPr>
    </w:p>
    <w:p w14:paraId="7F3B72CA" w14:textId="77777777" w:rsidR="007233FB" w:rsidRDefault="00B116B3">
      <w:pPr>
        <w:pStyle w:val="BodyText"/>
        <w:spacing w:line="360" w:lineRule="auto"/>
        <w:ind w:left="113" w:right="121" w:hanging="1"/>
      </w:pPr>
      <w:r>
        <w:rPr>
          <w:color w:val="585858"/>
        </w:rPr>
        <w:t>Several</w:t>
      </w:r>
      <w:r>
        <w:rPr>
          <w:color w:val="585858"/>
          <w:spacing w:val="-3"/>
        </w:rPr>
        <w:t xml:space="preserve"> </w:t>
      </w:r>
      <w:r>
        <w:rPr>
          <w:color w:val="585858"/>
        </w:rPr>
        <w:t>other</w:t>
      </w:r>
      <w:r>
        <w:rPr>
          <w:color w:val="585858"/>
          <w:spacing w:val="-1"/>
        </w:rPr>
        <w:t xml:space="preserve"> </w:t>
      </w:r>
      <w:r>
        <w:rPr>
          <w:color w:val="585858"/>
        </w:rPr>
        <w:t>features</w:t>
      </w:r>
      <w:r>
        <w:rPr>
          <w:color w:val="585858"/>
          <w:spacing w:val="-6"/>
        </w:rPr>
        <w:t xml:space="preserve"> </w:t>
      </w:r>
      <w:r>
        <w:rPr>
          <w:color w:val="585858"/>
        </w:rPr>
        <w:t>were</w:t>
      </w:r>
      <w:r>
        <w:rPr>
          <w:color w:val="585858"/>
          <w:spacing w:val="-5"/>
        </w:rPr>
        <w:t xml:space="preserve"> </w:t>
      </w:r>
      <w:r>
        <w:rPr>
          <w:color w:val="585858"/>
        </w:rPr>
        <w:t>considered</w:t>
      </w:r>
      <w:r>
        <w:rPr>
          <w:color w:val="585858"/>
          <w:spacing w:val="-3"/>
        </w:rPr>
        <w:t xml:space="preserve"> </w:t>
      </w:r>
      <w:r>
        <w:rPr>
          <w:color w:val="585858"/>
        </w:rPr>
        <w:t>during</w:t>
      </w:r>
      <w:r>
        <w:rPr>
          <w:color w:val="585858"/>
          <w:spacing w:val="-3"/>
        </w:rPr>
        <w:t xml:space="preserve"> </w:t>
      </w:r>
      <w:r>
        <w:rPr>
          <w:color w:val="585858"/>
        </w:rPr>
        <w:t>the</w:t>
      </w:r>
      <w:r>
        <w:rPr>
          <w:color w:val="585858"/>
          <w:spacing w:val="-3"/>
        </w:rPr>
        <w:t xml:space="preserve"> </w:t>
      </w:r>
      <w:r>
        <w:rPr>
          <w:color w:val="585858"/>
        </w:rPr>
        <w:t>route</w:t>
      </w:r>
      <w:r>
        <w:rPr>
          <w:color w:val="585858"/>
          <w:spacing w:val="-3"/>
        </w:rPr>
        <w:t xml:space="preserve"> </w:t>
      </w:r>
      <w:r>
        <w:rPr>
          <w:color w:val="585858"/>
        </w:rPr>
        <w:t>and</w:t>
      </w:r>
      <w:r>
        <w:rPr>
          <w:color w:val="585858"/>
          <w:spacing w:val="-3"/>
        </w:rPr>
        <w:t xml:space="preserve"> </w:t>
      </w:r>
      <w:r>
        <w:rPr>
          <w:color w:val="585858"/>
        </w:rPr>
        <w:t>site</w:t>
      </w:r>
      <w:r>
        <w:rPr>
          <w:color w:val="585858"/>
          <w:spacing w:val="-3"/>
        </w:rPr>
        <w:t xml:space="preserve"> </w:t>
      </w:r>
      <w:r>
        <w:rPr>
          <w:color w:val="585858"/>
        </w:rPr>
        <w:t>selection</w:t>
      </w:r>
      <w:r>
        <w:rPr>
          <w:color w:val="585858"/>
          <w:spacing w:val="-3"/>
        </w:rPr>
        <w:t xml:space="preserve"> </w:t>
      </w:r>
      <w:r>
        <w:rPr>
          <w:color w:val="585858"/>
        </w:rPr>
        <w:t>process</w:t>
      </w:r>
      <w:r>
        <w:rPr>
          <w:color w:val="585858"/>
          <w:spacing w:val="-4"/>
        </w:rPr>
        <w:t xml:space="preserve"> </w:t>
      </w:r>
      <w:r>
        <w:rPr>
          <w:color w:val="585858"/>
        </w:rPr>
        <w:t>in</w:t>
      </w:r>
      <w:r>
        <w:rPr>
          <w:color w:val="585858"/>
          <w:spacing w:val="-7"/>
        </w:rPr>
        <w:t xml:space="preserve"> </w:t>
      </w:r>
      <w:r>
        <w:rPr>
          <w:color w:val="585858"/>
        </w:rPr>
        <w:t>Bass</w:t>
      </w:r>
      <w:r>
        <w:rPr>
          <w:color w:val="585858"/>
          <w:spacing w:val="-1"/>
        </w:rPr>
        <w:t xml:space="preserve"> </w:t>
      </w:r>
      <w:r>
        <w:rPr>
          <w:color w:val="585858"/>
        </w:rPr>
        <w:t>Strait (shown</w:t>
      </w:r>
      <w:r>
        <w:rPr>
          <w:color w:val="585858"/>
          <w:spacing w:val="-3"/>
        </w:rPr>
        <w:t xml:space="preserve"> </w:t>
      </w:r>
      <w:r>
        <w:rPr>
          <w:color w:val="585858"/>
        </w:rPr>
        <w:t xml:space="preserve">in </w:t>
      </w:r>
      <w:hyperlink w:anchor="_bookmark3" w:history="1">
        <w:r>
          <w:rPr>
            <w:color w:val="585858"/>
          </w:rPr>
          <w:t>Figure 1-09</w:t>
        </w:r>
      </w:hyperlink>
      <w:r>
        <w:rPr>
          <w:color w:val="585858"/>
        </w:rPr>
        <w:t>):</w:t>
      </w:r>
    </w:p>
    <w:p w14:paraId="26AFA4A6" w14:textId="77777777" w:rsidR="007233FB" w:rsidRDefault="00B116B3">
      <w:pPr>
        <w:pStyle w:val="BodyText"/>
        <w:tabs>
          <w:tab w:val="left" w:pos="472"/>
        </w:tabs>
        <w:spacing w:before="122"/>
        <w:ind w:left="112"/>
      </w:pPr>
      <w:r>
        <w:rPr>
          <w:noProof/>
        </w:rPr>
        <w:drawing>
          <wp:inline distT="0" distB="0" distL="0" distR="0" wp14:anchorId="795F511F" wp14:editId="58B81B9B">
            <wp:extent cx="100329" cy="100329"/>
            <wp:effectExtent l="0" t="0" r="0" b="0"/>
            <wp:docPr id="138" name="Image 13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Major</w:t>
      </w:r>
      <w:r>
        <w:rPr>
          <w:color w:val="5F5F5F"/>
          <w:spacing w:val="-8"/>
        </w:rPr>
        <w:t xml:space="preserve"> </w:t>
      </w:r>
      <w:r>
        <w:rPr>
          <w:color w:val="5F5F5F"/>
        </w:rPr>
        <w:t>shipping</w:t>
      </w:r>
      <w:r>
        <w:rPr>
          <w:color w:val="5F5F5F"/>
          <w:spacing w:val="-9"/>
        </w:rPr>
        <w:t xml:space="preserve"> </w:t>
      </w:r>
      <w:r>
        <w:rPr>
          <w:color w:val="5F5F5F"/>
        </w:rPr>
        <w:t>lanes</w:t>
      </w:r>
      <w:r>
        <w:rPr>
          <w:color w:val="5F5F5F"/>
          <w:spacing w:val="-7"/>
        </w:rPr>
        <w:t xml:space="preserve"> </w:t>
      </w:r>
      <w:r>
        <w:rPr>
          <w:color w:val="5F5F5F"/>
        </w:rPr>
        <w:t>connecting</w:t>
      </w:r>
      <w:r>
        <w:rPr>
          <w:color w:val="5F5F5F"/>
          <w:spacing w:val="-9"/>
        </w:rPr>
        <w:t xml:space="preserve"> </w:t>
      </w:r>
      <w:r>
        <w:rPr>
          <w:color w:val="5F5F5F"/>
        </w:rPr>
        <w:t>coastal,</w:t>
      </w:r>
      <w:r>
        <w:rPr>
          <w:color w:val="5F5F5F"/>
          <w:spacing w:val="-7"/>
        </w:rPr>
        <w:t xml:space="preserve"> </w:t>
      </w:r>
      <w:r>
        <w:rPr>
          <w:color w:val="5F5F5F"/>
        </w:rPr>
        <w:t>regional,</w:t>
      </w:r>
      <w:r>
        <w:rPr>
          <w:color w:val="5F5F5F"/>
          <w:spacing w:val="-6"/>
        </w:rPr>
        <w:t xml:space="preserve"> </w:t>
      </w:r>
      <w:r>
        <w:rPr>
          <w:color w:val="5F5F5F"/>
        </w:rPr>
        <w:t>and</w:t>
      </w:r>
      <w:r>
        <w:rPr>
          <w:color w:val="5F5F5F"/>
          <w:spacing w:val="-13"/>
        </w:rPr>
        <w:t xml:space="preserve"> </w:t>
      </w:r>
      <w:r>
        <w:rPr>
          <w:color w:val="5F5F5F"/>
        </w:rPr>
        <w:t>international</w:t>
      </w:r>
      <w:r>
        <w:rPr>
          <w:color w:val="5F5F5F"/>
          <w:spacing w:val="-9"/>
        </w:rPr>
        <w:t xml:space="preserve"> </w:t>
      </w:r>
      <w:r>
        <w:rPr>
          <w:color w:val="5F5F5F"/>
          <w:spacing w:val="-2"/>
        </w:rPr>
        <w:t>ports.</w:t>
      </w:r>
    </w:p>
    <w:p w14:paraId="3B4C321F" w14:textId="77777777" w:rsidR="007233FB" w:rsidRDefault="007233FB">
      <w:pPr>
        <w:pStyle w:val="BodyText"/>
        <w:spacing w:before="1"/>
      </w:pPr>
    </w:p>
    <w:p w14:paraId="752BA37A" w14:textId="77777777" w:rsidR="007233FB" w:rsidRDefault="00B116B3">
      <w:pPr>
        <w:pStyle w:val="BodyText"/>
        <w:tabs>
          <w:tab w:val="left" w:pos="472"/>
        </w:tabs>
        <w:ind w:left="112"/>
      </w:pPr>
      <w:r>
        <w:rPr>
          <w:noProof/>
        </w:rPr>
        <w:drawing>
          <wp:inline distT="0" distB="0" distL="0" distR="0" wp14:anchorId="2A07E133" wp14:editId="0B573DD8">
            <wp:extent cx="100329" cy="100964"/>
            <wp:effectExtent l="0" t="0" r="0" b="0"/>
            <wp:docPr id="139" name="Image 13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Basslink</w:t>
      </w:r>
      <w:r>
        <w:rPr>
          <w:color w:val="5F5F5F"/>
          <w:spacing w:val="-7"/>
        </w:rPr>
        <w:t xml:space="preserve"> </w:t>
      </w:r>
      <w:r>
        <w:rPr>
          <w:color w:val="5F5F5F"/>
          <w:spacing w:val="-2"/>
        </w:rPr>
        <w:t>interconnector.</w:t>
      </w:r>
    </w:p>
    <w:p w14:paraId="262B85D2" w14:textId="77777777" w:rsidR="007233FB" w:rsidRDefault="007233FB">
      <w:pPr>
        <w:pStyle w:val="BodyText"/>
        <w:spacing w:before="5"/>
      </w:pPr>
    </w:p>
    <w:p w14:paraId="6EB97E90" w14:textId="77777777" w:rsidR="007233FB" w:rsidRDefault="00B116B3">
      <w:pPr>
        <w:pStyle w:val="BodyText"/>
        <w:tabs>
          <w:tab w:val="left" w:pos="472"/>
        </w:tabs>
        <w:spacing w:line="360" w:lineRule="auto"/>
        <w:ind w:left="472" w:right="182" w:hanging="360"/>
      </w:pPr>
      <w:r>
        <w:rPr>
          <w:noProof/>
        </w:rPr>
        <w:drawing>
          <wp:inline distT="0" distB="0" distL="0" distR="0" wp14:anchorId="2CEC328E" wp14:editId="7C5C3611">
            <wp:extent cx="100329" cy="100329"/>
            <wp:effectExtent l="0" t="0" r="0" b="0"/>
            <wp:docPr id="140" name="Image 14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Telecommunication</w:t>
      </w:r>
      <w:r>
        <w:rPr>
          <w:color w:val="5F5F5F"/>
          <w:spacing w:val="-4"/>
        </w:rPr>
        <w:t xml:space="preserve"> </w:t>
      </w:r>
      <w:r>
        <w:rPr>
          <w:color w:val="5F5F5F"/>
        </w:rPr>
        <w:t>cables,</w:t>
      </w:r>
      <w:r>
        <w:rPr>
          <w:color w:val="5F5F5F"/>
          <w:spacing w:val="-1"/>
        </w:rPr>
        <w:t xml:space="preserve"> </w:t>
      </w:r>
      <w:r>
        <w:rPr>
          <w:color w:val="5F5F5F"/>
        </w:rPr>
        <w:t>including</w:t>
      </w:r>
      <w:r>
        <w:rPr>
          <w:color w:val="5F5F5F"/>
          <w:spacing w:val="-4"/>
        </w:rPr>
        <w:t xml:space="preserve"> </w:t>
      </w:r>
      <w:r>
        <w:rPr>
          <w:color w:val="5F5F5F"/>
        </w:rPr>
        <w:t>Telstra</w:t>
      </w:r>
      <w:r>
        <w:rPr>
          <w:color w:val="5F5F5F"/>
          <w:spacing w:val="-4"/>
        </w:rPr>
        <w:t xml:space="preserve"> </w:t>
      </w:r>
      <w:r>
        <w:rPr>
          <w:color w:val="5F5F5F"/>
        </w:rPr>
        <w:t>cables</w:t>
      </w:r>
      <w:r>
        <w:rPr>
          <w:color w:val="5F5F5F"/>
          <w:spacing w:val="-2"/>
        </w:rPr>
        <w:t xml:space="preserve"> </w:t>
      </w:r>
      <w:r>
        <w:rPr>
          <w:color w:val="5F5F5F"/>
        </w:rPr>
        <w:t>between</w:t>
      </w:r>
      <w:r>
        <w:rPr>
          <w:color w:val="5F5F5F"/>
          <w:spacing w:val="-4"/>
        </w:rPr>
        <w:t xml:space="preserve"> </w:t>
      </w:r>
      <w:r>
        <w:rPr>
          <w:color w:val="5F5F5F"/>
        </w:rPr>
        <w:t>Victoria</w:t>
      </w:r>
      <w:r>
        <w:rPr>
          <w:color w:val="5F5F5F"/>
          <w:spacing w:val="-4"/>
        </w:rPr>
        <w:t xml:space="preserve"> </w:t>
      </w:r>
      <w:r>
        <w:rPr>
          <w:color w:val="5F5F5F"/>
        </w:rPr>
        <w:t>and</w:t>
      </w:r>
      <w:r>
        <w:rPr>
          <w:color w:val="5F5F5F"/>
          <w:spacing w:val="-4"/>
        </w:rPr>
        <w:t xml:space="preserve"> </w:t>
      </w:r>
      <w:r>
        <w:rPr>
          <w:color w:val="5F5F5F"/>
        </w:rPr>
        <w:t>Tasmania,</w:t>
      </w:r>
      <w:r>
        <w:rPr>
          <w:color w:val="5F5F5F"/>
          <w:spacing w:val="-1"/>
        </w:rPr>
        <w:t xml:space="preserve"> </w:t>
      </w:r>
      <w:r>
        <w:rPr>
          <w:color w:val="5F5F5F"/>
        </w:rPr>
        <w:t>and</w:t>
      </w:r>
      <w:r>
        <w:rPr>
          <w:color w:val="5F5F5F"/>
          <w:spacing w:val="-9"/>
        </w:rPr>
        <w:t xml:space="preserve"> </w:t>
      </w:r>
      <w:r>
        <w:rPr>
          <w:color w:val="5F5F5F"/>
        </w:rPr>
        <w:t>Indigo</w:t>
      </w:r>
      <w:r>
        <w:rPr>
          <w:color w:val="5F5F5F"/>
          <w:spacing w:val="-4"/>
        </w:rPr>
        <w:t xml:space="preserve"> </w:t>
      </w:r>
      <w:r>
        <w:rPr>
          <w:color w:val="5F5F5F"/>
        </w:rPr>
        <w:t>Central cable, which runs through Bass Strait from Western Australia to New South Wales.</w:t>
      </w:r>
    </w:p>
    <w:p w14:paraId="5D3939C5" w14:textId="77777777" w:rsidR="007233FB" w:rsidRDefault="00B116B3">
      <w:pPr>
        <w:pStyle w:val="BodyText"/>
        <w:tabs>
          <w:tab w:val="left" w:pos="472"/>
        </w:tabs>
        <w:spacing w:before="122"/>
        <w:ind w:left="112"/>
      </w:pPr>
      <w:r>
        <w:rPr>
          <w:noProof/>
        </w:rPr>
        <w:drawing>
          <wp:inline distT="0" distB="0" distL="0" distR="0" wp14:anchorId="78932B20" wp14:editId="40EA5BB1">
            <wp:extent cx="100329" cy="100964"/>
            <wp:effectExtent l="0" t="0" r="0" b="0"/>
            <wp:docPr id="141" name="Image 14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Tasmanian</w:t>
      </w:r>
      <w:r>
        <w:rPr>
          <w:color w:val="5F5F5F"/>
          <w:spacing w:val="-6"/>
        </w:rPr>
        <w:t xml:space="preserve"> </w:t>
      </w:r>
      <w:r>
        <w:rPr>
          <w:color w:val="5F5F5F"/>
        </w:rPr>
        <w:t>Gas</w:t>
      </w:r>
      <w:r>
        <w:rPr>
          <w:color w:val="5F5F5F"/>
          <w:spacing w:val="-7"/>
        </w:rPr>
        <w:t xml:space="preserve"> </w:t>
      </w:r>
      <w:r>
        <w:rPr>
          <w:color w:val="5F5F5F"/>
          <w:spacing w:val="-2"/>
        </w:rPr>
        <w:t>Pipeline.</w:t>
      </w:r>
    </w:p>
    <w:p w14:paraId="776A244A" w14:textId="77777777" w:rsidR="007233FB" w:rsidRDefault="007233FB">
      <w:pPr>
        <w:pStyle w:val="BodyText"/>
        <w:spacing w:before="5"/>
      </w:pPr>
    </w:p>
    <w:p w14:paraId="3DFF1009" w14:textId="77777777" w:rsidR="007233FB" w:rsidRDefault="00B116B3">
      <w:pPr>
        <w:pStyle w:val="BodyText"/>
        <w:tabs>
          <w:tab w:val="left" w:pos="472"/>
        </w:tabs>
        <w:spacing w:line="360" w:lineRule="auto"/>
        <w:ind w:left="472" w:right="219" w:hanging="360"/>
      </w:pPr>
      <w:r>
        <w:rPr>
          <w:noProof/>
        </w:rPr>
        <w:drawing>
          <wp:inline distT="0" distB="0" distL="0" distR="0" wp14:anchorId="79CC72E2" wp14:editId="33604349">
            <wp:extent cx="100329" cy="100329"/>
            <wp:effectExtent l="0" t="0" r="0" b="0"/>
            <wp:docPr id="142" name="Image 14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Offshore</w:t>
      </w:r>
      <w:r>
        <w:rPr>
          <w:color w:val="5F5F5F"/>
          <w:spacing w:val="-3"/>
        </w:rPr>
        <w:t xml:space="preserve"> </w:t>
      </w:r>
      <w:r>
        <w:rPr>
          <w:color w:val="5F5F5F"/>
        </w:rPr>
        <w:t>oil</w:t>
      </w:r>
      <w:r>
        <w:rPr>
          <w:color w:val="5F5F5F"/>
          <w:spacing w:val="-3"/>
        </w:rPr>
        <w:t xml:space="preserve"> </w:t>
      </w:r>
      <w:r>
        <w:rPr>
          <w:color w:val="5F5F5F"/>
        </w:rPr>
        <w:t>and</w:t>
      </w:r>
      <w:r>
        <w:rPr>
          <w:color w:val="5F5F5F"/>
          <w:spacing w:val="-3"/>
        </w:rPr>
        <w:t xml:space="preserve"> </w:t>
      </w:r>
      <w:r>
        <w:rPr>
          <w:color w:val="5F5F5F"/>
        </w:rPr>
        <w:t>gas</w:t>
      </w:r>
      <w:r>
        <w:rPr>
          <w:color w:val="5F5F5F"/>
          <w:spacing w:val="-1"/>
        </w:rPr>
        <w:t xml:space="preserve"> </w:t>
      </w:r>
      <w:r>
        <w:rPr>
          <w:color w:val="5F5F5F"/>
        </w:rPr>
        <w:t>production</w:t>
      </w:r>
      <w:r>
        <w:rPr>
          <w:color w:val="5F5F5F"/>
          <w:spacing w:val="-3"/>
        </w:rPr>
        <w:t xml:space="preserve"> </w:t>
      </w:r>
      <w:r>
        <w:rPr>
          <w:color w:val="5F5F5F"/>
        </w:rPr>
        <w:t>areas</w:t>
      </w:r>
      <w:r>
        <w:rPr>
          <w:color w:val="5F5F5F"/>
          <w:spacing w:val="-1"/>
        </w:rPr>
        <w:t xml:space="preserve"> </w:t>
      </w:r>
      <w:r>
        <w:rPr>
          <w:color w:val="5F5F5F"/>
        </w:rPr>
        <w:t>along</w:t>
      </w:r>
      <w:r>
        <w:rPr>
          <w:color w:val="5F5F5F"/>
          <w:spacing w:val="-3"/>
        </w:rPr>
        <w:t xml:space="preserve"> </w:t>
      </w:r>
      <w:r>
        <w:rPr>
          <w:color w:val="5F5F5F"/>
        </w:rPr>
        <w:t>the</w:t>
      </w:r>
      <w:r>
        <w:rPr>
          <w:color w:val="5F5F5F"/>
          <w:spacing w:val="-3"/>
        </w:rPr>
        <w:t xml:space="preserve"> </w:t>
      </w:r>
      <w:r>
        <w:rPr>
          <w:color w:val="5F5F5F"/>
        </w:rPr>
        <w:t>southwest and</w:t>
      </w:r>
      <w:r>
        <w:rPr>
          <w:color w:val="5F5F5F"/>
          <w:spacing w:val="-3"/>
        </w:rPr>
        <w:t xml:space="preserve"> </w:t>
      </w:r>
      <w:r>
        <w:rPr>
          <w:color w:val="5F5F5F"/>
        </w:rPr>
        <w:t>eastern</w:t>
      </w:r>
      <w:r>
        <w:rPr>
          <w:color w:val="5F5F5F"/>
          <w:spacing w:val="-3"/>
        </w:rPr>
        <w:t xml:space="preserve"> </w:t>
      </w:r>
      <w:r>
        <w:rPr>
          <w:color w:val="5F5F5F"/>
        </w:rPr>
        <w:t>coasts</w:t>
      </w:r>
      <w:r>
        <w:rPr>
          <w:color w:val="5F5F5F"/>
          <w:spacing w:val="-1"/>
        </w:rPr>
        <w:t xml:space="preserve"> </w:t>
      </w:r>
      <w:r>
        <w:rPr>
          <w:color w:val="5F5F5F"/>
        </w:rPr>
        <w:t>of Victoria</w:t>
      </w:r>
      <w:r>
        <w:rPr>
          <w:color w:val="5F5F5F"/>
          <w:spacing w:val="-3"/>
        </w:rPr>
        <w:t xml:space="preserve"> </w:t>
      </w:r>
      <w:r>
        <w:rPr>
          <w:color w:val="5F5F5F"/>
        </w:rPr>
        <w:t>as</w:t>
      </w:r>
      <w:r>
        <w:rPr>
          <w:color w:val="5F5F5F"/>
          <w:spacing w:val="-6"/>
        </w:rPr>
        <w:t xml:space="preserve"> </w:t>
      </w:r>
      <w:r>
        <w:rPr>
          <w:color w:val="5F5F5F"/>
        </w:rPr>
        <w:t>well</w:t>
      </w:r>
      <w:r>
        <w:rPr>
          <w:color w:val="5F5F5F"/>
          <w:spacing w:val="-3"/>
        </w:rPr>
        <w:t xml:space="preserve"> </w:t>
      </w:r>
      <w:r>
        <w:rPr>
          <w:color w:val="5F5F5F"/>
        </w:rPr>
        <w:t>as</w:t>
      </w:r>
      <w:r>
        <w:rPr>
          <w:color w:val="5F5F5F"/>
          <w:spacing w:val="-1"/>
        </w:rPr>
        <w:t xml:space="preserve"> </w:t>
      </w:r>
      <w:r>
        <w:rPr>
          <w:color w:val="5F5F5F"/>
        </w:rPr>
        <w:t xml:space="preserve">the </w:t>
      </w:r>
      <w:proofErr w:type="spellStart"/>
      <w:r>
        <w:rPr>
          <w:color w:val="5F5F5F"/>
        </w:rPr>
        <w:t>Yolla</w:t>
      </w:r>
      <w:proofErr w:type="spellEnd"/>
      <w:r>
        <w:rPr>
          <w:color w:val="5F5F5F"/>
        </w:rPr>
        <w:t xml:space="preserve"> gas field, located mid-strait.</w:t>
      </w:r>
    </w:p>
    <w:p w14:paraId="7D170B7F" w14:textId="77777777" w:rsidR="007233FB" w:rsidRDefault="00B116B3">
      <w:pPr>
        <w:pStyle w:val="BodyText"/>
        <w:tabs>
          <w:tab w:val="left" w:pos="472"/>
        </w:tabs>
        <w:spacing w:before="122" w:line="355" w:lineRule="auto"/>
        <w:ind w:left="472" w:right="432" w:hanging="360"/>
      </w:pPr>
      <w:r>
        <w:rPr>
          <w:noProof/>
        </w:rPr>
        <w:drawing>
          <wp:inline distT="0" distB="0" distL="0" distR="0" wp14:anchorId="0F0212AD" wp14:editId="5D933171">
            <wp:extent cx="100329" cy="100329"/>
            <wp:effectExtent l="0" t="0" r="0" b="0"/>
            <wp:docPr id="143" name="Image 14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proofErr w:type="spellStart"/>
      <w:r>
        <w:rPr>
          <w:color w:val="5F5F5F"/>
        </w:rPr>
        <w:t>Defence</w:t>
      </w:r>
      <w:proofErr w:type="spellEnd"/>
      <w:r>
        <w:rPr>
          <w:color w:val="5F5F5F"/>
          <w:spacing w:val="-3"/>
        </w:rPr>
        <w:t xml:space="preserve"> </w:t>
      </w:r>
      <w:r>
        <w:rPr>
          <w:color w:val="5F5F5F"/>
        </w:rPr>
        <w:t>training</w:t>
      </w:r>
      <w:r>
        <w:rPr>
          <w:color w:val="5F5F5F"/>
          <w:spacing w:val="-3"/>
        </w:rPr>
        <w:t xml:space="preserve"> </w:t>
      </w:r>
      <w:r>
        <w:rPr>
          <w:color w:val="5F5F5F"/>
        </w:rPr>
        <w:t>areas</w:t>
      </w:r>
      <w:r>
        <w:rPr>
          <w:color w:val="5F5F5F"/>
          <w:spacing w:val="-1"/>
        </w:rPr>
        <w:t xml:space="preserve"> </w:t>
      </w:r>
      <w:r>
        <w:rPr>
          <w:color w:val="5F5F5F"/>
        </w:rPr>
        <w:t>off</w:t>
      </w:r>
      <w:r>
        <w:rPr>
          <w:color w:val="5F5F5F"/>
          <w:spacing w:val="-5"/>
        </w:rPr>
        <w:t xml:space="preserve"> </w:t>
      </w:r>
      <w:r>
        <w:rPr>
          <w:color w:val="5F5F5F"/>
        </w:rPr>
        <w:t>the</w:t>
      </w:r>
      <w:r>
        <w:rPr>
          <w:color w:val="5F5F5F"/>
          <w:spacing w:val="-3"/>
        </w:rPr>
        <w:t xml:space="preserve"> </w:t>
      </w:r>
      <w:r>
        <w:rPr>
          <w:color w:val="5F5F5F"/>
        </w:rPr>
        <w:t>Victorian</w:t>
      </w:r>
      <w:r>
        <w:rPr>
          <w:color w:val="5F5F5F"/>
          <w:spacing w:val="-3"/>
        </w:rPr>
        <w:t xml:space="preserve"> </w:t>
      </w:r>
      <w:r>
        <w:rPr>
          <w:color w:val="5F5F5F"/>
        </w:rPr>
        <w:t>coast and</w:t>
      </w:r>
      <w:r>
        <w:rPr>
          <w:color w:val="5F5F5F"/>
          <w:spacing w:val="-3"/>
        </w:rPr>
        <w:t xml:space="preserve"> </w:t>
      </w:r>
      <w:r>
        <w:rPr>
          <w:color w:val="5F5F5F"/>
        </w:rPr>
        <w:t>in</w:t>
      </w:r>
      <w:r>
        <w:rPr>
          <w:color w:val="5F5F5F"/>
          <w:spacing w:val="-3"/>
        </w:rPr>
        <w:t xml:space="preserve"> </w:t>
      </w:r>
      <w:r>
        <w:rPr>
          <w:color w:val="5F5F5F"/>
        </w:rPr>
        <w:t>eastern</w:t>
      </w:r>
      <w:r>
        <w:rPr>
          <w:color w:val="5F5F5F"/>
          <w:spacing w:val="-3"/>
        </w:rPr>
        <w:t xml:space="preserve"> </w:t>
      </w:r>
      <w:r>
        <w:rPr>
          <w:color w:val="5F5F5F"/>
        </w:rPr>
        <w:t>Bass</w:t>
      </w:r>
      <w:r>
        <w:rPr>
          <w:color w:val="5F5F5F"/>
          <w:spacing w:val="-6"/>
        </w:rPr>
        <w:t xml:space="preserve"> </w:t>
      </w:r>
      <w:r>
        <w:rPr>
          <w:color w:val="5F5F5F"/>
        </w:rPr>
        <w:t>Strait, with</w:t>
      </w:r>
      <w:r>
        <w:rPr>
          <w:color w:val="5F5F5F"/>
          <w:spacing w:val="-8"/>
        </w:rPr>
        <w:t xml:space="preserve"> </w:t>
      </w:r>
      <w:r>
        <w:rPr>
          <w:color w:val="5F5F5F"/>
        </w:rPr>
        <w:t>unexploded</w:t>
      </w:r>
      <w:r>
        <w:rPr>
          <w:color w:val="5F5F5F"/>
          <w:spacing w:val="-3"/>
        </w:rPr>
        <w:t xml:space="preserve"> </w:t>
      </w:r>
      <w:r>
        <w:rPr>
          <w:color w:val="5F5F5F"/>
        </w:rPr>
        <w:t>ordinances (UXOs) potentially present in the area.</w:t>
      </w:r>
    </w:p>
    <w:p w14:paraId="78210C5B" w14:textId="77777777" w:rsidR="007233FB" w:rsidRDefault="00B116B3">
      <w:pPr>
        <w:pStyle w:val="BodyText"/>
        <w:tabs>
          <w:tab w:val="left" w:pos="472"/>
        </w:tabs>
        <w:spacing w:before="197" w:line="336" w:lineRule="auto"/>
        <w:ind w:left="472" w:right="437" w:hanging="360"/>
      </w:pPr>
      <w:r>
        <w:rPr>
          <w:noProof/>
        </w:rPr>
        <w:drawing>
          <wp:inline distT="0" distB="0" distL="0" distR="0" wp14:anchorId="72DC9789" wp14:editId="13AE5AA8">
            <wp:extent cx="100329" cy="100964"/>
            <wp:effectExtent l="0" t="0" r="0" b="0"/>
            <wp:docPr id="144" name="Image 14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hAnsi="Times New Roman"/>
        </w:rPr>
        <w:tab/>
      </w:r>
      <w:r>
        <w:rPr>
          <w:color w:val="5F5F5F"/>
        </w:rPr>
        <w:t>Shipwreck</w:t>
      </w:r>
      <w:r>
        <w:rPr>
          <w:color w:val="5F5F5F"/>
          <w:spacing w:val="-1"/>
        </w:rPr>
        <w:t xml:space="preserve"> </w:t>
      </w:r>
      <w:r>
        <w:rPr>
          <w:color w:val="5F5F5F"/>
        </w:rPr>
        <w:t>and</w:t>
      </w:r>
      <w:r>
        <w:rPr>
          <w:color w:val="5F5F5F"/>
          <w:spacing w:val="-3"/>
        </w:rPr>
        <w:t xml:space="preserve"> </w:t>
      </w:r>
      <w:r>
        <w:rPr>
          <w:color w:val="5F5F5F"/>
        </w:rPr>
        <w:t>ship</w:t>
      </w:r>
      <w:r>
        <w:rPr>
          <w:color w:val="5F5F5F"/>
          <w:spacing w:val="-3"/>
        </w:rPr>
        <w:t xml:space="preserve"> </w:t>
      </w:r>
      <w:r>
        <w:rPr>
          <w:color w:val="5F5F5F"/>
        </w:rPr>
        <w:t>graveyard</w:t>
      </w:r>
      <w:r>
        <w:rPr>
          <w:color w:val="5F5F5F"/>
          <w:spacing w:val="-3"/>
        </w:rPr>
        <w:t xml:space="preserve"> </w:t>
      </w:r>
      <w:r>
        <w:rPr>
          <w:color w:val="5F5F5F"/>
        </w:rPr>
        <w:t>locations, particularly</w:t>
      </w:r>
      <w:r>
        <w:rPr>
          <w:color w:val="5F5F5F"/>
          <w:spacing w:val="-1"/>
        </w:rPr>
        <w:t xml:space="preserve"> </w:t>
      </w:r>
      <w:r>
        <w:rPr>
          <w:color w:val="5F5F5F"/>
        </w:rPr>
        <w:t>in</w:t>
      </w:r>
      <w:r>
        <w:rPr>
          <w:color w:val="5F5F5F"/>
          <w:spacing w:val="-8"/>
        </w:rPr>
        <w:t xml:space="preserve"> </w:t>
      </w:r>
      <w:r>
        <w:rPr>
          <w:color w:val="5F5F5F"/>
        </w:rPr>
        <w:t>the</w:t>
      </w:r>
      <w:r>
        <w:rPr>
          <w:color w:val="5F5F5F"/>
          <w:spacing w:val="-3"/>
        </w:rPr>
        <w:t xml:space="preserve"> </w:t>
      </w:r>
      <w:r>
        <w:rPr>
          <w:color w:val="5F5F5F"/>
        </w:rPr>
        <w:t>eastern</w:t>
      </w:r>
      <w:r>
        <w:rPr>
          <w:color w:val="5F5F5F"/>
          <w:spacing w:val="-3"/>
        </w:rPr>
        <w:t xml:space="preserve"> </w:t>
      </w:r>
      <w:r>
        <w:rPr>
          <w:color w:val="5F5F5F"/>
        </w:rPr>
        <w:t>Bass</w:t>
      </w:r>
      <w:r>
        <w:rPr>
          <w:color w:val="5F5F5F"/>
          <w:spacing w:val="-6"/>
        </w:rPr>
        <w:t xml:space="preserve"> </w:t>
      </w:r>
      <w:r>
        <w:rPr>
          <w:color w:val="5F5F5F"/>
        </w:rPr>
        <w:t>Strait area</w:t>
      </w:r>
      <w:r>
        <w:rPr>
          <w:color w:val="5F5F5F"/>
          <w:spacing w:val="-3"/>
        </w:rPr>
        <w:t xml:space="preserve"> </w:t>
      </w:r>
      <w:r>
        <w:rPr>
          <w:color w:val="5F5F5F"/>
        </w:rPr>
        <w:t>between</w:t>
      </w:r>
      <w:r>
        <w:rPr>
          <w:color w:val="5F5F5F"/>
          <w:spacing w:val="-8"/>
        </w:rPr>
        <w:t xml:space="preserve"> </w:t>
      </w:r>
      <w:r>
        <w:rPr>
          <w:color w:val="5F5F5F"/>
        </w:rPr>
        <w:t>Wilsons Promontory and Tasmania’s northeast coast.</w:t>
      </w:r>
    </w:p>
    <w:p w14:paraId="26E3FDC4" w14:textId="77777777" w:rsidR="007233FB" w:rsidRDefault="007233FB">
      <w:pPr>
        <w:pStyle w:val="BodyText"/>
        <w:rPr>
          <w:sz w:val="18"/>
        </w:rPr>
      </w:pPr>
    </w:p>
    <w:p w14:paraId="138B01AD" w14:textId="77777777" w:rsidR="007233FB" w:rsidRDefault="007233FB">
      <w:pPr>
        <w:pStyle w:val="BodyText"/>
        <w:rPr>
          <w:sz w:val="18"/>
        </w:rPr>
      </w:pPr>
    </w:p>
    <w:p w14:paraId="56CC0989" w14:textId="77777777" w:rsidR="007233FB" w:rsidRDefault="007233FB">
      <w:pPr>
        <w:pStyle w:val="BodyText"/>
        <w:rPr>
          <w:sz w:val="18"/>
        </w:rPr>
      </w:pPr>
    </w:p>
    <w:p w14:paraId="6C96B5BE" w14:textId="77777777" w:rsidR="007233FB" w:rsidRDefault="007233FB">
      <w:pPr>
        <w:pStyle w:val="BodyText"/>
        <w:rPr>
          <w:sz w:val="18"/>
        </w:rPr>
      </w:pPr>
    </w:p>
    <w:p w14:paraId="6CC72638" w14:textId="77777777" w:rsidR="007233FB" w:rsidRDefault="007233FB">
      <w:pPr>
        <w:pStyle w:val="BodyText"/>
        <w:rPr>
          <w:sz w:val="18"/>
        </w:rPr>
      </w:pPr>
    </w:p>
    <w:p w14:paraId="2F121746" w14:textId="77777777" w:rsidR="007233FB" w:rsidRDefault="007233FB">
      <w:pPr>
        <w:pStyle w:val="BodyText"/>
        <w:rPr>
          <w:sz w:val="18"/>
        </w:rPr>
      </w:pPr>
    </w:p>
    <w:p w14:paraId="6413A5AE" w14:textId="77777777" w:rsidR="007233FB" w:rsidRDefault="007233FB">
      <w:pPr>
        <w:pStyle w:val="BodyText"/>
        <w:rPr>
          <w:sz w:val="18"/>
        </w:rPr>
      </w:pPr>
    </w:p>
    <w:p w14:paraId="60C7E877" w14:textId="77777777" w:rsidR="007233FB" w:rsidRDefault="007233FB">
      <w:pPr>
        <w:pStyle w:val="BodyText"/>
        <w:spacing w:before="160"/>
        <w:rPr>
          <w:sz w:val="18"/>
        </w:rPr>
      </w:pPr>
    </w:p>
    <w:p w14:paraId="702DF86A" w14:textId="77777777" w:rsidR="007233FB" w:rsidRDefault="00B116B3">
      <w:pPr>
        <w:tabs>
          <w:tab w:val="left" w:pos="8767"/>
        </w:tabs>
        <w:ind w:left="223"/>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r>
        <w:rPr>
          <w:rFonts w:ascii="Century Gothic" w:hAnsi="Century Gothic"/>
          <w:color w:val="808080"/>
          <w:sz w:val="18"/>
        </w:rPr>
        <w:tab/>
        <w:t>Page</w:t>
      </w:r>
      <w:r>
        <w:rPr>
          <w:rFonts w:ascii="Century Gothic" w:hAnsi="Century Gothic"/>
          <w:color w:val="808080"/>
          <w:spacing w:val="-1"/>
          <w:sz w:val="18"/>
        </w:rPr>
        <w:t xml:space="preserve"> </w:t>
      </w:r>
      <w:r>
        <w:rPr>
          <w:rFonts w:ascii="Century Gothic" w:hAnsi="Century Gothic"/>
          <w:color w:val="808080"/>
          <w:sz w:val="18"/>
        </w:rPr>
        <w:t>3-</w:t>
      </w:r>
      <w:r>
        <w:rPr>
          <w:rFonts w:ascii="Century Gothic" w:hAnsi="Century Gothic"/>
          <w:color w:val="808080"/>
          <w:spacing w:val="-5"/>
          <w:sz w:val="18"/>
        </w:rPr>
        <w:t>10</w:t>
      </w:r>
    </w:p>
    <w:p w14:paraId="2E9FFCE2" w14:textId="77777777" w:rsidR="007233FB" w:rsidRDefault="007233FB">
      <w:pPr>
        <w:rPr>
          <w:rFonts w:ascii="Century Gothic" w:hAnsi="Century Gothic"/>
          <w:sz w:val="18"/>
        </w:rPr>
        <w:sectPr w:rsidR="007233FB">
          <w:headerReference w:type="default" r:id="rId26"/>
          <w:footerReference w:type="default" r:id="rId27"/>
          <w:pgSz w:w="11910" w:h="16840"/>
          <w:pgMar w:top="440" w:right="1060" w:bottom="0" w:left="1020" w:header="0" w:footer="0" w:gutter="0"/>
          <w:cols w:space="720"/>
        </w:sectPr>
      </w:pPr>
    </w:p>
    <w:p w14:paraId="40904DFE" w14:textId="3CF30D27" w:rsidR="007233FB" w:rsidRDefault="00B116B3">
      <w:pPr>
        <w:rPr>
          <w:rFonts w:ascii="Arial Narrow"/>
          <w:sz w:val="8"/>
        </w:rPr>
        <w:sectPr w:rsidR="007233FB">
          <w:headerReference w:type="default" r:id="rId28"/>
          <w:footerReference w:type="default" r:id="rId29"/>
          <w:type w:val="continuous"/>
          <w:pgSz w:w="16840" w:h="11910" w:orient="landscape"/>
          <w:pgMar w:top="1500" w:right="580" w:bottom="800" w:left="860" w:header="0" w:footer="0" w:gutter="0"/>
          <w:cols w:num="14" w:space="720" w:equalWidth="0">
            <w:col w:w="1832" w:space="40"/>
            <w:col w:w="933" w:space="39"/>
            <w:col w:w="905" w:space="39"/>
            <w:col w:w="905" w:space="40"/>
            <w:col w:w="905" w:space="40"/>
            <w:col w:w="905" w:space="40"/>
            <w:col w:w="905" w:space="40"/>
            <w:col w:w="905" w:space="40"/>
            <w:col w:w="905" w:space="40"/>
            <w:col w:w="905" w:space="40"/>
            <w:col w:w="945" w:space="320"/>
            <w:col w:w="1233" w:space="40"/>
            <w:col w:w="1146" w:space="39"/>
            <w:col w:w="1274"/>
          </w:cols>
        </w:sectPr>
      </w:pPr>
      <w:bookmarkStart w:id="11" w:name="_bookmark3"/>
      <w:bookmarkEnd w:id="11"/>
      <w:r>
        <w:rPr>
          <w:rFonts w:ascii="Arial Narrow"/>
          <w:noProof/>
          <w:sz w:val="8"/>
        </w:rPr>
        <w:lastRenderedPageBreak/>
        <w:drawing>
          <wp:anchor distT="0" distB="0" distL="114300" distR="114300" simplePos="0" relativeHeight="487842816" behindDoc="0" locked="0" layoutInCell="1" allowOverlap="1" wp14:anchorId="3E0ADC60" wp14:editId="67552810">
            <wp:simplePos x="0" y="0"/>
            <wp:positionH relativeFrom="column">
              <wp:posOffset>-531935</wp:posOffset>
            </wp:positionH>
            <wp:positionV relativeFrom="paragraph">
              <wp:posOffset>-867899</wp:posOffset>
            </wp:positionV>
            <wp:extent cx="10692000" cy="7315200"/>
            <wp:effectExtent l="0" t="0" r="0" b="0"/>
            <wp:wrapNone/>
            <wp:docPr id="16230538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692000" cy="7315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0CE369" w14:textId="77777777" w:rsidR="007233FB" w:rsidRDefault="00B116B3">
      <w:pPr>
        <w:pStyle w:val="Heading2"/>
        <w:numPr>
          <w:ilvl w:val="2"/>
          <w:numId w:val="45"/>
        </w:numPr>
        <w:tabs>
          <w:tab w:val="left" w:pos="1245"/>
        </w:tabs>
        <w:spacing w:before="92"/>
      </w:pPr>
      <w:bookmarkStart w:id="12" w:name="3.3.2_Constraints_and_opportunities"/>
      <w:bookmarkEnd w:id="12"/>
      <w:r>
        <w:rPr>
          <w:color w:val="18314A"/>
        </w:rPr>
        <w:lastRenderedPageBreak/>
        <w:t>Constraints</w:t>
      </w:r>
      <w:r>
        <w:rPr>
          <w:color w:val="18314A"/>
          <w:spacing w:val="-10"/>
        </w:rPr>
        <w:t xml:space="preserve"> </w:t>
      </w:r>
      <w:r>
        <w:rPr>
          <w:color w:val="18314A"/>
        </w:rPr>
        <w:t>and</w:t>
      </w:r>
      <w:r>
        <w:rPr>
          <w:color w:val="18314A"/>
          <w:spacing w:val="-9"/>
        </w:rPr>
        <w:t xml:space="preserve"> </w:t>
      </w:r>
      <w:r>
        <w:rPr>
          <w:color w:val="18314A"/>
          <w:spacing w:val="-2"/>
        </w:rPr>
        <w:t>opportunities</w:t>
      </w:r>
    </w:p>
    <w:p w14:paraId="387D20B1" w14:textId="77777777" w:rsidR="007233FB" w:rsidRDefault="00B116B3">
      <w:pPr>
        <w:pStyle w:val="BodyText"/>
        <w:spacing w:before="236" w:line="360" w:lineRule="auto"/>
        <w:ind w:left="112" w:right="184"/>
      </w:pPr>
      <w:r>
        <w:rPr>
          <w:color w:val="585858"/>
        </w:rPr>
        <w:t>Following</w:t>
      </w:r>
      <w:r>
        <w:rPr>
          <w:color w:val="585858"/>
          <w:spacing w:val="-3"/>
        </w:rPr>
        <w:t xml:space="preserve"> </w:t>
      </w:r>
      <w:r>
        <w:rPr>
          <w:color w:val="585858"/>
        </w:rPr>
        <w:t>the</w:t>
      </w:r>
      <w:r>
        <w:rPr>
          <w:color w:val="585858"/>
          <w:spacing w:val="-3"/>
        </w:rPr>
        <w:t xml:space="preserve"> </w:t>
      </w:r>
      <w:r>
        <w:rPr>
          <w:color w:val="585858"/>
        </w:rPr>
        <w:t>analysis</w:t>
      </w:r>
      <w:r>
        <w:rPr>
          <w:color w:val="585858"/>
          <w:spacing w:val="-1"/>
        </w:rPr>
        <w:t xml:space="preserve"> </w:t>
      </w:r>
      <w:r>
        <w:rPr>
          <w:color w:val="585858"/>
        </w:rPr>
        <w:t>of the</w:t>
      </w:r>
      <w:r>
        <w:rPr>
          <w:color w:val="585858"/>
          <w:spacing w:val="-3"/>
        </w:rPr>
        <w:t xml:space="preserve"> </w:t>
      </w:r>
      <w:r>
        <w:rPr>
          <w:color w:val="585858"/>
        </w:rPr>
        <w:t xml:space="preserve">environmental, </w:t>
      </w:r>
      <w:proofErr w:type="gramStart"/>
      <w:r>
        <w:rPr>
          <w:color w:val="585858"/>
        </w:rPr>
        <w:t>physical</w:t>
      </w:r>
      <w:proofErr w:type="gramEnd"/>
      <w:r>
        <w:rPr>
          <w:color w:val="585858"/>
          <w:spacing w:val="-3"/>
        </w:rPr>
        <w:t xml:space="preserve"> </w:t>
      </w:r>
      <w:r>
        <w:rPr>
          <w:color w:val="585858"/>
        </w:rPr>
        <w:t>and</w:t>
      </w:r>
      <w:r>
        <w:rPr>
          <w:color w:val="585858"/>
          <w:spacing w:val="-3"/>
        </w:rPr>
        <w:t xml:space="preserve"> </w:t>
      </w:r>
      <w:r>
        <w:rPr>
          <w:color w:val="585858"/>
        </w:rPr>
        <w:t>social</w:t>
      </w:r>
      <w:r>
        <w:rPr>
          <w:color w:val="585858"/>
          <w:spacing w:val="-3"/>
        </w:rPr>
        <w:t xml:space="preserve"> </w:t>
      </w:r>
      <w:r>
        <w:rPr>
          <w:color w:val="585858"/>
        </w:rPr>
        <w:t>context of</w:t>
      </w:r>
      <w:r>
        <w:rPr>
          <w:color w:val="585858"/>
          <w:spacing w:val="-5"/>
        </w:rPr>
        <w:t xml:space="preserve"> </w:t>
      </w:r>
      <w:r>
        <w:rPr>
          <w:color w:val="585858"/>
        </w:rPr>
        <w:t>the</w:t>
      </w:r>
      <w:r>
        <w:rPr>
          <w:color w:val="585858"/>
          <w:spacing w:val="-3"/>
        </w:rPr>
        <w:t xml:space="preserve"> </w:t>
      </w:r>
      <w:r>
        <w:rPr>
          <w:color w:val="585858"/>
        </w:rPr>
        <w:t>project</w:t>
      </w:r>
      <w:r>
        <w:rPr>
          <w:color w:val="585858"/>
          <w:spacing w:val="-5"/>
        </w:rPr>
        <w:t xml:space="preserve"> </w:t>
      </w:r>
      <w:r>
        <w:rPr>
          <w:color w:val="585858"/>
        </w:rPr>
        <w:t>area, constraints</w:t>
      </w:r>
      <w:r>
        <w:rPr>
          <w:color w:val="585858"/>
          <w:spacing w:val="-1"/>
        </w:rPr>
        <w:t xml:space="preserve"> </w:t>
      </w:r>
      <w:r>
        <w:rPr>
          <w:color w:val="585858"/>
        </w:rPr>
        <w:t>and opportunities for onshore and offshore areas were identified to inform the route and site selection criteria. Other considerations were statutory and regulatory requirements; technical considerations; environmental, social, and cultural heritage values; and community expectations.</w:t>
      </w:r>
    </w:p>
    <w:p w14:paraId="335BEF5B" w14:textId="77777777" w:rsidR="007233FB" w:rsidRDefault="00B116B3">
      <w:pPr>
        <w:pStyle w:val="BodyText"/>
        <w:spacing w:before="123" w:line="360" w:lineRule="auto"/>
        <w:ind w:left="113" w:right="538"/>
      </w:pPr>
      <w:r>
        <w:rPr>
          <w:color w:val="585858"/>
        </w:rPr>
        <w:t>The</w:t>
      </w:r>
      <w:r>
        <w:rPr>
          <w:color w:val="585858"/>
          <w:spacing w:val="-2"/>
        </w:rPr>
        <w:t xml:space="preserve"> </w:t>
      </w:r>
      <w:r>
        <w:rPr>
          <w:color w:val="585858"/>
        </w:rPr>
        <w:t>constraints</w:t>
      </w:r>
      <w:r>
        <w:rPr>
          <w:color w:val="585858"/>
          <w:spacing w:val="-5"/>
        </w:rPr>
        <w:t xml:space="preserve"> </w:t>
      </w:r>
      <w:r>
        <w:rPr>
          <w:color w:val="585858"/>
        </w:rPr>
        <w:t>were</w:t>
      </w:r>
      <w:r>
        <w:rPr>
          <w:color w:val="585858"/>
          <w:spacing w:val="-2"/>
        </w:rPr>
        <w:t xml:space="preserve"> </w:t>
      </w:r>
      <w:proofErr w:type="spellStart"/>
      <w:r>
        <w:rPr>
          <w:color w:val="585858"/>
        </w:rPr>
        <w:t>categorised</w:t>
      </w:r>
      <w:proofErr w:type="spellEnd"/>
      <w:r>
        <w:rPr>
          <w:color w:val="585858"/>
          <w:spacing w:val="-2"/>
        </w:rPr>
        <w:t xml:space="preserve"> </w:t>
      </w:r>
      <w:r>
        <w:rPr>
          <w:color w:val="585858"/>
        </w:rPr>
        <w:t>based</w:t>
      </w:r>
      <w:r>
        <w:rPr>
          <w:color w:val="585858"/>
          <w:spacing w:val="-2"/>
        </w:rPr>
        <w:t xml:space="preserve"> </w:t>
      </w:r>
      <w:r>
        <w:rPr>
          <w:color w:val="585858"/>
        </w:rPr>
        <w:t>on</w:t>
      </w:r>
      <w:r>
        <w:rPr>
          <w:color w:val="585858"/>
          <w:spacing w:val="-2"/>
        </w:rPr>
        <w:t xml:space="preserve"> </w:t>
      </w:r>
      <w:r>
        <w:rPr>
          <w:color w:val="585858"/>
        </w:rPr>
        <w:t>the</w:t>
      </w:r>
      <w:r>
        <w:rPr>
          <w:color w:val="585858"/>
          <w:spacing w:val="-2"/>
        </w:rPr>
        <w:t xml:space="preserve"> </w:t>
      </w:r>
      <w:r>
        <w:rPr>
          <w:color w:val="585858"/>
        </w:rPr>
        <w:t>level</w:t>
      </w:r>
      <w:r>
        <w:rPr>
          <w:color w:val="585858"/>
          <w:spacing w:val="-2"/>
        </w:rPr>
        <w:t xml:space="preserve"> </w:t>
      </w:r>
      <w:r>
        <w:rPr>
          <w:color w:val="585858"/>
        </w:rPr>
        <w:t>of</w:t>
      </w:r>
      <w:r>
        <w:rPr>
          <w:color w:val="585858"/>
          <w:spacing w:val="-8"/>
        </w:rPr>
        <w:t xml:space="preserve"> </w:t>
      </w:r>
      <w:r>
        <w:rPr>
          <w:color w:val="585858"/>
        </w:rPr>
        <w:t>constraint in</w:t>
      </w:r>
      <w:r>
        <w:rPr>
          <w:color w:val="585858"/>
          <w:spacing w:val="-2"/>
        </w:rPr>
        <w:t xml:space="preserve"> </w:t>
      </w:r>
      <w:r>
        <w:rPr>
          <w:color w:val="585858"/>
        </w:rPr>
        <w:t>the</w:t>
      </w:r>
      <w:r>
        <w:rPr>
          <w:color w:val="585858"/>
          <w:spacing w:val="-2"/>
        </w:rPr>
        <w:t xml:space="preserve"> </w:t>
      </w:r>
      <w:r>
        <w:rPr>
          <w:color w:val="585858"/>
        </w:rPr>
        <w:t>context of</w:t>
      </w:r>
      <w:r>
        <w:rPr>
          <w:color w:val="585858"/>
          <w:spacing w:val="-4"/>
        </w:rPr>
        <w:t xml:space="preserve"> </w:t>
      </w:r>
      <w:r>
        <w:rPr>
          <w:color w:val="585858"/>
        </w:rPr>
        <w:t>the</w:t>
      </w:r>
      <w:r>
        <w:rPr>
          <w:color w:val="585858"/>
          <w:spacing w:val="-2"/>
        </w:rPr>
        <w:t xml:space="preserve"> </w:t>
      </w:r>
      <w:r>
        <w:rPr>
          <w:color w:val="585858"/>
        </w:rPr>
        <w:t>proposed infrastructure, as follows:</w:t>
      </w:r>
    </w:p>
    <w:p w14:paraId="68FA53B7" w14:textId="77777777" w:rsidR="007233FB" w:rsidRDefault="00B116B3">
      <w:pPr>
        <w:pStyle w:val="BodyText"/>
        <w:tabs>
          <w:tab w:val="left" w:pos="472"/>
        </w:tabs>
        <w:spacing w:before="121" w:line="357" w:lineRule="auto"/>
        <w:ind w:left="472" w:right="295" w:hanging="360"/>
      </w:pPr>
      <w:r>
        <w:rPr>
          <w:noProof/>
        </w:rPr>
        <w:drawing>
          <wp:inline distT="0" distB="0" distL="0" distR="0" wp14:anchorId="468CD9AD" wp14:editId="2487A79A">
            <wp:extent cx="100329" cy="100329"/>
            <wp:effectExtent l="0" t="0" r="0" b="0"/>
            <wp:docPr id="367" name="Image 36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Very</w:t>
      </w:r>
      <w:r>
        <w:rPr>
          <w:color w:val="5F5F5F"/>
          <w:spacing w:val="-1"/>
        </w:rPr>
        <w:t xml:space="preserve"> </w:t>
      </w:r>
      <w:r>
        <w:rPr>
          <w:color w:val="5F5F5F"/>
        </w:rPr>
        <w:t>High: Areas</w:t>
      </w:r>
      <w:r>
        <w:rPr>
          <w:color w:val="5F5F5F"/>
          <w:spacing w:val="-6"/>
        </w:rPr>
        <w:t xml:space="preserve"> </w:t>
      </w:r>
      <w:r>
        <w:rPr>
          <w:color w:val="5F5F5F"/>
        </w:rPr>
        <w:t>or</w:t>
      </w:r>
      <w:r>
        <w:rPr>
          <w:color w:val="5F5F5F"/>
          <w:spacing w:val="-1"/>
        </w:rPr>
        <w:t xml:space="preserve"> </w:t>
      </w:r>
      <w:r>
        <w:rPr>
          <w:color w:val="5F5F5F"/>
        </w:rPr>
        <w:t>land</w:t>
      </w:r>
      <w:r>
        <w:rPr>
          <w:color w:val="5F5F5F"/>
          <w:spacing w:val="-3"/>
        </w:rPr>
        <w:t xml:space="preserve"> </w:t>
      </w:r>
      <w:r>
        <w:rPr>
          <w:color w:val="5F5F5F"/>
        </w:rPr>
        <w:t>uses</w:t>
      </w:r>
      <w:r>
        <w:rPr>
          <w:color w:val="5F5F5F"/>
          <w:spacing w:val="-1"/>
        </w:rPr>
        <w:t xml:space="preserve"> </w:t>
      </w:r>
      <w:r>
        <w:rPr>
          <w:color w:val="5F5F5F"/>
        </w:rPr>
        <w:t>where</w:t>
      </w:r>
      <w:r>
        <w:rPr>
          <w:color w:val="5F5F5F"/>
          <w:spacing w:val="-3"/>
        </w:rPr>
        <w:t xml:space="preserve"> </w:t>
      </w:r>
      <w:r>
        <w:rPr>
          <w:color w:val="5F5F5F"/>
        </w:rPr>
        <w:t>transmission</w:t>
      </w:r>
      <w:r>
        <w:rPr>
          <w:color w:val="5F5F5F"/>
          <w:spacing w:val="-3"/>
        </w:rPr>
        <w:t xml:space="preserve"> </w:t>
      </w:r>
      <w:r>
        <w:rPr>
          <w:color w:val="5F5F5F"/>
        </w:rPr>
        <w:t>infrastructure</w:t>
      </w:r>
      <w:r>
        <w:rPr>
          <w:color w:val="5F5F5F"/>
          <w:spacing w:val="-8"/>
        </w:rPr>
        <w:t xml:space="preserve"> </w:t>
      </w:r>
      <w:r>
        <w:rPr>
          <w:color w:val="5F5F5F"/>
        </w:rPr>
        <w:t>may</w:t>
      </w:r>
      <w:r>
        <w:rPr>
          <w:color w:val="5F5F5F"/>
          <w:spacing w:val="-1"/>
        </w:rPr>
        <w:t xml:space="preserve"> </w:t>
      </w:r>
      <w:r>
        <w:rPr>
          <w:color w:val="5F5F5F"/>
        </w:rPr>
        <w:t>have</w:t>
      </w:r>
      <w:r>
        <w:rPr>
          <w:color w:val="5F5F5F"/>
          <w:spacing w:val="-3"/>
        </w:rPr>
        <w:t xml:space="preserve"> </w:t>
      </w:r>
      <w:r>
        <w:rPr>
          <w:color w:val="5F5F5F"/>
        </w:rPr>
        <w:t>significant impacts</w:t>
      </w:r>
      <w:r>
        <w:rPr>
          <w:color w:val="5F5F5F"/>
          <w:spacing w:val="-6"/>
        </w:rPr>
        <w:t xml:space="preserve"> </w:t>
      </w:r>
      <w:r>
        <w:rPr>
          <w:color w:val="5F5F5F"/>
        </w:rPr>
        <w:t>that may be difficult to effectively mitigate. Avoiding these areas is an objective, although may not always be practical to achieve.</w:t>
      </w:r>
    </w:p>
    <w:p w14:paraId="666A95A1" w14:textId="77777777" w:rsidR="007233FB" w:rsidRDefault="00B116B3">
      <w:pPr>
        <w:pStyle w:val="BodyText"/>
        <w:tabs>
          <w:tab w:val="left" w:pos="472"/>
        </w:tabs>
        <w:spacing w:before="124" w:line="360" w:lineRule="auto"/>
        <w:ind w:left="472" w:right="172" w:hanging="360"/>
      </w:pPr>
      <w:r>
        <w:rPr>
          <w:noProof/>
        </w:rPr>
        <w:drawing>
          <wp:inline distT="0" distB="0" distL="0" distR="0" wp14:anchorId="03358C0D" wp14:editId="384A7EAD">
            <wp:extent cx="100329" cy="100330"/>
            <wp:effectExtent l="0" t="0" r="0" b="0"/>
            <wp:docPr id="368" name="Image 36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descr="*"/>
                    <pic:cNvPicPr/>
                  </pic:nvPicPr>
                  <pic:blipFill>
                    <a:blip r:embed="rId8" cstate="print"/>
                    <a:stretch>
                      <a:fillRect/>
                    </a:stretch>
                  </pic:blipFill>
                  <pic:spPr>
                    <a:xfrm>
                      <a:off x="0" y="0"/>
                      <a:ext cx="100329" cy="100330"/>
                    </a:xfrm>
                    <a:prstGeom prst="rect">
                      <a:avLst/>
                    </a:prstGeom>
                  </pic:spPr>
                </pic:pic>
              </a:graphicData>
            </a:graphic>
          </wp:inline>
        </w:drawing>
      </w:r>
      <w:r>
        <w:rPr>
          <w:rFonts w:ascii="Times New Roman"/>
        </w:rPr>
        <w:tab/>
      </w:r>
      <w:r>
        <w:rPr>
          <w:color w:val="5F5F5F"/>
        </w:rPr>
        <w:t>High: Areas</w:t>
      </w:r>
      <w:r>
        <w:rPr>
          <w:color w:val="5F5F5F"/>
          <w:spacing w:val="-1"/>
        </w:rPr>
        <w:t xml:space="preserve"> </w:t>
      </w:r>
      <w:r>
        <w:rPr>
          <w:color w:val="5F5F5F"/>
        </w:rPr>
        <w:t>or</w:t>
      </w:r>
      <w:r>
        <w:rPr>
          <w:color w:val="5F5F5F"/>
          <w:spacing w:val="-1"/>
        </w:rPr>
        <w:t xml:space="preserve"> </w:t>
      </w:r>
      <w:r>
        <w:rPr>
          <w:color w:val="5F5F5F"/>
        </w:rPr>
        <w:t>land</w:t>
      </w:r>
      <w:r>
        <w:rPr>
          <w:color w:val="5F5F5F"/>
          <w:spacing w:val="-3"/>
        </w:rPr>
        <w:t xml:space="preserve"> </w:t>
      </w:r>
      <w:r>
        <w:rPr>
          <w:color w:val="5F5F5F"/>
        </w:rPr>
        <w:t>uses</w:t>
      </w:r>
      <w:r>
        <w:rPr>
          <w:color w:val="5F5F5F"/>
          <w:spacing w:val="-1"/>
        </w:rPr>
        <w:t xml:space="preserve"> </w:t>
      </w:r>
      <w:r>
        <w:rPr>
          <w:color w:val="5F5F5F"/>
        </w:rPr>
        <w:t>where</w:t>
      </w:r>
      <w:r>
        <w:rPr>
          <w:color w:val="5F5F5F"/>
          <w:spacing w:val="-3"/>
        </w:rPr>
        <w:t xml:space="preserve"> </w:t>
      </w:r>
      <w:r>
        <w:rPr>
          <w:color w:val="5F5F5F"/>
        </w:rPr>
        <w:t>avoidance</w:t>
      </w:r>
      <w:r>
        <w:rPr>
          <w:color w:val="5F5F5F"/>
          <w:spacing w:val="-3"/>
        </w:rPr>
        <w:t xml:space="preserve"> </w:t>
      </w:r>
      <w:r>
        <w:rPr>
          <w:color w:val="5F5F5F"/>
        </w:rPr>
        <w:t>is</w:t>
      </w:r>
      <w:r>
        <w:rPr>
          <w:color w:val="5F5F5F"/>
          <w:spacing w:val="-1"/>
        </w:rPr>
        <w:t xml:space="preserve"> </w:t>
      </w:r>
      <w:r>
        <w:rPr>
          <w:color w:val="5F5F5F"/>
        </w:rPr>
        <w:t>prudent,</w:t>
      </w:r>
      <w:r>
        <w:rPr>
          <w:color w:val="5F5F5F"/>
          <w:spacing w:val="-9"/>
        </w:rPr>
        <w:t xml:space="preserve"> </w:t>
      </w:r>
      <w:r>
        <w:rPr>
          <w:color w:val="5F5F5F"/>
        </w:rPr>
        <w:t>but transmission</w:t>
      </w:r>
      <w:r>
        <w:rPr>
          <w:color w:val="5F5F5F"/>
          <w:spacing w:val="-3"/>
        </w:rPr>
        <w:t xml:space="preserve"> </w:t>
      </w:r>
      <w:r>
        <w:rPr>
          <w:color w:val="5F5F5F"/>
        </w:rPr>
        <w:t>infrastructure</w:t>
      </w:r>
      <w:r>
        <w:rPr>
          <w:color w:val="5F5F5F"/>
          <w:spacing w:val="-8"/>
        </w:rPr>
        <w:t xml:space="preserve"> </w:t>
      </w:r>
      <w:r>
        <w:rPr>
          <w:color w:val="5F5F5F"/>
        </w:rPr>
        <w:t>could</w:t>
      </w:r>
      <w:r>
        <w:rPr>
          <w:color w:val="5F5F5F"/>
          <w:spacing w:val="-3"/>
        </w:rPr>
        <w:t xml:space="preserve"> </w:t>
      </w:r>
      <w:r>
        <w:rPr>
          <w:color w:val="5F5F5F"/>
        </w:rPr>
        <w:t>be</w:t>
      </w:r>
      <w:r>
        <w:rPr>
          <w:color w:val="5F5F5F"/>
          <w:spacing w:val="-3"/>
        </w:rPr>
        <w:t xml:space="preserve"> </w:t>
      </w:r>
      <w:r>
        <w:rPr>
          <w:color w:val="5F5F5F"/>
        </w:rPr>
        <w:t>sited, and impacts could be mitigated with careful route selection and design, or site-specific management measures, or both.</w:t>
      </w:r>
    </w:p>
    <w:p w14:paraId="21FB2EE3" w14:textId="77777777" w:rsidR="007233FB" w:rsidRDefault="00B116B3">
      <w:pPr>
        <w:pStyle w:val="BodyText"/>
        <w:tabs>
          <w:tab w:val="left" w:pos="472"/>
        </w:tabs>
        <w:spacing w:before="122" w:line="360" w:lineRule="auto"/>
        <w:ind w:left="472" w:right="624" w:hanging="360"/>
      </w:pPr>
      <w:r>
        <w:rPr>
          <w:noProof/>
        </w:rPr>
        <w:drawing>
          <wp:inline distT="0" distB="0" distL="0" distR="0" wp14:anchorId="1CEA9648" wp14:editId="6E94140E">
            <wp:extent cx="100329" cy="100330"/>
            <wp:effectExtent l="0" t="0" r="0" b="0"/>
            <wp:docPr id="369" name="Image 36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descr="*"/>
                    <pic:cNvPicPr/>
                  </pic:nvPicPr>
                  <pic:blipFill>
                    <a:blip r:embed="rId8" cstate="print"/>
                    <a:stretch>
                      <a:fillRect/>
                    </a:stretch>
                  </pic:blipFill>
                  <pic:spPr>
                    <a:xfrm>
                      <a:off x="0" y="0"/>
                      <a:ext cx="100329" cy="100330"/>
                    </a:xfrm>
                    <a:prstGeom prst="rect">
                      <a:avLst/>
                    </a:prstGeom>
                  </pic:spPr>
                </pic:pic>
              </a:graphicData>
            </a:graphic>
          </wp:inline>
        </w:drawing>
      </w:r>
      <w:r>
        <w:rPr>
          <w:rFonts w:ascii="Times New Roman"/>
        </w:rPr>
        <w:tab/>
      </w:r>
      <w:r>
        <w:rPr>
          <w:color w:val="5F5F5F"/>
        </w:rPr>
        <w:t>Moderate: Areas</w:t>
      </w:r>
      <w:r>
        <w:rPr>
          <w:color w:val="5F5F5F"/>
          <w:spacing w:val="-1"/>
        </w:rPr>
        <w:t xml:space="preserve"> </w:t>
      </w:r>
      <w:r>
        <w:rPr>
          <w:color w:val="5F5F5F"/>
        </w:rPr>
        <w:t>or</w:t>
      </w:r>
      <w:r>
        <w:rPr>
          <w:color w:val="5F5F5F"/>
          <w:spacing w:val="-6"/>
        </w:rPr>
        <w:t xml:space="preserve"> </w:t>
      </w:r>
      <w:r>
        <w:rPr>
          <w:color w:val="5F5F5F"/>
        </w:rPr>
        <w:t>land</w:t>
      </w:r>
      <w:r>
        <w:rPr>
          <w:color w:val="5F5F5F"/>
          <w:spacing w:val="-3"/>
        </w:rPr>
        <w:t xml:space="preserve"> </w:t>
      </w:r>
      <w:r>
        <w:rPr>
          <w:color w:val="5F5F5F"/>
        </w:rPr>
        <w:t>uses</w:t>
      </w:r>
      <w:r>
        <w:rPr>
          <w:color w:val="5F5F5F"/>
          <w:spacing w:val="-1"/>
        </w:rPr>
        <w:t xml:space="preserve"> </w:t>
      </w:r>
      <w:r>
        <w:rPr>
          <w:color w:val="5F5F5F"/>
        </w:rPr>
        <w:t>where</w:t>
      </w:r>
      <w:r>
        <w:rPr>
          <w:color w:val="5F5F5F"/>
          <w:spacing w:val="-3"/>
        </w:rPr>
        <w:t xml:space="preserve"> </w:t>
      </w:r>
      <w:r>
        <w:rPr>
          <w:color w:val="5F5F5F"/>
        </w:rPr>
        <w:t>transmission</w:t>
      </w:r>
      <w:r>
        <w:rPr>
          <w:color w:val="5F5F5F"/>
          <w:spacing w:val="-3"/>
        </w:rPr>
        <w:t xml:space="preserve"> </w:t>
      </w:r>
      <w:r>
        <w:rPr>
          <w:color w:val="5F5F5F"/>
        </w:rPr>
        <w:t>infrastructure</w:t>
      </w:r>
      <w:r>
        <w:rPr>
          <w:color w:val="5F5F5F"/>
          <w:spacing w:val="-7"/>
        </w:rPr>
        <w:t xml:space="preserve"> </w:t>
      </w:r>
      <w:r>
        <w:rPr>
          <w:color w:val="5F5F5F"/>
        </w:rPr>
        <w:t>could</w:t>
      </w:r>
      <w:r>
        <w:rPr>
          <w:color w:val="5F5F5F"/>
          <w:spacing w:val="-3"/>
        </w:rPr>
        <w:t xml:space="preserve"> </w:t>
      </w:r>
      <w:r>
        <w:rPr>
          <w:color w:val="5F5F5F"/>
        </w:rPr>
        <w:t>be</w:t>
      </w:r>
      <w:r>
        <w:rPr>
          <w:color w:val="5F5F5F"/>
          <w:spacing w:val="-3"/>
        </w:rPr>
        <w:t xml:space="preserve"> </w:t>
      </w:r>
      <w:r>
        <w:rPr>
          <w:color w:val="5F5F5F"/>
        </w:rPr>
        <w:t>sited, and</w:t>
      </w:r>
      <w:r>
        <w:rPr>
          <w:color w:val="5F5F5F"/>
          <w:spacing w:val="-3"/>
        </w:rPr>
        <w:t xml:space="preserve"> </w:t>
      </w:r>
      <w:r>
        <w:rPr>
          <w:color w:val="5F5F5F"/>
        </w:rPr>
        <w:t>impacts</w:t>
      </w:r>
      <w:r>
        <w:rPr>
          <w:color w:val="5F5F5F"/>
          <w:spacing w:val="-1"/>
        </w:rPr>
        <w:t xml:space="preserve"> </w:t>
      </w:r>
      <w:r>
        <w:rPr>
          <w:color w:val="5F5F5F"/>
        </w:rPr>
        <w:t>can</w:t>
      </w:r>
      <w:r>
        <w:rPr>
          <w:color w:val="5F5F5F"/>
          <w:spacing w:val="-3"/>
        </w:rPr>
        <w:t xml:space="preserve"> </w:t>
      </w:r>
      <w:r>
        <w:rPr>
          <w:color w:val="5F5F5F"/>
        </w:rPr>
        <w:t xml:space="preserve">be managed with standard mitigation and site-specific measures that address the type and nature of </w:t>
      </w:r>
      <w:r>
        <w:rPr>
          <w:color w:val="5F5F5F"/>
          <w:spacing w:val="-2"/>
        </w:rPr>
        <w:t>constraint.</w:t>
      </w:r>
    </w:p>
    <w:p w14:paraId="3C42756F" w14:textId="77777777" w:rsidR="007233FB" w:rsidRDefault="00B116B3">
      <w:pPr>
        <w:pStyle w:val="BodyText"/>
        <w:tabs>
          <w:tab w:val="left" w:pos="472"/>
        </w:tabs>
        <w:spacing w:before="117" w:line="360" w:lineRule="auto"/>
        <w:ind w:left="473" w:right="340" w:hanging="360"/>
      </w:pPr>
      <w:r>
        <w:rPr>
          <w:noProof/>
        </w:rPr>
        <w:drawing>
          <wp:inline distT="0" distB="0" distL="0" distR="0" wp14:anchorId="41D25D5D" wp14:editId="3E54916D">
            <wp:extent cx="100329" cy="100330"/>
            <wp:effectExtent l="0" t="0" r="0" b="0"/>
            <wp:docPr id="370" name="Image 37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 name="Image 370" descr="*"/>
                    <pic:cNvPicPr/>
                  </pic:nvPicPr>
                  <pic:blipFill>
                    <a:blip r:embed="rId8" cstate="print"/>
                    <a:stretch>
                      <a:fillRect/>
                    </a:stretch>
                  </pic:blipFill>
                  <pic:spPr>
                    <a:xfrm>
                      <a:off x="0" y="0"/>
                      <a:ext cx="100329" cy="100330"/>
                    </a:xfrm>
                    <a:prstGeom prst="rect">
                      <a:avLst/>
                    </a:prstGeom>
                  </pic:spPr>
                </pic:pic>
              </a:graphicData>
            </a:graphic>
          </wp:inline>
        </w:drawing>
      </w:r>
      <w:r>
        <w:rPr>
          <w:rFonts w:ascii="Times New Roman"/>
        </w:rPr>
        <w:tab/>
      </w:r>
      <w:r>
        <w:rPr>
          <w:color w:val="5F5F5F"/>
        </w:rPr>
        <w:t>Low: Areas</w:t>
      </w:r>
      <w:r>
        <w:rPr>
          <w:color w:val="5F5F5F"/>
          <w:spacing w:val="-1"/>
        </w:rPr>
        <w:t xml:space="preserve"> </w:t>
      </w:r>
      <w:r>
        <w:rPr>
          <w:color w:val="5F5F5F"/>
        </w:rPr>
        <w:t>or</w:t>
      </w:r>
      <w:r>
        <w:rPr>
          <w:color w:val="5F5F5F"/>
          <w:spacing w:val="-1"/>
        </w:rPr>
        <w:t xml:space="preserve"> </w:t>
      </w:r>
      <w:r>
        <w:rPr>
          <w:color w:val="5F5F5F"/>
        </w:rPr>
        <w:t>land</w:t>
      </w:r>
      <w:r>
        <w:rPr>
          <w:color w:val="5F5F5F"/>
          <w:spacing w:val="-3"/>
        </w:rPr>
        <w:t xml:space="preserve"> </w:t>
      </w:r>
      <w:r>
        <w:rPr>
          <w:color w:val="5F5F5F"/>
        </w:rPr>
        <w:t>uses</w:t>
      </w:r>
      <w:r>
        <w:rPr>
          <w:color w:val="5F5F5F"/>
          <w:spacing w:val="-1"/>
        </w:rPr>
        <w:t xml:space="preserve"> </w:t>
      </w:r>
      <w:r>
        <w:rPr>
          <w:color w:val="5F5F5F"/>
        </w:rPr>
        <w:t>where</w:t>
      </w:r>
      <w:r>
        <w:rPr>
          <w:color w:val="5F5F5F"/>
          <w:spacing w:val="-8"/>
        </w:rPr>
        <w:t xml:space="preserve"> </w:t>
      </w:r>
      <w:r>
        <w:rPr>
          <w:color w:val="5F5F5F"/>
        </w:rPr>
        <w:t>transmission</w:t>
      </w:r>
      <w:r>
        <w:rPr>
          <w:color w:val="5F5F5F"/>
          <w:spacing w:val="-3"/>
        </w:rPr>
        <w:t xml:space="preserve"> </w:t>
      </w:r>
      <w:r>
        <w:rPr>
          <w:color w:val="5F5F5F"/>
        </w:rPr>
        <w:t>infrastructure</w:t>
      </w:r>
      <w:r>
        <w:rPr>
          <w:color w:val="5F5F5F"/>
          <w:spacing w:val="-3"/>
        </w:rPr>
        <w:t xml:space="preserve"> </w:t>
      </w:r>
      <w:r>
        <w:rPr>
          <w:color w:val="5F5F5F"/>
        </w:rPr>
        <w:t>is</w:t>
      </w:r>
      <w:r>
        <w:rPr>
          <w:color w:val="5F5F5F"/>
          <w:spacing w:val="-1"/>
        </w:rPr>
        <w:t xml:space="preserve"> </w:t>
      </w:r>
      <w:r>
        <w:rPr>
          <w:color w:val="5F5F5F"/>
        </w:rPr>
        <w:t>compatible</w:t>
      </w:r>
      <w:r>
        <w:rPr>
          <w:color w:val="5F5F5F"/>
          <w:spacing w:val="-3"/>
        </w:rPr>
        <w:t xml:space="preserve"> </w:t>
      </w:r>
      <w:r>
        <w:rPr>
          <w:color w:val="5F5F5F"/>
        </w:rPr>
        <w:t>with</w:t>
      </w:r>
      <w:r>
        <w:rPr>
          <w:color w:val="5F5F5F"/>
          <w:spacing w:val="-3"/>
        </w:rPr>
        <w:t xml:space="preserve"> </w:t>
      </w:r>
      <w:r>
        <w:rPr>
          <w:color w:val="5F5F5F"/>
        </w:rPr>
        <w:t>existing</w:t>
      </w:r>
      <w:r>
        <w:rPr>
          <w:color w:val="5F5F5F"/>
          <w:spacing w:val="-3"/>
        </w:rPr>
        <w:t xml:space="preserve"> </w:t>
      </w:r>
      <w:r>
        <w:rPr>
          <w:color w:val="5F5F5F"/>
        </w:rPr>
        <w:t>land</w:t>
      </w:r>
      <w:r>
        <w:rPr>
          <w:color w:val="5F5F5F"/>
          <w:spacing w:val="-3"/>
        </w:rPr>
        <w:t xml:space="preserve"> </w:t>
      </w:r>
      <w:r>
        <w:rPr>
          <w:color w:val="5F5F5F"/>
        </w:rPr>
        <w:t>uses,</w:t>
      </w:r>
      <w:r>
        <w:rPr>
          <w:color w:val="5F5F5F"/>
          <w:spacing w:val="-5"/>
        </w:rPr>
        <w:t xml:space="preserve"> </w:t>
      </w:r>
      <w:r>
        <w:rPr>
          <w:color w:val="5F5F5F"/>
        </w:rPr>
        <w:t>or</w:t>
      </w:r>
      <w:r>
        <w:rPr>
          <w:color w:val="5F5F5F"/>
          <w:spacing w:val="-1"/>
        </w:rPr>
        <w:t xml:space="preserve"> </w:t>
      </w:r>
      <w:r>
        <w:rPr>
          <w:color w:val="5F5F5F"/>
        </w:rPr>
        <w:t>the impacts can be effectively mitigated, or both.</w:t>
      </w:r>
    </w:p>
    <w:p w14:paraId="5C9FFB4A" w14:textId="77777777" w:rsidR="007233FB" w:rsidRDefault="00B116B3">
      <w:pPr>
        <w:pStyle w:val="BodyText"/>
        <w:spacing w:before="184"/>
        <w:ind w:left="112"/>
      </w:pPr>
      <w:r>
        <w:rPr>
          <w:color w:val="5F5F5F"/>
        </w:rPr>
        <w:t>The</w:t>
      </w:r>
      <w:r>
        <w:rPr>
          <w:color w:val="5F5F5F"/>
          <w:spacing w:val="-7"/>
        </w:rPr>
        <w:t xml:space="preserve"> </w:t>
      </w:r>
      <w:r>
        <w:rPr>
          <w:color w:val="5F5F5F"/>
        </w:rPr>
        <w:t>constraints</w:t>
      </w:r>
      <w:r>
        <w:rPr>
          <w:color w:val="5F5F5F"/>
          <w:spacing w:val="-8"/>
        </w:rPr>
        <w:t xml:space="preserve"> </w:t>
      </w:r>
      <w:r>
        <w:rPr>
          <w:color w:val="5F5F5F"/>
        </w:rPr>
        <w:t>considered</w:t>
      </w:r>
      <w:r>
        <w:rPr>
          <w:color w:val="5F5F5F"/>
          <w:spacing w:val="-7"/>
        </w:rPr>
        <w:t xml:space="preserve"> </w:t>
      </w:r>
      <w:r>
        <w:rPr>
          <w:color w:val="5F5F5F"/>
        </w:rPr>
        <w:t>for</w:t>
      </w:r>
      <w:r>
        <w:rPr>
          <w:color w:val="5F5F5F"/>
          <w:spacing w:val="-4"/>
        </w:rPr>
        <w:t xml:space="preserve"> </w:t>
      </w:r>
      <w:r>
        <w:rPr>
          <w:color w:val="5F5F5F"/>
        </w:rPr>
        <w:t>this</w:t>
      </w:r>
      <w:r>
        <w:rPr>
          <w:color w:val="5F5F5F"/>
          <w:spacing w:val="-9"/>
        </w:rPr>
        <w:t xml:space="preserve"> </w:t>
      </w:r>
      <w:r>
        <w:rPr>
          <w:color w:val="5F5F5F"/>
        </w:rPr>
        <w:t>project,</w:t>
      </w:r>
      <w:r>
        <w:rPr>
          <w:color w:val="5F5F5F"/>
          <w:spacing w:val="-3"/>
        </w:rPr>
        <w:t xml:space="preserve"> </w:t>
      </w:r>
      <w:r>
        <w:rPr>
          <w:color w:val="5F5F5F"/>
        </w:rPr>
        <w:t>along</w:t>
      </w:r>
      <w:r>
        <w:rPr>
          <w:color w:val="5F5F5F"/>
          <w:spacing w:val="-6"/>
        </w:rPr>
        <w:t xml:space="preserve"> </w:t>
      </w:r>
      <w:r>
        <w:rPr>
          <w:color w:val="5F5F5F"/>
        </w:rPr>
        <w:t>with</w:t>
      </w:r>
      <w:r>
        <w:rPr>
          <w:color w:val="5F5F5F"/>
          <w:spacing w:val="-11"/>
        </w:rPr>
        <w:t xml:space="preserve"> </w:t>
      </w:r>
      <w:r>
        <w:rPr>
          <w:color w:val="5F5F5F"/>
        </w:rPr>
        <w:t>their</w:t>
      </w:r>
      <w:r>
        <w:rPr>
          <w:color w:val="5F5F5F"/>
          <w:spacing w:val="-4"/>
        </w:rPr>
        <w:t xml:space="preserve"> </w:t>
      </w:r>
      <w:r>
        <w:rPr>
          <w:color w:val="5F5F5F"/>
        </w:rPr>
        <w:t>assigned</w:t>
      </w:r>
      <w:r>
        <w:rPr>
          <w:color w:val="5F5F5F"/>
          <w:spacing w:val="-7"/>
        </w:rPr>
        <w:t xml:space="preserve"> </w:t>
      </w:r>
      <w:r>
        <w:rPr>
          <w:color w:val="5F5F5F"/>
        </w:rPr>
        <w:t>category,</w:t>
      </w:r>
      <w:r>
        <w:rPr>
          <w:color w:val="5F5F5F"/>
          <w:spacing w:val="-3"/>
        </w:rPr>
        <w:t xml:space="preserve"> </w:t>
      </w:r>
      <w:r>
        <w:rPr>
          <w:color w:val="5F5F5F"/>
        </w:rPr>
        <w:t>are</w:t>
      </w:r>
      <w:r>
        <w:rPr>
          <w:color w:val="5F5F5F"/>
          <w:spacing w:val="-6"/>
        </w:rPr>
        <w:t xml:space="preserve"> </w:t>
      </w:r>
      <w:r>
        <w:rPr>
          <w:color w:val="5F5F5F"/>
        </w:rPr>
        <w:t>shown</w:t>
      </w:r>
      <w:r>
        <w:rPr>
          <w:color w:val="5F5F5F"/>
          <w:spacing w:val="-6"/>
        </w:rPr>
        <w:t xml:space="preserve"> </w:t>
      </w:r>
      <w:r>
        <w:rPr>
          <w:color w:val="5F5F5F"/>
        </w:rPr>
        <w:t>in</w:t>
      </w:r>
      <w:r>
        <w:rPr>
          <w:color w:val="5F5F5F"/>
          <w:spacing w:val="-6"/>
        </w:rPr>
        <w:t xml:space="preserve"> </w:t>
      </w:r>
      <w:hyperlink w:anchor="_bookmark4" w:history="1">
        <w:r>
          <w:rPr>
            <w:color w:val="5F5F5F"/>
          </w:rPr>
          <w:t>Table</w:t>
        </w:r>
        <w:r>
          <w:rPr>
            <w:color w:val="5F5F5F"/>
            <w:spacing w:val="-7"/>
          </w:rPr>
          <w:t xml:space="preserve"> </w:t>
        </w:r>
        <w:r>
          <w:rPr>
            <w:color w:val="5F5F5F"/>
          </w:rPr>
          <w:t>3-</w:t>
        </w:r>
        <w:r>
          <w:rPr>
            <w:color w:val="5F5F5F"/>
            <w:spacing w:val="-5"/>
          </w:rPr>
          <w:t>1.</w:t>
        </w:r>
      </w:hyperlink>
    </w:p>
    <w:p w14:paraId="0078292B" w14:textId="77777777" w:rsidR="007233FB" w:rsidRDefault="00B116B3">
      <w:pPr>
        <w:pStyle w:val="BodyText"/>
        <w:spacing w:before="92"/>
      </w:pPr>
      <w:r>
        <w:rPr>
          <w:noProof/>
        </w:rPr>
        <w:drawing>
          <wp:anchor distT="0" distB="0" distL="0" distR="0" simplePos="0" relativeHeight="487672320" behindDoc="1" locked="0" layoutInCell="1" allowOverlap="1" wp14:anchorId="4D5BD7DE" wp14:editId="57752E3F">
            <wp:simplePos x="0" y="0"/>
            <wp:positionH relativeFrom="page">
              <wp:posOffset>713231</wp:posOffset>
            </wp:positionH>
            <wp:positionV relativeFrom="paragraph">
              <wp:posOffset>220002</wp:posOffset>
            </wp:positionV>
            <wp:extent cx="3087624" cy="112775"/>
            <wp:effectExtent l="0" t="0" r="0" b="0"/>
            <wp:wrapTopAndBottom/>
            <wp:docPr id="371" name="Imag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pic:cNvPicPr/>
                  </pic:nvPicPr>
                  <pic:blipFill>
                    <a:blip r:embed="rId31" cstate="print"/>
                    <a:stretch>
                      <a:fillRect/>
                    </a:stretch>
                  </pic:blipFill>
                  <pic:spPr>
                    <a:xfrm>
                      <a:off x="0" y="0"/>
                      <a:ext cx="3087624" cy="112775"/>
                    </a:xfrm>
                    <a:prstGeom prst="rect">
                      <a:avLst/>
                    </a:prstGeom>
                  </pic:spPr>
                </pic:pic>
              </a:graphicData>
            </a:graphic>
          </wp:anchor>
        </w:drawing>
      </w:r>
    </w:p>
    <w:p w14:paraId="1CCFFD96" w14:textId="77777777" w:rsidR="007233FB" w:rsidRDefault="007233FB">
      <w:pPr>
        <w:pStyle w:val="BodyText"/>
        <w:spacing w:before="10" w:after="1"/>
        <w:rPr>
          <w:sz w:val="12"/>
        </w:rPr>
      </w:pPr>
    </w:p>
    <w:tbl>
      <w:tblPr>
        <w:tblW w:w="0" w:type="auto"/>
        <w:tblInd w:w="120" w:type="dxa"/>
        <w:tblLayout w:type="fixed"/>
        <w:tblCellMar>
          <w:left w:w="0" w:type="dxa"/>
          <w:right w:w="0" w:type="dxa"/>
        </w:tblCellMar>
        <w:tblLook w:val="01E0" w:firstRow="1" w:lastRow="1" w:firstColumn="1" w:lastColumn="1" w:noHBand="0" w:noVBand="0"/>
      </w:tblPr>
      <w:tblGrid>
        <w:gridCol w:w="1133"/>
        <w:gridCol w:w="8506"/>
      </w:tblGrid>
      <w:tr w:rsidR="007233FB" w14:paraId="47ACE06A" w14:textId="77777777">
        <w:trPr>
          <w:trHeight w:val="470"/>
        </w:trPr>
        <w:tc>
          <w:tcPr>
            <w:tcW w:w="1133" w:type="dxa"/>
            <w:shd w:val="clear" w:color="auto" w:fill="133149"/>
          </w:tcPr>
          <w:p w14:paraId="7240285A" w14:textId="77777777" w:rsidR="007233FB" w:rsidRDefault="00B116B3">
            <w:pPr>
              <w:pStyle w:val="TableParagraph"/>
              <w:spacing w:before="133"/>
              <w:ind w:left="110"/>
              <w:rPr>
                <w:b/>
                <w:sz w:val="18"/>
              </w:rPr>
            </w:pPr>
            <w:bookmarkStart w:id="13" w:name="_bookmark4"/>
            <w:bookmarkEnd w:id="13"/>
            <w:r>
              <w:rPr>
                <w:b/>
                <w:color w:val="FFFFFF"/>
                <w:spacing w:val="-2"/>
                <w:sz w:val="18"/>
              </w:rPr>
              <w:t>Category</w:t>
            </w:r>
          </w:p>
        </w:tc>
        <w:tc>
          <w:tcPr>
            <w:tcW w:w="8506" w:type="dxa"/>
            <w:shd w:val="clear" w:color="auto" w:fill="133149"/>
          </w:tcPr>
          <w:p w14:paraId="2258E744" w14:textId="77777777" w:rsidR="007233FB" w:rsidRDefault="00B116B3">
            <w:pPr>
              <w:pStyle w:val="TableParagraph"/>
              <w:spacing w:before="133"/>
              <w:ind w:left="110"/>
              <w:rPr>
                <w:b/>
                <w:sz w:val="18"/>
              </w:rPr>
            </w:pPr>
            <w:r>
              <w:rPr>
                <w:b/>
                <w:color w:val="FFFFFF"/>
                <w:spacing w:val="-2"/>
                <w:sz w:val="18"/>
              </w:rPr>
              <w:t>Constraint</w:t>
            </w:r>
          </w:p>
        </w:tc>
      </w:tr>
      <w:tr w:rsidR="007233FB" w14:paraId="1FE34623" w14:textId="77777777">
        <w:trPr>
          <w:trHeight w:val="480"/>
        </w:trPr>
        <w:tc>
          <w:tcPr>
            <w:tcW w:w="1133" w:type="dxa"/>
            <w:vMerge w:val="restart"/>
            <w:shd w:val="clear" w:color="auto" w:fill="C00000"/>
          </w:tcPr>
          <w:p w14:paraId="4E2A0BA3" w14:textId="77777777" w:rsidR="007233FB" w:rsidRDefault="00B116B3">
            <w:pPr>
              <w:pStyle w:val="TableParagraph"/>
              <w:spacing w:before="133"/>
              <w:ind w:left="110"/>
              <w:rPr>
                <w:b/>
                <w:sz w:val="18"/>
              </w:rPr>
            </w:pPr>
            <w:r>
              <w:rPr>
                <w:b/>
                <w:color w:val="FFFFFF"/>
                <w:sz w:val="18"/>
              </w:rPr>
              <w:t>Very</w:t>
            </w:r>
            <w:r>
              <w:rPr>
                <w:b/>
                <w:color w:val="FFFFFF"/>
                <w:spacing w:val="3"/>
                <w:sz w:val="18"/>
              </w:rPr>
              <w:t xml:space="preserve"> </w:t>
            </w:r>
            <w:r>
              <w:rPr>
                <w:b/>
                <w:color w:val="FFFFFF"/>
                <w:spacing w:val="-4"/>
                <w:sz w:val="18"/>
              </w:rPr>
              <w:t>high</w:t>
            </w:r>
          </w:p>
        </w:tc>
        <w:tc>
          <w:tcPr>
            <w:tcW w:w="8506" w:type="dxa"/>
            <w:shd w:val="clear" w:color="auto" w:fill="D3E6F4"/>
          </w:tcPr>
          <w:p w14:paraId="3E0D50D8" w14:textId="77777777" w:rsidR="007233FB" w:rsidRDefault="00B116B3">
            <w:pPr>
              <w:pStyle w:val="TableParagraph"/>
              <w:spacing w:before="114"/>
              <w:ind w:left="110"/>
              <w:rPr>
                <w:sz w:val="18"/>
              </w:rPr>
            </w:pPr>
            <w:r>
              <w:rPr>
                <w:color w:val="5F5F5F"/>
                <w:sz w:val="18"/>
              </w:rPr>
              <w:t>World</w:t>
            </w:r>
            <w:r>
              <w:rPr>
                <w:color w:val="5F5F5F"/>
                <w:spacing w:val="-4"/>
                <w:sz w:val="18"/>
              </w:rPr>
              <w:t xml:space="preserve"> </w:t>
            </w:r>
            <w:r>
              <w:rPr>
                <w:color w:val="5F5F5F"/>
                <w:sz w:val="18"/>
              </w:rPr>
              <w:t>Heritage</w:t>
            </w:r>
            <w:r>
              <w:rPr>
                <w:color w:val="5F5F5F"/>
                <w:spacing w:val="-4"/>
                <w:sz w:val="18"/>
              </w:rPr>
              <w:t xml:space="preserve"> Areas</w:t>
            </w:r>
          </w:p>
        </w:tc>
      </w:tr>
      <w:tr w:rsidR="007233FB" w14:paraId="73934743" w14:textId="77777777">
        <w:trPr>
          <w:trHeight w:val="465"/>
        </w:trPr>
        <w:tc>
          <w:tcPr>
            <w:tcW w:w="1133" w:type="dxa"/>
            <w:vMerge/>
            <w:tcBorders>
              <w:top w:val="nil"/>
            </w:tcBorders>
            <w:shd w:val="clear" w:color="auto" w:fill="C00000"/>
          </w:tcPr>
          <w:p w14:paraId="6D06741E" w14:textId="77777777" w:rsidR="007233FB" w:rsidRDefault="007233FB">
            <w:pPr>
              <w:rPr>
                <w:sz w:val="2"/>
                <w:szCs w:val="2"/>
              </w:rPr>
            </w:pPr>
          </w:p>
        </w:tc>
        <w:tc>
          <w:tcPr>
            <w:tcW w:w="8506" w:type="dxa"/>
          </w:tcPr>
          <w:p w14:paraId="2BA1A713" w14:textId="77777777" w:rsidR="007233FB" w:rsidRDefault="00B116B3">
            <w:pPr>
              <w:pStyle w:val="TableParagraph"/>
              <w:spacing w:before="109"/>
              <w:ind w:left="110"/>
              <w:rPr>
                <w:sz w:val="18"/>
              </w:rPr>
            </w:pPr>
            <w:r>
              <w:rPr>
                <w:color w:val="5F5F5F"/>
                <w:sz w:val="18"/>
              </w:rPr>
              <w:t>National,</w:t>
            </w:r>
            <w:r>
              <w:rPr>
                <w:color w:val="5F5F5F"/>
                <w:spacing w:val="-5"/>
                <w:sz w:val="18"/>
              </w:rPr>
              <w:t xml:space="preserve"> </w:t>
            </w:r>
            <w:proofErr w:type="gramStart"/>
            <w:r>
              <w:rPr>
                <w:color w:val="5F5F5F"/>
                <w:sz w:val="18"/>
              </w:rPr>
              <w:t>marine</w:t>
            </w:r>
            <w:proofErr w:type="gramEnd"/>
            <w:r>
              <w:rPr>
                <w:color w:val="5F5F5F"/>
                <w:spacing w:val="-7"/>
                <w:sz w:val="18"/>
              </w:rPr>
              <w:t xml:space="preserve"> </w:t>
            </w:r>
            <w:r>
              <w:rPr>
                <w:color w:val="5F5F5F"/>
                <w:sz w:val="18"/>
              </w:rPr>
              <w:t>and</w:t>
            </w:r>
            <w:r>
              <w:rPr>
                <w:color w:val="5F5F5F"/>
                <w:spacing w:val="-7"/>
                <w:sz w:val="18"/>
              </w:rPr>
              <w:t xml:space="preserve"> </w:t>
            </w:r>
            <w:r>
              <w:rPr>
                <w:color w:val="5F5F5F"/>
                <w:sz w:val="18"/>
              </w:rPr>
              <w:t>coastal</w:t>
            </w:r>
            <w:r>
              <w:rPr>
                <w:color w:val="5F5F5F"/>
                <w:spacing w:val="-8"/>
                <w:sz w:val="18"/>
              </w:rPr>
              <w:t xml:space="preserve"> </w:t>
            </w:r>
            <w:r>
              <w:rPr>
                <w:color w:val="5F5F5F"/>
                <w:sz w:val="18"/>
              </w:rPr>
              <w:t>parks</w:t>
            </w:r>
            <w:r>
              <w:rPr>
                <w:color w:val="5F5F5F"/>
                <w:spacing w:val="-3"/>
                <w:sz w:val="18"/>
              </w:rPr>
              <w:t xml:space="preserve"> </w:t>
            </w:r>
            <w:r>
              <w:rPr>
                <w:color w:val="5F5F5F"/>
                <w:sz w:val="18"/>
              </w:rPr>
              <w:t>declared</w:t>
            </w:r>
            <w:r>
              <w:rPr>
                <w:color w:val="5F5F5F"/>
                <w:spacing w:val="-7"/>
                <w:sz w:val="18"/>
              </w:rPr>
              <w:t xml:space="preserve"> </w:t>
            </w:r>
            <w:r>
              <w:rPr>
                <w:color w:val="5F5F5F"/>
                <w:sz w:val="18"/>
              </w:rPr>
              <w:t>under</w:t>
            </w:r>
            <w:r>
              <w:rPr>
                <w:color w:val="5F5F5F"/>
                <w:spacing w:val="-5"/>
                <w:sz w:val="18"/>
              </w:rPr>
              <w:t xml:space="preserve"> </w:t>
            </w:r>
            <w:r>
              <w:rPr>
                <w:color w:val="5F5F5F"/>
                <w:sz w:val="18"/>
              </w:rPr>
              <w:t>Tasmanian,</w:t>
            </w:r>
            <w:r>
              <w:rPr>
                <w:color w:val="5F5F5F"/>
                <w:spacing w:val="-1"/>
                <w:sz w:val="18"/>
              </w:rPr>
              <w:t xml:space="preserve"> </w:t>
            </w:r>
            <w:r>
              <w:rPr>
                <w:color w:val="5F5F5F"/>
                <w:sz w:val="18"/>
              </w:rPr>
              <w:t>Commonwealth</w:t>
            </w:r>
            <w:r>
              <w:rPr>
                <w:color w:val="5F5F5F"/>
                <w:spacing w:val="-7"/>
                <w:sz w:val="18"/>
              </w:rPr>
              <w:t xml:space="preserve"> </w:t>
            </w:r>
            <w:r>
              <w:rPr>
                <w:color w:val="5F5F5F"/>
                <w:sz w:val="18"/>
              </w:rPr>
              <w:t>and</w:t>
            </w:r>
            <w:r>
              <w:rPr>
                <w:color w:val="5F5F5F"/>
                <w:spacing w:val="-2"/>
                <w:sz w:val="18"/>
              </w:rPr>
              <w:t xml:space="preserve"> </w:t>
            </w:r>
            <w:r>
              <w:rPr>
                <w:color w:val="5F5F5F"/>
                <w:sz w:val="18"/>
              </w:rPr>
              <w:t>Victorian</w:t>
            </w:r>
            <w:r>
              <w:rPr>
                <w:color w:val="5F5F5F"/>
                <w:spacing w:val="-2"/>
                <w:sz w:val="18"/>
              </w:rPr>
              <w:t xml:space="preserve"> legislation</w:t>
            </w:r>
          </w:p>
        </w:tc>
      </w:tr>
      <w:tr w:rsidR="007233FB" w14:paraId="077C434D" w14:textId="77777777">
        <w:trPr>
          <w:trHeight w:val="686"/>
        </w:trPr>
        <w:tc>
          <w:tcPr>
            <w:tcW w:w="1133" w:type="dxa"/>
            <w:vMerge/>
            <w:tcBorders>
              <w:top w:val="nil"/>
            </w:tcBorders>
            <w:shd w:val="clear" w:color="auto" w:fill="C00000"/>
          </w:tcPr>
          <w:p w14:paraId="7421BA7D" w14:textId="77777777" w:rsidR="007233FB" w:rsidRDefault="007233FB">
            <w:pPr>
              <w:rPr>
                <w:sz w:val="2"/>
                <w:szCs w:val="2"/>
              </w:rPr>
            </w:pPr>
          </w:p>
        </w:tc>
        <w:tc>
          <w:tcPr>
            <w:tcW w:w="8506" w:type="dxa"/>
            <w:shd w:val="clear" w:color="auto" w:fill="D3E6F4"/>
          </w:tcPr>
          <w:p w14:paraId="4CFC5601" w14:textId="77777777" w:rsidR="007233FB" w:rsidRDefault="00B116B3">
            <w:pPr>
              <w:pStyle w:val="TableParagraph"/>
              <w:spacing w:before="114"/>
              <w:ind w:left="110"/>
              <w:rPr>
                <w:sz w:val="18"/>
              </w:rPr>
            </w:pPr>
            <w:r>
              <w:rPr>
                <w:color w:val="5F5F5F"/>
                <w:sz w:val="18"/>
              </w:rPr>
              <w:t>Threatened</w:t>
            </w:r>
            <w:r>
              <w:rPr>
                <w:color w:val="5F5F5F"/>
                <w:spacing w:val="-5"/>
                <w:sz w:val="18"/>
              </w:rPr>
              <w:t xml:space="preserve"> </w:t>
            </w:r>
            <w:r>
              <w:rPr>
                <w:color w:val="5F5F5F"/>
                <w:sz w:val="18"/>
              </w:rPr>
              <w:t>(critically</w:t>
            </w:r>
            <w:r>
              <w:rPr>
                <w:color w:val="5F5F5F"/>
                <w:spacing w:val="-4"/>
                <w:sz w:val="18"/>
              </w:rPr>
              <w:t xml:space="preserve"> </w:t>
            </w:r>
            <w:r>
              <w:rPr>
                <w:color w:val="5F5F5F"/>
                <w:sz w:val="18"/>
              </w:rPr>
              <w:t>endangered)</w:t>
            </w:r>
            <w:r>
              <w:rPr>
                <w:color w:val="5F5F5F"/>
                <w:spacing w:val="-4"/>
                <w:sz w:val="18"/>
              </w:rPr>
              <w:t xml:space="preserve"> </w:t>
            </w:r>
            <w:r>
              <w:rPr>
                <w:color w:val="5F5F5F"/>
                <w:sz w:val="18"/>
              </w:rPr>
              <w:t>species</w:t>
            </w:r>
            <w:r>
              <w:rPr>
                <w:color w:val="5F5F5F"/>
                <w:spacing w:val="-5"/>
                <w:sz w:val="18"/>
              </w:rPr>
              <w:t xml:space="preserve"> </w:t>
            </w:r>
            <w:r>
              <w:rPr>
                <w:color w:val="5F5F5F"/>
                <w:sz w:val="18"/>
              </w:rPr>
              <w:t>listed</w:t>
            </w:r>
            <w:r>
              <w:rPr>
                <w:color w:val="5F5F5F"/>
                <w:spacing w:val="-5"/>
                <w:sz w:val="18"/>
              </w:rPr>
              <w:t xml:space="preserve"> </w:t>
            </w:r>
            <w:r>
              <w:rPr>
                <w:color w:val="5F5F5F"/>
                <w:sz w:val="18"/>
              </w:rPr>
              <w:t>under</w:t>
            </w:r>
            <w:r>
              <w:rPr>
                <w:color w:val="5F5F5F"/>
                <w:spacing w:val="-4"/>
                <w:sz w:val="18"/>
              </w:rPr>
              <w:t xml:space="preserve"> </w:t>
            </w:r>
            <w:r>
              <w:rPr>
                <w:color w:val="5F5F5F"/>
                <w:sz w:val="18"/>
              </w:rPr>
              <w:t>Tasmanian, Commonwealth</w:t>
            </w:r>
            <w:r>
              <w:rPr>
                <w:color w:val="5F5F5F"/>
                <w:spacing w:val="-5"/>
                <w:sz w:val="18"/>
              </w:rPr>
              <w:t xml:space="preserve"> </w:t>
            </w:r>
            <w:r>
              <w:rPr>
                <w:color w:val="5F5F5F"/>
                <w:sz w:val="18"/>
              </w:rPr>
              <w:t>and</w:t>
            </w:r>
            <w:r>
              <w:rPr>
                <w:color w:val="5F5F5F"/>
                <w:spacing w:val="-5"/>
                <w:sz w:val="18"/>
              </w:rPr>
              <w:t xml:space="preserve"> </w:t>
            </w:r>
            <w:r>
              <w:rPr>
                <w:color w:val="5F5F5F"/>
                <w:sz w:val="18"/>
              </w:rPr>
              <w:t xml:space="preserve">Victorian </w:t>
            </w:r>
            <w:r>
              <w:rPr>
                <w:color w:val="5F5F5F"/>
                <w:spacing w:val="-2"/>
                <w:sz w:val="18"/>
              </w:rPr>
              <w:t>legislation</w:t>
            </w:r>
          </w:p>
        </w:tc>
      </w:tr>
      <w:tr w:rsidR="007233FB" w14:paraId="21546068" w14:textId="77777777">
        <w:trPr>
          <w:trHeight w:val="470"/>
        </w:trPr>
        <w:tc>
          <w:tcPr>
            <w:tcW w:w="1133" w:type="dxa"/>
            <w:vMerge/>
            <w:tcBorders>
              <w:top w:val="nil"/>
            </w:tcBorders>
            <w:shd w:val="clear" w:color="auto" w:fill="C00000"/>
          </w:tcPr>
          <w:p w14:paraId="452E99C5" w14:textId="77777777" w:rsidR="007233FB" w:rsidRDefault="007233FB">
            <w:pPr>
              <w:rPr>
                <w:sz w:val="2"/>
                <w:szCs w:val="2"/>
              </w:rPr>
            </w:pPr>
          </w:p>
        </w:tc>
        <w:tc>
          <w:tcPr>
            <w:tcW w:w="8506" w:type="dxa"/>
          </w:tcPr>
          <w:p w14:paraId="27CDE845" w14:textId="77777777" w:rsidR="007233FB" w:rsidRDefault="00B116B3">
            <w:pPr>
              <w:pStyle w:val="TableParagraph"/>
              <w:spacing w:before="109"/>
              <w:ind w:left="110"/>
              <w:rPr>
                <w:sz w:val="18"/>
              </w:rPr>
            </w:pPr>
            <w:r>
              <w:rPr>
                <w:color w:val="5F5F5F"/>
                <w:sz w:val="18"/>
              </w:rPr>
              <w:t>Residential,</w:t>
            </w:r>
            <w:r>
              <w:rPr>
                <w:color w:val="5F5F5F"/>
                <w:spacing w:val="-5"/>
                <w:sz w:val="18"/>
              </w:rPr>
              <w:t xml:space="preserve"> </w:t>
            </w:r>
            <w:r>
              <w:rPr>
                <w:color w:val="5F5F5F"/>
                <w:sz w:val="18"/>
              </w:rPr>
              <w:t>township</w:t>
            </w:r>
            <w:r>
              <w:rPr>
                <w:color w:val="5F5F5F"/>
                <w:spacing w:val="-3"/>
                <w:sz w:val="18"/>
              </w:rPr>
              <w:t xml:space="preserve"> </w:t>
            </w:r>
            <w:r>
              <w:rPr>
                <w:color w:val="5F5F5F"/>
                <w:sz w:val="18"/>
              </w:rPr>
              <w:t>and</w:t>
            </w:r>
            <w:r>
              <w:rPr>
                <w:color w:val="5F5F5F"/>
                <w:spacing w:val="-8"/>
                <w:sz w:val="18"/>
              </w:rPr>
              <w:t xml:space="preserve"> </w:t>
            </w:r>
            <w:r>
              <w:rPr>
                <w:color w:val="5F5F5F"/>
                <w:sz w:val="18"/>
              </w:rPr>
              <w:t>village-zoned</w:t>
            </w:r>
            <w:r>
              <w:rPr>
                <w:color w:val="5F5F5F"/>
                <w:spacing w:val="-7"/>
                <w:sz w:val="18"/>
              </w:rPr>
              <w:t xml:space="preserve"> </w:t>
            </w:r>
            <w:r>
              <w:rPr>
                <w:color w:val="5F5F5F"/>
                <w:spacing w:val="-4"/>
                <w:sz w:val="18"/>
              </w:rPr>
              <w:t>land</w:t>
            </w:r>
          </w:p>
        </w:tc>
      </w:tr>
      <w:tr w:rsidR="007233FB" w14:paraId="4C0665D4" w14:textId="77777777">
        <w:trPr>
          <w:trHeight w:val="475"/>
        </w:trPr>
        <w:tc>
          <w:tcPr>
            <w:tcW w:w="1133" w:type="dxa"/>
            <w:vMerge/>
            <w:tcBorders>
              <w:top w:val="nil"/>
            </w:tcBorders>
            <w:shd w:val="clear" w:color="auto" w:fill="C00000"/>
          </w:tcPr>
          <w:p w14:paraId="3D03383E" w14:textId="77777777" w:rsidR="007233FB" w:rsidRDefault="007233FB">
            <w:pPr>
              <w:rPr>
                <w:sz w:val="2"/>
                <w:szCs w:val="2"/>
              </w:rPr>
            </w:pPr>
          </w:p>
        </w:tc>
        <w:tc>
          <w:tcPr>
            <w:tcW w:w="8506" w:type="dxa"/>
            <w:shd w:val="clear" w:color="auto" w:fill="D3E6F4"/>
          </w:tcPr>
          <w:p w14:paraId="3F9180C9" w14:textId="77777777" w:rsidR="007233FB" w:rsidRDefault="00B116B3">
            <w:pPr>
              <w:pStyle w:val="TableParagraph"/>
              <w:spacing w:before="114"/>
              <w:ind w:left="110"/>
              <w:rPr>
                <w:sz w:val="18"/>
              </w:rPr>
            </w:pPr>
            <w:r>
              <w:rPr>
                <w:color w:val="5F5F5F"/>
                <w:sz w:val="18"/>
              </w:rPr>
              <w:t>Cemeteries</w:t>
            </w:r>
            <w:r>
              <w:rPr>
                <w:color w:val="5F5F5F"/>
                <w:spacing w:val="-3"/>
                <w:sz w:val="18"/>
              </w:rPr>
              <w:t xml:space="preserve"> </w:t>
            </w:r>
            <w:r>
              <w:rPr>
                <w:color w:val="5F5F5F"/>
                <w:sz w:val="18"/>
              </w:rPr>
              <w:t>and</w:t>
            </w:r>
            <w:r>
              <w:rPr>
                <w:color w:val="5F5F5F"/>
                <w:spacing w:val="-3"/>
                <w:sz w:val="18"/>
              </w:rPr>
              <w:t xml:space="preserve"> </w:t>
            </w:r>
            <w:r>
              <w:rPr>
                <w:color w:val="5F5F5F"/>
                <w:spacing w:val="-2"/>
                <w:sz w:val="18"/>
              </w:rPr>
              <w:t>crematoriums</w:t>
            </w:r>
          </w:p>
        </w:tc>
      </w:tr>
      <w:tr w:rsidR="007233FB" w14:paraId="0855E466" w14:textId="77777777">
        <w:trPr>
          <w:trHeight w:val="470"/>
        </w:trPr>
        <w:tc>
          <w:tcPr>
            <w:tcW w:w="1133" w:type="dxa"/>
            <w:vMerge w:val="restart"/>
            <w:shd w:val="clear" w:color="auto" w:fill="FF0000"/>
          </w:tcPr>
          <w:p w14:paraId="2C7D4272" w14:textId="77777777" w:rsidR="007233FB" w:rsidRDefault="00B116B3">
            <w:pPr>
              <w:pStyle w:val="TableParagraph"/>
              <w:spacing w:before="128"/>
              <w:ind w:left="110"/>
              <w:rPr>
                <w:b/>
                <w:sz w:val="18"/>
              </w:rPr>
            </w:pPr>
            <w:r>
              <w:rPr>
                <w:b/>
                <w:color w:val="FFFFFF"/>
                <w:spacing w:val="-4"/>
                <w:sz w:val="18"/>
              </w:rPr>
              <w:t>High</w:t>
            </w:r>
          </w:p>
        </w:tc>
        <w:tc>
          <w:tcPr>
            <w:tcW w:w="8506" w:type="dxa"/>
          </w:tcPr>
          <w:p w14:paraId="5C6ACD61" w14:textId="77777777" w:rsidR="007233FB" w:rsidRDefault="00B116B3">
            <w:pPr>
              <w:pStyle w:val="TableParagraph"/>
              <w:spacing w:before="109"/>
              <w:ind w:left="110"/>
              <w:rPr>
                <w:sz w:val="18"/>
              </w:rPr>
            </w:pPr>
            <w:r>
              <w:rPr>
                <w:color w:val="5F5F5F"/>
                <w:sz w:val="18"/>
              </w:rPr>
              <w:t>Conservation</w:t>
            </w:r>
            <w:r>
              <w:rPr>
                <w:color w:val="5F5F5F"/>
                <w:spacing w:val="-7"/>
                <w:sz w:val="18"/>
              </w:rPr>
              <w:t xml:space="preserve"> </w:t>
            </w:r>
            <w:r>
              <w:rPr>
                <w:color w:val="5F5F5F"/>
                <w:sz w:val="18"/>
              </w:rPr>
              <w:t>areas</w:t>
            </w:r>
            <w:r>
              <w:rPr>
                <w:color w:val="5F5F5F"/>
                <w:spacing w:val="-7"/>
                <w:sz w:val="18"/>
              </w:rPr>
              <w:t xml:space="preserve"> </w:t>
            </w:r>
            <w:r>
              <w:rPr>
                <w:color w:val="5F5F5F"/>
                <w:sz w:val="18"/>
              </w:rPr>
              <w:t>and</w:t>
            </w:r>
            <w:r>
              <w:rPr>
                <w:color w:val="5F5F5F"/>
                <w:spacing w:val="-6"/>
                <w:sz w:val="18"/>
              </w:rPr>
              <w:t xml:space="preserve"> </w:t>
            </w:r>
            <w:r>
              <w:rPr>
                <w:color w:val="5F5F5F"/>
                <w:sz w:val="18"/>
              </w:rPr>
              <w:t>reserves</w:t>
            </w:r>
            <w:r>
              <w:rPr>
                <w:color w:val="5F5F5F"/>
                <w:spacing w:val="-2"/>
                <w:sz w:val="18"/>
              </w:rPr>
              <w:t xml:space="preserve"> </w:t>
            </w:r>
            <w:r>
              <w:rPr>
                <w:color w:val="5F5F5F"/>
                <w:sz w:val="18"/>
              </w:rPr>
              <w:t>declared</w:t>
            </w:r>
            <w:r>
              <w:rPr>
                <w:color w:val="5F5F5F"/>
                <w:spacing w:val="-7"/>
                <w:sz w:val="18"/>
              </w:rPr>
              <w:t xml:space="preserve"> </w:t>
            </w:r>
            <w:r>
              <w:rPr>
                <w:color w:val="5F5F5F"/>
                <w:sz w:val="18"/>
              </w:rPr>
              <w:t>under</w:t>
            </w:r>
            <w:r>
              <w:rPr>
                <w:color w:val="5F5F5F"/>
                <w:spacing w:val="-4"/>
                <w:sz w:val="18"/>
              </w:rPr>
              <w:t xml:space="preserve"> </w:t>
            </w:r>
            <w:r>
              <w:rPr>
                <w:color w:val="5F5F5F"/>
                <w:sz w:val="18"/>
              </w:rPr>
              <w:t>Tasmanian,</w:t>
            </w:r>
            <w:r>
              <w:rPr>
                <w:color w:val="5F5F5F"/>
                <w:spacing w:val="-6"/>
                <w:sz w:val="18"/>
              </w:rPr>
              <w:t xml:space="preserve"> </w:t>
            </w:r>
            <w:r>
              <w:rPr>
                <w:color w:val="5F5F5F"/>
                <w:sz w:val="18"/>
              </w:rPr>
              <w:t>Commonwealth</w:t>
            </w:r>
            <w:r>
              <w:rPr>
                <w:color w:val="5F5F5F"/>
                <w:spacing w:val="-7"/>
                <w:sz w:val="18"/>
              </w:rPr>
              <w:t xml:space="preserve"> </w:t>
            </w:r>
            <w:r>
              <w:rPr>
                <w:color w:val="5F5F5F"/>
                <w:sz w:val="18"/>
              </w:rPr>
              <w:t>and</w:t>
            </w:r>
            <w:r>
              <w:rPr>
                <w:color w:val="5F5F5F"/>
                <w:spacing w:val="-6"/>
                <w:sz w:val="18"/>
              </w:rPr>
              <w:t xml:space="preserve"> </w:t>
            </w:r>
            <w:r>
              <w:rPr>
                <w:color w:val="5F5F5F"/>
                <w:sz w:val="18"/>
              </w:rPr>
              <w:t>Victorian</w:t>
            </w:r>
            <w:r>
              <w:rPr>
                <w:color w:val="5F5F5F"/>
                <w:spacing w:val="-2"/>
                <w:sz w:val="18"/>
              </w:rPr>
              <w:t xml:space="preserve"> legislation</w:t>
            </w:r>
          </w:p>
        </w:tc>
      </w:tr>
      <w:tr w:rsidR="007233FB" w14:paraId="565CEE7F" w14:textId="77777777">
        <w:trPr>
          <w:trHeight w:val="681"/>
        </w:trPr>
        <w:tc>
          <w:tcPr>
            <w:tcW w:w="1133" w:type="dxa"/>
            <w:vMerge/>
            <w:tcBorders>
              <w:top w:val="nil"/>
            </w:tcBorders>
            <w:shd w:val="clear" w:color="auto" w:fill="FF0000"/>
          </w:tcPr>
          <w:p w14:paraId="6227CE95" w14:textId="77777777" w:rsidR="007233FB" w:rsidRDefault="007233FB">
            <w:pPr>
              <w:rPr>
                <w:sz w:val="2"/>
                <w:szCs w:val="2"/>
              </w:rPr>
            </w:pPr>
          </w:p>
        </w:tc>
        <w:tc>
          <w:tcPr>
            <w:tcW w:w="8506" w:type="dxa"/>
            <w:shd w:val="clear" w:color="auto" w:fill="D3E6F4"/>
          </w:tcPr>
          <w:p w14:paraId="2C2D0671" w14:textId="77777777" w:rsidR="007233FB" w:rsidRDefault="00B116B3">
            <w:pPr>
              <w:pStyle w:val="TableParagraph"/>
              <w:spacing w:before="114"/>
              <w:ind w:left="110" w:right="189"/>
              <w:rPr>
                <w:sz w:val="18"/>
              </w:rPr>
            </w:pPr>
            <w:r>
              <w:rPr>
                <w:color w:val="5F5F5F"/>
                <w:sz w:val="18"/>
              </w:rPr>
              <w:t>Threatened</w:t>
            </w:r>
            <w:r>
              <w:rPr>
                <w:color w:val="5F5F5F"/>
                <w:spacing w:val="-6"/>
                <w:sz w:val="18"/>
              </w:rPr>
              <w:t xml:space="preserve"> </w:t>
            </w:r>
            <w:r>
              <w:rPr>
                <w:color w:val="5F5F5F"/>
                <w:sz w:val="18"/>
              </w:rPr>
              <w:t>(endangered</w:t>
            </w:r>
            <w:r>
              <w:rPr>
                <w:color w:val="5F5F5F"/>
                <w:spacing w:val="-6"/>
                <w:sz w:val="18"/>
              </w:rPr>
              <w:t xml:space="preserve"> </w:t>
            </w:r>
            <w:r>
              <w:rPr>
                <w:color w:val="5F5F5F"/>
                <w:sz w:val="18"/>
              </w:rPr>
              <w:t>and</w:t>
            </w:r>
            <w:r>
              <w:rPr>
                <w:color w:val="5F5F5F"/>
                <w:spacing w:val="-6"/>
                <w:sz w:val="18"/>
              </w:rPr>
              <w:t xml:space="preserve"> </w:t>
            </w:r>
            <w:r>
              <w:rPr>
                <w:color w:val="5F5F5F"/>
                <w:sz w:val="18"/>
              </w:rPr>
              <w:t>vulnerable)</w:t>
            </w:r>
            <w:r>
              <w:rPr>
                <w:color w:val="5F5F5F"/>
                <w:spacing w:val="-4"/>
                <w:sz w:val="18"/>
              </w:rPr>
              <w:t xml:space="preserve"> </w:t>
            </w:r>
            <w:r>
              <w:rPr>
                <w:color w:val="5F5F5F"/>
                <w:sz w:val="18"/>
              </w:rPr>
              <w:t>species</w:t>
            </w:r>
            <w:r>
              <w:rPr>
                <w:color w:val="5F5F5F"/>
                <w:spacing w:val="-1"/>
                <w:sz w:val="18"/>
              </w:rPr>
              <w:t xml:space="preserve"> </w:t>
            </w:r>
            <w:r>
              <w:rPr>
                <w:color w:val="5F5F5F"/>
                <w:sz w:val="18"/>
              </w:rPr>
              <w:t>listed</w:t>
            </w:r>
            <w:r>
              <w:rPr>
                <w:color w:val="5F5F5F"/>
                <w:spacing w:val="-6"/>
                <w:sz w:val="18"/>
              </w:rPr>
              <w:t xml:space="preserve"> </w:t>
            </w:r>
            <w:r>
              <w:rPr>
                <w:color w:val="5F5F5F"/>
                <w:sz w:val="18"/>
              </w:rPr>
              <w:t>under Tasmanian,</w:t>
            </w:r>
            <w:r>
              <w:rPr>
                <w:color w:val="5F5F5F"/>
                <w:spacing w:val="-3"/>
                <w:sz w:val="18"/>
              </w:rPr>
              <w:t xml:space="preserve"> </w:t>
            </w:r>
            <w:r>
              <w:rPr>
                <w:color w:val="5F5F5F"/>
                <w:sz w:val="18"/>
              </w:rPr>
              <w:t>Commonwealth</w:t>
            </w:r>
            <w:r>
              <w:rPr>
                <w:color w:val="5F5F5F"/>
                <w:spacing w:val="-6"/>
                <w:sz w:val="18"/>
              </w:rPr>
              <w:t xml:space="preserve"> </w:t>
            </w:r>
            <w:r>
              <w:rPr>
                <w:color w:val="5F5F5F"/>
                <w:sz w:val="18"/>
              </w:rPr>
              <w:t>and Victorian legislation</w:t>
            </w:r>
          </w:p>
        </w:tc>
      </w:tr>
      <w:tr w:rsidR="007233FB" w14:paraId="63691757" w14:textId="77777777">
        <w:trPr>
          <w:trHeight w:val="676"/>
        </w:trPr>
        <w:tc>
          <w:tcPr>
            <w:tcW w:w="1133" w:type="dxa"/>
            <w:vMerge/>
            <w:tcBorders>
              <w:top w:val="nil"/>
            </w:tcBorders>
            <w:shd w:val="clear" w:color="auto" w:fill="FF0000"/>
          </w:tcPr>
          <w:p w14:paraId="463668FC" w14:textId="77777777" w:rsidR="007233FB" w:rsidRDefault="007233FB">
            <w:pPr>
              <w:rPr>
                <w:sz w:val="2"/>
                <w:szCs w:val="2"/>
              </w:rPr>
            </w:pPr>
          </w:p>
        </w:tc>
        <w:tc>
          <w:tcPr>
            <w:tcW w:w="8506" w:type="dxa"/>
          </w:tcPr>
          <w:p w14:paraId="30666623" w14:textId="77777777" w:rsidR="007233FB" w:rsidRDefault="00B116B3">
            <w:pPr>
              <w:pStyle w:val="TableParagraph"/>
              <w:spacing w:before="109"/>
              <w:ind w:left="110"/>
              <w:rPr>
                <w:sz w:val="18"/>
              </w:rPr>
            </w:pPr>
            <w:r>
              <w:rPr>
                <w:color w:val="5F5F5F"/>
                <w:sz w:val="18"/>
              </w:rPr>
              <w:t>Threatened</w:t>
            </w:r>
            <w:r>
              <w:rPr>
                <w:color w:val="5F5F5F"/>
                <w:spacing w:val="-5"/>
                <w:sz w:val="18"/>
              </w:rPr>
              <w:t xml:space="preserve"> </w:t>
            </w:r>
            <w:r>
              <w:rPr>
                <w:color w:val="5F5F5F"/>
                <w:sz w:val="18"/>
              </w:rPr>
              <w:t>native</w:t>
            </w:r>
            <w:r>
              <w:rPr>
                <w:color w:val="5F5F5F"/>
                <w:spacing w:val="-5"/>
                <w:sz w:val="18"/>
              </w:rPr>
              <w:t xml:space="preserve"> </w:t>
            </w:r>
            <w:r>
              <w:rPr>
                <w:color w:val="5F5F5F"/>
                <w:sz w:val="18"/>
              </w:rPr>
              <w:t>vegetation</w:t>
            </w:r>
            <w:r>
              <w:rPr>
                <w:color w:val="5F5F5F"/>
                <w:spacing w:val="-5"/>
                <w:sz w:val="18"/>
              </w:rPr>
              <w:t xml:space="preserve"> </w:t>
            </w:r>
            <w:r>
              <w:rPr>
                <w:color w:val="5F5F5F"/>
                <w:sz w:val="18"/>
              </w:rPr>
              <w:t>and</w:t>
            </w:r>
            <w:r>
              <w:rPr>
                <w:color w:val="5F5F5F"/>
                <w:spacing w:val="-5"/>
                <w:sz w:val="18"/>
              </w:rPr>
              <w:t xml:space="preserve"> </w:t>
            </w:r>
            <w:r>
              <w:rPr>
                <w:color w:val="5F5F5F"/>
                <w:sz w:val="18"/>
              </w:rPr>
              <w:t>ecological</w:t>
            </w:r>
            <w:r>
              <w:rPr>
                <w:color w:val="5F5F5F"/>
                <w:spacing w:val="-2"/>
                <w:sz w:val="18"/>
              </w:rPr>
              <w:t xml:space="preserve"> </w:t>
            </w:r>
            <w:r>
              <w:rPr>
                <w:color w:val="5F5F5F"/>
                <w:sz w:val="18"/>
              </w:rPr>
              <w:t>communities</w:t>
            </w:r>
            <w:r>
              <w:rPr>
                <w:color w:val="5F5F5F"/>
                <w:spacing w:val="-5"/>
                <w:sz w:val="18"/>
              </w:rPr>
              <w:t xml:space="preserve"> </w:t>
            </w:r>
            <w:r>
              <w:rPr>
                <w:color w:val="5F5F5F"/>
                <w:sz w:val="18"/>
              </w:rPr>
              <w:t>listed</w:t>
            </w:r>
            <w:r>
              <w:rPr>
                <w:color w:val="5F5F5F"/>
                <w:spacing w:val="-1"/>
                <w:sz w:val="18"/>
              </w:rPr>
              <w:t xml:space="preserve"> </w:t>
            </w:r>
            <w:r>
              <w:rPr>
                <w:color w:val="5F5F5F"/>
                <w:sz w:val="18"/>
              </w:rPr>
              <w:t>under</w:t>
            </w:r>
            <w:r>
              <w:rPr>
                <w:color w:val="5F5F5F"/>
                <w:spacing w:val="-3"/>
                <w:sz w:val="18"/>
              </w:rPr>
              <w:t xml:space="preserve"> </w:t>
            </w:r>
            <w:r>
              <w:rPr>
                <w:color w:val="5F5F5F"/>
                <w:sz w:val="18"/>
              </w:rPr>
              <w:t>Tasmanian,</w:t>
            </w:r>
            <w:r>
              <w:rPr>
                <w:color w:val="5F5F5F"/>
                <w:spacing w:val="-1"/>
                <w:sz w:val="18"/>
              </w:rPr>
              <w:t xml:space="preserve"> </w:t>
            </w:r>
            <w:r>
              <w:rPr>
                <w:color w:val="5F5F5F"/>
                <w:sz w:val="18"/>
              </w:rPr>
              <w:t>Commonwealth</w:t>
            </w:r>
            <w:r>
              <w:rPr>
                <w:color w:val="5F5F5F"/>
                <w:spacing w:val="-5"/>
                <w:sz w:val="18"/>
              </w:rPr>
              <w:t xml:space="preserve"> </w:t>
            </w:r>
            <w:r>
              <w:rPr>
                <w:color w:val="5F5F5F"/>
                <w:sz w:val="18"/>
              </w:rPr>
              <w:t>and Victorian legislation</w:t>
            </w:r>
          </w:p>
        </w:tc>
      </w:tr>
      <w:tr w:rsidR="007233FB" w14:paraId="3EE05336" w14:textId="77777777">
        <w:trPr>
          <w:trHeight w:val="475"/>
        </w:trPr>
        <w:tc>
          <w:tcPr>
            <w:tcW w:w="1133" w:type="dxa"/>
            <w:vMerge/>
            <w:tcBorders>
              <w:top w:val="nil"/>
            </w:tcBorders>
            <w:shd w:val="clear" w:color="auto" w:fill="FF0000"/>
          </w:tcPr>
          <w:p w14:paraId="51B16183" w14:textId="77777777" w:rsidR="007233FB" w:rsidRDefault="007233FB">
            <w:pPr>
              <w:rPr>
                <w:sz w:val="2"/>
                <w:szCs w:val="2"/>
              </w:rPr>
            </w:pPr>
          </w:p>
        </w:tc>
        <w:tc>
          <w:tcPr>
            <w:tcW w:w="8506" w:type="dxa"/>
            <w:shd w:val="clear" w:color="auto" w:fill="D3E6F4"/>
          </w:tcPr>
          <w:p w14:paraId="1CF6B090" w14:textId="77777777" w:rsidR="007233FB" w:rsidRDefault="00B116B3">
            <w:pPr>
              <w:pStyle w:val="TableParagraph"/>
              <w:spacing w:before="114"/>
              <w:ind w:left="110"/>
              <w:rPr>
                <w:sz w:val="18"/>
              </w:rPr>
            </w:pPr>
            <w:r>
              <w:rPr>
                <w:color w:val="5F5F5F"/>
                <w:sz w:val="18"/>
              </w:rPr>
              <w:t>Nationally</w:t>
            </w:r>
            <w:r>
              <w:rPr>
                <w:color w:val="5F5F5F"/>
                <w:spacing w:val="-4"/>
                <w:sz w:val="18"/>
              </w:rPr>
              <w:t xml:space="preserve"> </w:t>
            </w:r>
            <w:r>
              <w:rPr>
                <w:color w:val="5F5F5F"/>
                <w:sz w:val="18"/>
              </w:rPr>
              <w:t>important</w:t>
            </w:r>
            <w:r>
              <w:rPr>
                <w:color w:val="5F5F5F"/>
                <w:spacing w:val="-3"/>
                <w:sz w:val="18"/>
              </w:rPr>
              <w:t xml:space="preserve"> </w:t>
            </w:r>
            <w:r>
              <w:rPr>
                <w:color w:val="5F5F5F"/>
                <w:sz w:val="18"/>
              </w:rPr>
              <w:t>wetlands</w:t>
            </w:r>
            <w:r>
              <w:rPr>
                <w:color w:val="5F5F5F"/>
                <w:spacing w:val="-7"/>
                <w:sz w:val="18"/>
              </w:rPr>
              <w:t xml:space="preserve"> </w:t>
            </w:r>
            <w:r>
              <w:rPr>
                <w:color w:val="5F5F5F"/>
                <w:sz w:val="18"/>
              </w:rPr>
              <w:t>and</w:t>
            </w:r>
            <w:r>
              <w:rPr>
                <w:color w:val="5F5F5F"/>
                <w:spacing w:val="-8"/>
                <w:sz w:val="18"/>
              </w:rPr>
              <w:t xml:space="preserve"> </w:t>
            </w:r>
            <w:r>
              <w:rPr>
                <w:color w:val="5F5F5F"/>
                <w:sz w:val="18"/>
              </w:rPr>
              <w:t>Ramsar</w:t>
            </w:r>
            <w:r>
              <w:rPr>
                <w:color w:val="5F5F5F"/>
                <w:spacing w:val="-3"/>
                <w:sz w:val="18"/>
              </w:rPr>
              <w:t xml:space="preserve"> </w:t>
            </w:r>
            <w:r>
              <w:rPr>
                <w:color w:val="5F5F5F"/>
                <w:spacing w:val="-2"/>
                <w:sz w:val="18"/>
              </w:rPr>
              <w:t>wetlands</w:t>
            </w:r>
          </w:p>
        </w:tc>
      </w:tr>
      <w:tr w:rsidR="007233FB" w14:paraId="66BCCCC2" w14:textId="77777777">
        <w:trPr>
          <w:trHeight w:val="475"/>
        </w:trPr>
        <w:tc>
          <w:tcPr>
            <w:tcW w:w="1133" w:type="dxa"/>
            <w:vMerge/>
            <w:tcBorders>
              <w:top w:val="nil"/>
            </w:tcBorders>
            <w:shd w:val="clear" w:color="auto" w:fill="FF0000"/>
          </w:tcPr>
          <w:p w14:paraId="3EE522B9" w14:textId="77777777" w:rsidR="007233FB" w:rsidRDefault="007233FB">
            <w:pPr>
              <w:rPr>
                <w:sz w:val="2"/>
                <w:szCs w:val="2"/>
              </w:rPr>
            </w:pPr>
          </w:p>
        </w:tc>
        <w:tc>
          <w:tcPr>
            <w:tcW w:w="8506" w:type="dxa"/>
          </w:tcPr>
          <w:p w14:paraId="7771E074" w14:textId="77777777" w:rsidR="007233FB" w:rsidRDefault="00B116B3">
            <w:pPr>
              <w:pStyle w:val="TableParagraph"/>
              <w:spacing w:before="109"/>
              <w:ind w:left="110"/>
              <w:rPr>
                <w:sz w:val="18"/>
              </w:rPr>
            </w:pPr>
            <w:r>
              <w:rPr>
                <w:color w:val="5F5F5F"/>
                <w:sz w:val="18"/>
              </w:rPr>
              <w:t>Registered</w:t>
            </w:r>
            <w:r>
              <w:rPr>
                <w:color w:val="5F5F5F"/>
                <w:spacing w:val="-3"/>
                <w:sz w:val="18"/>
              </w:rPr>
              <w:t xml:space="preserve"> </w:t>
            </w:r>
            <w:r>
              <w:rPr>
                <w:color w:val="5F5F5F"/>
                <w:sz w:val="18"/>
              </w:rPr>
              <w:t>historic</w:t>
            </w:r>
            <w:r>
              <w:rPr>
                <w:color w:val="5F5F5F"/>
                <w:spacing w:val="-3"/>
                <w:sz w:val="18"/>
              </w:rPr>
              <w:t xml:space="preserve"> </w:t>
            </w:r>
            <w:r>
              <w:rPr>
                <w:color w:val="5F5F5F"/>
                <w:sz w:val="18"/>
              </w:rPr>
              <w:t>cultural</w:t>
            </w:r>
            <w:r>
              <w:rPr>
                <w:color w:val="5F5F5F"/>
                <w:spacing w:val="-4"/>
                <w:sz w:val="18"/>
              </w:rPr>
              <w:t xml:space="preserve"> </w:t>
            </w:r>
            <w:r>
              <w:rPr>
                <w:color w:val="5F5F5F"/>
                <w:sz w:val="18"/>
              </w:rPr>
              <w:t>heritage</w:t>
            </w:r>
            <w:r>
              <w:rPr>
                <w:color w:val="5F5F5F"/>
                <w:spacing w:val="-7"/>
                <w:sz w:val="18"/>
              </w:rPr>
              <w:t xml:space="preserve"> </w:t>
            </w:r>
            <w:r>
              <w:rPr>
                <w:color w:val="5F5F5F"/>
                <w:sz w:val="18"/>
              </w:rPr>
              <w:t>properties</w:t>
            </w:r>
            <w:r>
              <w:rPr>
                <w:color w:val="5F5F5F"/>
                <w:spacing w:val="-8"/>
                <w:sz w:val="18"/>
              </w:rPr>
              <w:t xml:space="preserve"> </w:t>
            </w:r>
            <w:r>
              <w:rPr>
                <w:color w:val="5F5F5F"/>
                <w:sz w:val="18"/>
              </w:rPr>
              <w:t>and</w:t>
            </w:r>
            <w:r>
              <w:rPr>
                <w:color w:val="5F5F5F"/>
                <w:spacing w:val="-7"/>
                <w:sz w:val="18"/>
              </w:rPr>
              <w:t xml:space="preserve"> </w:t>
            </w:r>
            <w:r>
              <w:rPr>
                <w:color w:val="5F5F5F"/>
                <w:spacing w:val="-2"/>
                <w:sz w:val="18"/>
              </w:rPr>
              <w:t>places</w:t>
            </w:r>
          </w:p>
        </w:tc>
      </w:tr>
    </w:tbl>
    <w:p w14:paraId="740809D0" w14:textId="77777777" w:rsidR="007233FB" w:rsidRDefault="007233FB">
      <w:pPr>
        <w:rPr>
          <w:sz w:val="18"/>
        </w:rPr>
        <w:sectPr w:rsidR="007233FB">
          <w:headerReference w:type="default" r:id="rId32"/>
          <w:footerReference w:type="default" r:id="rId33"/>
          <w:pgSz w:w="11910" w:h="16840"/>
          <w:pgMar w:top="1500" w:right="1020" w:bottom="800" w:left="1020" w:header="467" w:footer="612" w:gutter="0"/>
          <w:pgNumType w:start="12"/>
          <w:cols w:space="720"/>
        </w:sectPr>
      </w:pPr>
    </w:p>
    <w:p w14:paraId="736D5A82" w14:textId="77777777" w:rsidR="007233FB" w:rsidRDefault="007233FB">
      <w:pPr>
        <w:pStyle w:val="BodyText"/>
        <w:spacing w:before="7"/>
        <w:rPr>
          <w:sz w:val="7"/>
        </w:rPr>
      </w:pPr>
    </w:p>
    <w:tbl>
      <w:tblPr>
        <w:tblW w:w="0" w:type="auto"/>
        <w:tblInd w:w="120" w:type="dxa"/>
        <w:tblLayout w:type="fixed"/>
        <w:tblCellMar>
          <w:left w:w="0" w:type="dxa"/>
          <w:right w:w="0" w:type="dxa"/>
        </w:tblCellMar>
        <w:tblLook w:val="01E0" w:firstRow="1" w:lastRow="1" w:firstColumn="1" w:lastColumn="1" w:noHBand="0" w:noVBand="0"/>
      </w:tblPr>
      <w:tblGrid>
        <w:gridCol w:w="1133"/>
        <w:gridCol w:w="8506"/>
      </w:tblGrid>
      <w:tr w:rsidR="007233FB" w14:paraId="41FC36DC" w14:textId="77777777">
        <w:trPr>
          <w:trHeight w:val="475"/>
        </w:trPr>
        <w:tc>
          <w:tcPr>
            <w:tcW w:w="1133" w:type="dxa"/>
            <w:shd w:val="clear" w:color="auto" w:fill="133149"/>
          </w:tcPr>
          <w:p w14:paraId="4536276F" w14:textId="77777777" w:rsidR="007233FB" w:rsidRDefault="00B116B3">
            <w:pPr>
              <w:pStyle w:val="TableParagraph"/>
              <w:spacing w:before="133"/>
              <w:ind w:left="110"/>
              <w:rPr>
                <w:b/>
                <w:sz w:val="18"/>
              </w:rPr>
            </w:pPr>
            <w:r>
              <w:rPr>
                <w:b/>
                <w:color w:val="FFFFFF"/>
                <w:spacing w:val="-2"/>
                <w:sz w:val="18"/>
              </w:rPr>
              <w:t>Category</w:t>
            </w:r>
          </w:p>
        </w:tc>
        <w:tc>
          <w:tcPr>
            <w:tcW w:w="8506" w:type="dxa"/>
            <w:shd w:val="clear" w:color="auto" w:fill="133149"/>
          </w:tcPr>
          <w:p w14:paraId="4993B10E" w14:textId="77777777" w:rsidR="007233FB" w:rsidRDefault="00B116B3">
            <w:pPr>
              <w:pStyle w:val="TableParagraph"/>
              <w:spacing w:before="133"/>
              <w:ind w:left="110"/>
              <w:rPr>
                <w:b/>
                <w:sz w:val="18"/>
              </w:rPr>
            </w:pPr>
            <w:r>
              <w:rPr>
                <w:b/>
                <w:color w:val="FFFFFF"/>
                <w:spacing w:val="-2"/>
                <w:sz w:val="18"/>
              </w:rPr>
              <w:t>Constraint</w:t>
            </w:r>
          </w:p>
        </w:tc>
      </w:tr>
      <w:tr w:rsidR="007233FB" w14:paraId="6F50BAB1" w14:textId="77777777">
        <w:trPr>
          <w:trHeight w:val="475"/>
        </w:trPr>
        <w:tc>
          <w:tcPr>
            <w:tcW w:w="1133" w:type="dxa"/>
            <w:vMerge w:val="restart"/>
            <w:shd w:val="clear" w:color="auto" w:fill="FF0000"/>
          </w:tcPr>
          <w:p w14:paraId="03D1686C" w14:textId="77777777" w:rsidR="007233FB" w:rsidRDefault="007233FB">
            <w:pPr>
              <w:pStyle w:val="TableParagraph"/>
              <w:rPr>
                <w:rFonts w:ascii="Times New Roman"/>
                <w:sz w:val="18"/>
              </w:rPr>
            </w:pPr>
          </w:p>
        </w:tc>
        <w:tc>
          <w:tcPr>
            <w:tcW w:w="8506" w:type="dxa"/>
            <w:shd w:val="clear" w:color="auto" w:fill="D3E6F4"/>
          </w:tcPr>
          <w:p w14:paraId="139FAA30" w14:textId="77777777" w:rsidR="007233FB" w:rsidRDefault="00B116B3">
            <w:pPr>
              <w:pStyle w:val="TableParagraph"/>
              <w:spacing w:before="114"/>
              <w:ind w:left="110"/>
              <w:rPr>
                <w:sz w:val="18"/>
              </w:rPr>
            </w:pPr>
            <w:r>
              <w:rPr>
                <w:color w:val="5F5F5F"/>
                <w:sz w:val="18"/>
              </w:rPr>
              <w:t>Registered</w:t>
            </w:r>
            <w:r>
              <w:rPr>
                <w:color w:val="5F5F5F"/>
                <w:spacing w:val="-9"/>
                <w:sz w:val="18"/>
              </w:rPr>
              <w:t xml:space="preserve"> </w:t>
            </w:r>
            <w:r>
              <w:rPr>
                <w:color w:val="5F5F5F"/>
                <w:sz w:val="18"/>
              </w:rPr>
              <w:t>maritime</w:t>
            </w:r>
            <w:r>
              <w:rPr>
                <w:color w:val="5F5F5F"/>
                <w:spacing w:val="-4"/>
                <w:sz w:val="18"/>
              </w:rPr>
              <w:t xml:space="preserve"> </w:t>
            </w:r>
            <w:r>
              <w:rPr>
                <w:color w:val="5F5F5F"/>
                <w:sz w:val="18"/>
              </w:rPr>
              <w:t>archaeology</w:t>
            </w:r>
            <w:r>
              <w:rPr>
                <w:color w:val="5F5F5F"/>
                <w:spacing w:val="-8"/>
                <w:sz w:val="18"/>
              </w:rPr>
              <w:t xml:space="preserve"> </w:t>
            </w:r>
            <w:r>
              <w:rPr>
                <w:color w:val="5F5F5F"/>
                <w:sz w:val="18"/>
              </w:rPr>
              <w:t>sites</w:t>
            </w:r>
            <w:r>
              <w:rPr>
                <w:color w:val="5F5F5F"/>
                <w:spacing w:val="-7"/>
                <w:sz w:val="18"/>
              </w:rPr>
              <w:t xml:space="preserve"> </w:t>
            </w:r>
            <w:r>
              <w:rPr>
                <w:color w:val="5F5F5F"/>
                <w:sz w:val="18"/>
              </w:rPr>
              <w:t>(shipwrecks,</w:t>
            </w:r>
            <w:r>
              <w:rPr>
                <w:color w:val="5F5F5F"/>
                <w:spacing w:val="-2"/>
                <w:sz w:val="18"/>
              </w:rPr>
              <w:t xml:space="preserve"> </w:t>
            </w:r>
            <w:r>
              <w:rPr>
                <w:color w:val="5F5F5F"/>
                <w:spacing w:val="-4"/>
                <w:sz w:val="18"/>
              </w:rPr>
              <w:t>etc.)</w:t>
            </w:r>
          </w:p>
        </w:tc>
      </w:tr>
      <w:tr w:rsidR="007233FB" w14:paraId="76BDC370" w14:textId="77777777">
        <w:trPr>
          <w:trHeight w:val="470"/>
        </w:trPr>
        <w:tc>
          <w:tcPr>
            <w:tcW w:w="1133" w:type="dxa"/>
            <w:vMerge/>
            <w:tcBorders>
              <w:top w:val="nil"/>
            </w:tcBorders>
            <w:shd w:val="clear" w:color="auto" w:fill="FF0000"/>
          </w:tcPr>
          <w:p w14:paraId="07170E8B" w14:textId="77777777" w:rsidR="007233FB" w:rsidRDefault="007233FB">
            <w:pPr>
              <w:rPr>
                <w:sz w:val="2"/>
                <w:szCs w:val="2"/>
              </w:rPr>
            </w:pPr>
          </w:p>
        </w:tc>
        <w:tc>
          <w:tcPr>
            <w:tcW w:w="8506" w:type="dxa"/>
          </w:tcPr>
          <w:p w14:paraId="1A958FE3" w14:textId="77777777" w:rsidR="007233FB" w:rsidRDefault="00B116B3">
            <w:pPr>
              <w:pStyle w:val="TableParagraph"/>
              <w:spacing w:before="109"/>
              <w:ind w:left="110"/>
              <w:rPr>
                <w:sz w:val="18"/>
              </w:rPr>
            </w:pPr>
            <w:r>
              <w:rPr>
                <w:color w:val="5F5F5F"/>
                <w:sz w:val="18"/>
              </w:rPr>
              <w:t>Registered</w:t>
            </w:r>
            <w:r>
              <w:rPr>
                <w:color w:val="5F5F5F"/>
                <w:spacing w:val="-5"/>
                <w:sz w:val="18"/>
              </w:rPr>
              <w:t xml:space="preserve"> </w:t>
            </w:r>
            <w:r>
              <w:rPr>
                <w:color w:val="5F5F5F"/>
                <w:sz w:val="18"/>
              </w:rPr>
              <w:t>Aboriginal</w:t>
            </w:r>
            <w:r>
              <w:rPr>
                <w:color w:val="5F5F5F"/>
                <w:spacing w:val="-5"/>
                <w:sz w:val="18"/>
              </w:rPr>
              <w:t xml:space="preserve"> </w:t>
            </w:r>
            <w:r>
              <w:rPr>
                <w:color w:val="5F5F5F"/>
                <w:sz w:val="18"/>
              </w:rPr>
              <w:t>cultural</w:t>
            </w:r>
            <w:r>
              <w:rPr>
                <w:color w:val="5F5F5F"/>
                <w:spacing w:val="-6"/>
                <w:sz w:val="18"/>
              </w:rPr>
              <w:t xml:space="preserve"> </w:t>
            </w:r>
            <w:r>
              <w:rPr>
                <w:color w:val="5F5F5F"/>
                <w:sz w:val="18"/>
              </w:rPr>
              <w:t>heritage</w:t>
            </w:r>
            <w:r>
              <w:rPr>
                <w:color w:val="5F5F5F"/>
                <w:spacing w:val="-9"/>
                <w:sz w:val="18"/>
              </w:rPr>
              <w:t xml:space="preserve"> </w:t>
            </w:r>
            <w:r>
              <w:rPr>
                <w:color w:val="5F5F5F"/>
                <w:sz w:val="18"/>
              </w:rPr>
              <w:t>places</w:t>
            </w:r>
            <w:r>
              <w:rPr>
                <w:color w:val="5F5F5F"/>
                <w:spacing w:val="-4"/>
                <w:sz w:val="18"/>
              </w:rPr>
              <w:t xml:space="preserve"> </w:t>
            </w:r>
            <w:r>
              <w:rPr>
                <w:color w:val="5F5F5F"/>
                <w:sz w:val="18"/>
              </w:rPr>
              <w:t>and</w:t>
            </w:r>
            <w:r>
              <w:rPr>
                <w:color w:val="5F5F5F"/>
                <w:spacing w:val="-4"/>
                <w:sz w:val="18"/>
              </w:rPr>
              <w:t xml:space="preserve"> </w:t>
            </w:r>
            <w:r>
              <w:rPr>
                <w:color w:val="5F5F5F"/>
                <w:sz w:val="18"/>
              </w:rPr>
              <w:t>sensitivity</w:t>
            </w:r>
            <w:r>
              <w:rPr>
                <w:color w:val="5F5F5F"/>
                <w:spacing w:val="-8"/>
                <w:sz w:val="18"/>
              </w:rPr>
              <w:t xml:space="preserve"> </w:t>
            </w:r>
            <w:r>
              <w:rPr>
                <w:color w:val="5F5F5F"/>
                <w:spacing w:val="-2"/>
                <w:sz w:val="18"/>
              </w:rPr>
              <w:t>areas</w:t>
            </w:r>
          </w:p>
        </w:tc>
      </w:tr>
      <w:tr w:rsidR="007233FB" w14:paraId="3F6A6A8F" w14:textId="77777777">
        <w:trPr>
          <w:trHeight w:val="3580"/>
        </w:trPr>
        <w:tc>
          <w:tcPr>
            <w:tcW w:w="1133" w:type="dxa"/>
            <w:vMerge/>
            <w:tcBorders>
              <w:top w:val="nil"/>
            </w:tcBorders>
            <w:shd w:val="clear" w:color="auto" w:fill="FF0000"/>
          </w:tcPr>
          <w:p w14:paraId="68FFA6EE" w14:textId="77777777" w:rsidR="007233FB" w:rsidRDefault="007233FB">
            <w:pPr>
              <w:rPr>
                <w:sz w:val="2"/>
                <w:szCs w:val="2"/>
              </w:rPr>
            </w:pPr>
          </w:p>
        </w:tc>
        <w:tc>
          <w:tcPr>
            <w:tcW w:w="8506" w:type="dxa"/>
            <w:shd w:val="clear" w:color="auto" w:fill="D3E6F4"/>
          </w:tcPr>
          <w:p w14:paraId="32B3F36B" w14:textId="77777777" w:rsidR="007233FB" w:rsidRDefault="00B116B3">
            <w:pPr>
              <w:pStyle w:val="TableParagraph"/>
              <w:spacing w:before="114" w:line="283" w:lineRule="auto"/>
              <w:ind w:left="465" w:right="2910" w:hanging="356"/>
              <w:rPr>
                <w:sz w:val="18"/>
              </w:rPr>
            </w:pPr>
            <w:r>
              <w:rPr>
                <w:noProof/>
              </w:rPr>
              <mc:AlternateContent>
                <mc:Choice Requires="wpg">
                  <w:drawing>
                    <wp:anchor distT="0" distB="0" distL="0" distR="0" simplePos="0" relativeHeight="15813632" behindDoc="0" locked="0" layoutInCell="1" allowOverlap="1" wp14:anchorId="457C157B" wp14:editId="4450ED6B">
                      <wp:simplePos x="0" y="0"/>
                      <wp:positionH relativeFrom="column">
                        <wp:posOffset>70103</wp:posOffset>
                      </wp:positionH>
                      <wp:positionV relativeFrom="paragraph">
                        <wp:posOffset>246404</wp:posOffset>
                      </wp:positionV>
                      <wp:extent cx="88265" cy="350520"/>
                      <wp:effectExtent l="0" t="0" r="0" b="0"/>
                      <wp:wrapNone/>
                      <wp:docPr id="37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350520"/>
                                <a:chOff x="0" y="0"/>
                                <a:chExt cx="88265" cy="350520"/>
                              </a:xfrm>
                            </wpg:grpSpPr>
                            <pic:pic xmlns:pic="http://schemas.openxmlformats.org/drawingml/2006/picture">
                              <pic:nvPicPr>
                                <pic:cNvPr id="373" name="Image 373" descr="*"/>
                                <pic:cNvPicPr/>
                              </pic:nvPicPr>
                              <pic:blipFill>
                                <a:blip r:embed="rId8" cstate="print"/>
                                <a:stretch>
                                  <a:fillRect/>
                                </a:stretch>
                              </pic:blipFill>
                              <pic:spPr>
                                <a:xfrm>
                                  <a:off x="0" y="0"/>
                                  <a:ext cx="88264" cy="88899"/>
                                </a:xfrm>
                                <a:prstGeom prst="rect">
                                  <a:avLst/>
                                </a:prstGeom>
                              </pic:spPr>
                            </pic:pic>
                            <pic:pic xmlns:pic="http://schemas.openxmlformats.org/drawingml/2006/picture">
                              <pic:nvPicPr>
                                <pic:cNvPr id="374" name="Image 374" descr="*"/>
                                <pic:cNvPicPr/>
                              </pic:nvPicPr>
                              <pic:blipFill>
                                <a:blip r:embed="rId8" cstate="print"/>
                                <a:stretch>
                                  <a:fillRect/>
                                </a:stretch>
                              </pic:blipFill>
                              <pic:spPr>
                                <a:xfrm>
                                  <a:off x="0" y="131444"/>
                                  <a:ext cx="88264" cy="88265"/>
                                </a:xfrm>
                                <a:prstGeom prst="rect">
                                  <a:avLst/>
                                </a:prstGeom>
                              </pic:spPr>
                            </pic:pic>
                            <pic:pic xmlns:pic="http://schemas.openxmlformats.org/drawingml/2006/picture">
                              <pic:nvPicPr>
                                <pic:cNvPr id="375" name="Image 375" descr="*"/>
                                <pic:cNvPicPr/>
                              </pic:nvPicPr>
                              <pic:blipFill>
                                <a:blip r:embed="rId8" cstate="print"/>
                                <a:stretch>
                                  <a:fillRect/>
                                </a:stretch>
                              </pic:blipFill>
                              <pic:spPr>
                                <a:xfrm>
                                  <a:off x="0" y="262255"/>
                                  <a:ext cx="88264" cy="88265"/>
                                </a:xfrm>
                                <a:prstGeom prst="rect">
                                  <a:avLst/>
                                </a:prstGeom>
                              </pic:spPr>
                            </pic:pic>
                          </wpg:wgp>
                        </a:graphicData>
                      </a:graphic>
                    </wp:anchor>
                  </w:drawing>
                </mc:Choice>
                <mc:Fallback>
                  <w:pict>
                    <v:group w14:anchorId="2125210A" id="Group 372" o:spid="_x0000_s1026" style="position:absolute;margin-left:5.5pt;margin-top:19.4pt;width:6.95pt;height:27.6pt;z-index:15813632;mso-wrap-distance-left:0;mso-wrap-distance-right:0" coordsize="88265,350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73" o:spid="_x0000_s1027" type="#_x0000_t75" alt="*" style="position:absolute;width:88264;height:88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">
                        <v:imagedata r:id="rId34" o:title="*"/>
                      </v:shape>
                      <v:shape id="Image 374" o:spid="_x0000_s1028" type="#_x0000_t75" alt="*" style="position:absolute;top:131444;width:88264;height:8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">
                        <v:imagedata r:id="rId34" o:title="*"/>
                      </v:shape>
                      <v:shape id="Image 375" o:spid="_x0000_s1029" type="#_x0000_t75" alt="*" style="position:absolute;top:262255;width:88264;height:8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">
                        <v:imagedata r:id="rId34" o:title="*"/>
                      </v:shape>
                    </v:group>
                  </w:pict>
                </mc:Fallback>
              </mc:AlternateContent>
            </w:r>
            <w:r>
              <w:rPr>
                <w:color w:val="5F5F5F"/>
                <w:sz w:val="18"/>
              </w:rPr>
              <w:t>Planning</w:t>
            </w:r>
            <w:r>
              <w:rPr>
                <w:color w:val="5F5F5F"/>
                <w:spacing w:val="-2"/>
                <w:sz w:val="18"/>
              </w:rPr>
              <w:t xml:space="preserve"> </w:t>
            </w:r>
            <w:r>
              <w:rPr>
                <w:color w:val="5F5F5F"/>
                <w:sz w:val="18"/>
              </w:rPr>
              <w:t>scheme</w:t>
            </w:r>
            <w:r>
              <w:rPr>
                <w:color w:val="5F5F5F"/>
                <w:spacing w:val="-7"/>
                <w:sz w:val="18"/>
              </w:rPr>
              <w:t xml:space="preserve"> </w:t>
            </w:r>
            <w:r>
              <w:rPr>
                <w:color w:val="5F5F5F"/>
                <w:sz w:val="18"/>
              </w:rPr>
              <w:t>zones</w:t>
            </w:r>
            <w:r>
              <w:rPr>
                <w:color w:val="5F5F5F"/>
                <w:spacing w:val="-7"/>
                <w:sz w:val="18"/>
              </w:rPr>
              <w:t xml:space="preserve"> </w:t>
            </w:r>
            <w:r>
              <w:rPr>
                <w:color w:val="5F5F5F"/>
                <w:sz w:val="18"/>
              </w:rPr>
              <w:t>and</w:t>
            </w:r>
            <w:r>
              <w:rPr>
                <w:color w:val="5F5F5F"/>
                <w:spacing w:val="-7"/>
                <w:sz w:val="18"/>
              </w:rPr>
              <w:t xml:space="preserve"> </w:t>
            </w:r>
            <w:r>
              <w:rPr>
                <w:color w:val="5F5F5F"/>
                <w:sz w:val="18"/>
              </w:rPr>
              <w:t>overlays,</w:t>
            </w:r>
            <w:r>
              <w:rPr>
                <w:color w:val="5F5F5F"/>
                <w:spacing w:val="-4"/>
                <w:sz w:val="18"/>
              </w:rPr>
              <w:t xml:space="preserve"> </w:t>
            </w:r>
            <w:r>
              <w:rPr>
                <w:color w:val="5F5F5F"/>
                <w:sz w:val="18"/>
              </w:rPr>
              <w:t>and</w:t>
            </w:r>
            <w:r>
              <w:rPr>
                <w:color w:val="5F5F5F"/>
                <w:spacing w:val="-2"/>
                <w:sz w:val="18"/>
              </w:rPr>
              <w:t xml:space="preserve"> </w:t>
            </w:r>
            <w:r>
              <w:rPr>
                <w:color w:val="5F5F5F"/>
                <w:sz w:val="18"/>
              </w:rPr>
              <w:t>land</w:t>
            </w:r>
            <w:r>
              <w:rPr>
                <w:color w:val="5F5F5F"/>
                <w:spacing w:val="-7"/>
                <w:sz w:val="18"/>
              </w:rPr>
              <w:t xml:space="preserve"> </w:t>
            </w:r>
            <w:r>
              <w:rPr>
                <w:color w:val="5F5F5F"/>
                <w:sz w:val="18"/>
              </w:rPr>
              <w:t>use,</w:t>
            </w:r>
            <w:r>
              <w:rPr>
                <w:color w:val="5F5F5F"/>
                <w:spacing w:val="-1"/>
                <w:sz w:val="18"/>
              </w:rPr>
              <w:t xml:space="preserve"> </w:t>
            </w:r>
            <w:proofErr w:type="gramStart"/>
            <w:r>
              <w:rPr>
                <w:color w:val="5F5F5F"/>
                <w:sz w:val="18"/>
              </w:rPr>
              <w:t>including:</w:t>
            </w:r>
            <w:proofErr w:type="gramEnd"/>
            <w:r>
              <w:rPr>
                <w:color w:val="5F5F5F"/>
                <w:sz w:val="18"/>
              </w:rPr>
              <w:t xml:space="preserve"> </w:t>
            </w:r>
            <w:r>
              <w:rPr>
                <w:color w:val="585858"/>
                <w:sz w:val="18"/>
              </w:rPr>
              <w:t>coastal inundation area</w:t>
            </w:r>
          </w:p>
          <w:p w14:paraId="3C8E2C7C" w14:textId="77777777" w:rsidR="007233FB" w:rsidRDefault="00B116B3">
            <w:pPr>
              <w:pStyle w:val="TableParagraph"/>
              <w:spacing w:line="169" w:lineRule="exact"/>
              <w:ind w:left="465"/>
              <w:rPr>
                <w:sz w:val="18"/>
              </w:rPr>
            </w:pPr>
            <w:r>
              <w:rPr>
                <w:color w:val="585858"/>
                <w:sz w:val="18"/>
              </w:rPr>
              <w:t>commercial</w:t>
            </w:r>
            <w:r>
              <w:rPr>
                <w:color w:val="585858"/>
                <w:spacing w:val="-4"/>
                <w:sz w:val="18"/>
              </w:rPr>
              <w:t xml:space="preserve"> </w:t>
            </w:r>
            <w:r>
              <w:rPr>
                <w:color w:val="585858"/>
                <w:spacing w:val="-2"/>
                <w:sz w:val="18"/>
              </w:rPr>
              <w:t>development</w:t>
            </w:r>
          </w:p>
          <w:p w14:paraId="354D5801" w14:textId="77777777" w:rsidR="007233FB" w:rsidRDefault="00B116B3">
            <w:pPr>
              <w:pStyle w:val="TableParagraph"/>
              <w:spacing w:line="244" w:lineRule="auto"/>
              <w:ind w:left="465" w:right="3962"/>
              <w:rPr>
                <w:sz w:val="18"/>
              </w:rPr>
            </w:pPr>
            <w:r>
              <w:rPr>
                <w:color w:val="585858"/>
                <w:sz w:val="18"/>
              </w:rPr>
              <w:t>environmental</w:t>
            </w:r>
            <w:r>
              <w:rPr>
                <w:color w:val="585858"/>
                <w:spacing w:val="-15"/>
                <w:sz w:val="18"/>
              </w:rPr>
              <w:t xml:space="preserve"> </w:t>
            </w:r>
            <w:r>
              <w:rPr>
                <w:color w:val="585858"/>
                <w:sz w:val="18"/>
              </w:rPr>
              <w:t>management</w:t>
            </w:r>
            <w:r>
              <w:rPr>
                <w:color w:val="585858"/>
                <w:spacing w:val="-12"/>
                <w:sz w:val="18"/>
              </w:rPr>
              <w:t xml:space="preserve"> </w:t>
            </w:r>
            <w:r>
              <w:rPr>
                <w:color w:val="585858"/>
                <w:sz w:val="18"/>
              </w:rPr>
              <w:t>(contamination) landslide hazard area</w:t>
            </w:r>
          </w:p>
          <w:p w14:paraId="7335F8B9" w14:textId="77777777" w:rsidR="007233FB" w:rsidRDefault="00B116B3">
            <w:pPr>
              <w:pStyle w:val="TableParagraph"/>
              <w:spacing w:line="202" w:lineRule="exact"/>
              <w:ind w:left="465"/>
              <w:rPr>
                <w:sz w:val="18"/>
              </w:rPr>
            </w:pPr>
            <w:r>
              <w:rPr>
                <w:noProof/>
              </w:rPr>
              <mc:AlternateContent>
                <mc:Choice Requires="wpg">
                  <w:drawing>
                    <wp:anchor distT="0" distB="0" distL="0" distR="0" simplePos="0" relativeHeight="15814144" behindDoc="0" locked="0" layoutInCell="1" allowOverlap="1" wp14:anchorId="6FB104A0" wp14:editId="750B5765">
                      <wp:simplePos x="0" y="0"/>
                      <wp:positionH relativeFrom="column">
                        <wp:posOffset>70103</wp:posOffset>
                      </wp:positionH>
                      <wp:positionV relativeFrom="paragraph">
                        <wp:posOffset>-115446</wp:posOffset>
                      </wp:positionV>
                      <wp:extent cx="88265" cy="1005840"/>
                      <wp:effectExtent l="0" t="0" r="0" b="0"/>
                      <wp:wrapNone/>
                      <wp:docPr id="376"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1005840"/>
                                <a:chOff x="0" y="0"/>
                                <a:chExt cx="88265" cy="1005840"/>
                              </a:xfrm>
                            </wpg:grpSpPr>
                            <pic:pic xmlns:pic="http://schemas.openxmlformats.org/drawingml/2006/picture">
                              <pic:nvPicPr>
                                <pic:cNvPr id="377" name="Image 377" descr="*"/>
                                <pic:cNvPicPr/>
                              </pic:nvPicPr>
                              <pic:blipFill>
                                <a:blip r:embed="rId8" cstate="print"/>
                                <a:stretch>
                                  <a:fillRect/>
                                </a:stretch>
                              </pic:blipFill>
                              <pic:spPr>
                                <a:xfrm>
                                  <a:off x="0" y="0"/>
                                  <a:ext cx="88264" cy="88899"/>
                                </a:xfrm>
                                <a:prstGeom prst="rect">
                                  <a:avLst/>
                                </a:prstGeom>
                              </pic:spPr>
                            </pic:pic>
                            <pic:pic xmlns:pic="http://schemas.openxmlformats.org/drawingml/2006/picture">
                              <pic:nvPicPr>
                                <pic:cNvPr id="378" name="Image 378" descr="*"/>
                                <pic:cNvPicPr/>
                              </pic:nvPicPr>
                              <pic:blipFill>
                                <a:blip r:embed="rId8" cstate="print"/>
                                <a:stretch>
                                  <a:fillRect/>
                                </a:stretch>
                              </pic:blipFill>
                              <pic:spPr>
                                <a:xfrm>
                                  <a:off x="0" y="131444"/>
                                  <a:ext cx="88264" cy="88265"/>
                                </a:xfrm>
                                <a:prstGeom prst="rect">
                                  <a:avLst/>
                                </a:prstGeom>
                              </pic:spPr>
                            </pic:pic>
                            <pic:pic xmlns:pic="http://schemas.openxmlformats.org/drawingml/2006/picture">
                              <pic:nvPicPr>
                                <pic:cNvPr id="379" name="Image 379" descr="*"/>
                                <pic:cNvPicPr/>
                              </pic:nvPicPr>
                              <pic:blipFill>
                                <a:blip r:embed="rId8" cstate="print"/>
                                <a:stretch>
                                  <a:fillRect/>
                                </a:stretch>
                              </pic:blipFill>
                              <pic:spPr>
                                <a:xfrm>
                                  <a:off x="0" y="262254"/>
                                  <a:ext cx="88264" cy="88265"/>
                                </a:xfrm>
                                <a:prstGeom prst="rect">
                                  <a:avLst/>
                                </a:prstGeom>
                              </pic:spPr>
                            </pic:pic>
                            <pic:pic xmlns:pic="http://schemas.openxmlformats.org/drawingml/2006/picture">
                              <pic:nvPicPr>
                                <pic:cNvPr id="380" name="Image 380" descr="*"/>
                                <pic:cNvPicPr/>
                              </pic:nvPicPr>
                              <pic:blipFill>
                                <a:blip r:embed="rId8" cstate="print"/>
                                <a:stretch>
                                  <a:fillRect/>
                                </a:stretch>
                              </pic:blipFill>
                              <pic:spPr>
                                <a:xfrm>
                                  <a:off x="0" y="393699"/>
                                  <a:ext cx="88264" cy="88265"/>
                                </a:xfrm>
                                <a:prstGeom prst="rect">
                                  <a:avLst/>
                                </a:prstGeom>
                              </pic:spPr>
                            </pic:pic>
                            <pic:pic xmlns:pic="http://schemas.openxmlformats.org/drawingml/2006/picture">
                              <pic:nvPicPr>
                                <pic:cNvPr id="381" name="Image 381" descr="*"/>
                                <pic:cNvPicPr/>
                              </pic:nvPicPr>
                              <pic:blipFill>
                                <a:blip r:embed="rId8" cstate="print"/>
                                <a:stretch>
                                  <a:fillRect/>
                                </a:stretch>
                              </pic:blipFill>
                              <pic:spPr>
                                <a:xfrm>
                                  <a:off x="0" y="524509"/>
                                  <a:ext cx="88264" cy="88264"/>
                                </a:xfrm>
                                <a:prstGeom prst="rect">
                                  <a:avLst/>
                                </a:prstGeom>
                              </pic:spPr>
                            </pic:pic>
                            <pic:pic xmlns:pic="http://schemas.openxmlformats.org/drawingml/2006/picture">
                              <pic:nvPicPr>
                                <pic:cNvPr id="382" name="Image 382" descr="*"/>
                                <pic:cNvPicPr/>
                              </pic:nvPicPr>
                              <pic:blipFill>
                                <a:blip r:embed="rId8" cstate="print"/>
                                <a:stretch>
                                  <a:fillRect/>
                                </a:stretch>
                              </pic:blipFill>
                              <pic:spPr>
                                <a:xfrm>
                                  <a:off x="0" y="655318"/>
                                  <a:ext cx="88264" cy="88900"/>
                                </a:xfrm>
                                <a:prstGeom prst="rect">
                                  <a:avLst/>
                                </a:prstGeom>
                              </pic:spPr>
                            </pic:pic>
                            <pic:pic xmlns:pic="http://schemas.openxmlformats.org/drawingml/2006/picture">
                              <pic:nvPicPr>
                                <pic:cNvPr id="383" name="Image 383" descr="*"/>
                                <pic:cNvPicPr/>
                              </pic:nvPicPr>
                              <pic:blipFill>
                                <a:blip r:embed="rId8" cstate="print"/>
                                <a:stretch>
                                  <a:fillRect/>
                                </a:stretch>
                              </pic:blipFill>
                              <pic:spPr>
                                <a:xfrm>
                                  <a:off x="0" y="786764"/>
                                  <a:ext cx="88264" cy="88264"/>
                                </a:xfrm>
                                <a:prstGeom prst="rect">
                                  <a:avLst/>
                                </a:prstGeom>
                              </pic:spPr>
                            </pic:pic>
                            <pic:pic xmlns:pic="http://schemas.openxmlformats.org/drawingml/2006/picture">
                              <pic:nvPicPr>
                                <pic:cNvPr id="384" name="Image 384" descr="*"/>
                                <pic:cNvPicPr/>
                              </pic:nvPicPr>
                              <pic:blipFill>
                                <a:blip r:embed="rId8" cstate="print"/>
                                <a:stretch>
                                  <a:fillRect/>
                                </a:stretch>
                              </pic:blipFill>
                              <pic:spPr>
                                <a:xfrm>
                                  <a:off x="0" y="917574"/>
                                  <a:ext cx="88264" cy="88264"/>
                                </a:xfrm>
                                <a:prstGeom prst="rect">
                                  <a:avLst/>
                                </a:prstGeom>
                              </pic:spPr>
                            </pic:pic>
                          </wpg:wgp>
                        </a:graphicData>
                      </a:graphic>
                    </wp:anchor>
                  </w:drawing>
                </mc:Choice>
                <mc:Fallback>
                  <w:pict>
                    <v:group w14:anchorId="5CDCF7FB" id="Group 376" o:spid="_x0000_s1026" style="position:absolute;margin-left:5.5pt;margin-top:-9.1pt;width:6.95pt;height:79.2pt;z-index:15814144;mso-wrap-distance-left:0;mso-wrap-distance-right:0" coordsize="882,10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">
                      <v:shape id="Image 377" o:spid="_x0000_s1027" type="#_x0000_t75" alt="*" style="position:absolute;width:882;height: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">
                        <v:imagedata r:id="rId34" o:title="*"/>
                      </v:shape>
                      <v:shape id="Image 378" o:spid="_x0000_s1028" type="#_x0000_t75" alt="*" style="position:absolute;top:1314;width:882;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">
                        <v:imagedata r:id="rId34" o:title="*"/>
                      </v:shape>
                      <v:shape id="Image 379" o:spid="_x0000_s1029" type="#_x0000_t75" alt="*" style="position:absolute;top:2622;width:882;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">
                        <v:imagedata r:id="rId34" o:title="*"/>
                      </v:shape>
                      <v:shape id="Image 380" o:spid="_x0000_s1030" type="#_x0000_t75" alt="*" style="position:absolute;top:3936;width:882;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">
                        <v:imagedata r:id="rId34" o:title="*"/>
                      </v:shape>
                      <v:shape id="Image 381" o:spid="_x0000_s1031" type="#_x0000_t75" alt="*" style="position:absolute;top:5245;width:882;height: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">
                        <v:imagedata r:id="rId34" o:title="*"/>
                      </v:shape>
                      <v:shape id="Image 382" o:spid="_x0000_s1032" type="#_x0000_t75" alt="*" style="position:absolute;top:6553;width:882;height: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">
                        <v:imagedata r:id="rId34" o:title="*"/>
                      </v:shape>
                      <v:shape id="Image 383" o:spid="_x0000_s1033" type="#_x0000_t75" alt="*" style="position:absolute;top:7867;width:882;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">
                        <v:imagedata r:id="rId34" o:title="*"/>
                      </v:shape>
                      <v:shape id="Image 384" o:spid="_x0000_s1034" type="#_x0000_t75" alt="*" style="position:absolute;top:9175;width:882;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">
                        <v:imagedata r:id="rId34" o:title="*"/>
                      </v:shape>
                    </v:group>
                  </w:pict>
                </mc:Fallback>
              </mc:AlternateContent>
            </w:r>
            <w:r>
              <w:rPr>
                <w:color w:val="585858"/>
                <w:sz w:val="18"/>
              </w:rPr>
              <w:t>land subject</w:t>
            </w:r>
            <w:r>
              <w:rPr>
                <w:color w:val="585858"/>
                <w:spacing w:val="-1"/>
                <w:sz w:val="18"/>
              </w:rPr>
              <w:t xml:space="preserve"> </w:t>
            </w:r>
            <w:r>
              <w:rPr>
                <w:color w:val="585858"/>
                <w:sz w:val="18"/>
              </w:rPr>
              <w:t>to</w:t>
            </w:r>
            <w:r>
              <w:rPr>
                <w:color w:val="585858"/>
                <w:spacing w:val="-4"/>
                <w:sz w:val="18"/>
              </w:rPr>
              <w:t xml:space="preserve"> </w:t>
            </w:r>
            <w:r>
              <w:rPr>
                <w:color w:val="585858"/>
                <w:spacing w:val="-2"/>
                <w:sz w:val="18"/>
              </w:rPr>
              <w:t>inundation</w:t>
            </w:r>
          </w:p>
          <w:p w14:paraId="7893D3A7" w14:textId="77777777" w:rsidR="007233FB" w:rsidRDefault="00B116B3">
            <w:pPr>
              <w:pStyle w:val="TableParagraph"/>
              <w:ind w:left="465" w:right="3962"/>
              <w:rPr>
                <w:sz w:val="18"/>
              </w:rPr>
            </w:pPr>
            <w:r>
              <w:rPr>
                <w:color w:val="585858"/>
                <w:sz w:val="18"/>
              </w:rPr>
              <w:t>operational</w:t>
            </w:r>
            <w:r>
              <w:rPr>
                <w:color w:val="585858"/>
                <w:spacing w:val="-8"/>
                <w:sz w:val="18"/>
              </w:rPr>
              <w:t xml:space="preserve"> </w:t>
            </w:r>
            <w:r>
              <w:rPr>
                <w:color w:val="585858"/>
                <w:sz w:val="18"/>
              </w:rPr>
              <w:t>airspace</w:t>
            </w:r>
            <w:r>
              <w:rPr>
                <w:color w:val="585858"/>
                <w:spacing w:val="-10"/>
                <w:sz w:val="18"/>
              </w:rPr>
              <w:t xml:space="preserve"> </w:t>
            </w:r>
            <w:r>
              <w:rPr>
                <w:color w:val="585858"/>
                <w:sz w:val="18"/>
              </w:rPr>
              <w:t>and</w:t>
            </w:r>
            <w:r>
              <w:rPr>
                <w:color w:val="585858"/>
                <w:spacing w:val="-11"/>
                <w:sz w:val="18"/>
              </w:rPr>
              <w:t xml:space="preserve"> </w:t>
            </w:r>
            <w:r>
              <w:rPr>
                <w:color w:val="585858"/>
                <w:sz w:val="18"/>
              </w:rPr>
              <w:t>airport</w:t>
            </w:r>
            <w:r>
              <w:rPr>
                <w:color w:val="585858"/>
                <w:spacing w:val="-5"/>
                <w:sz w:val="18"/>
              </w:rPr>
              <w:t xml:space="preserve"> </w:t>
            </w:r>
            <w:r>
              <w:rPr>
                <w:color w:val="585858"/>
                <w:sz w:val="18"/>
              </w:rPr>
              <w:t>environments public conservation and resource area</w:t>
            </w:r>
          </w:p>
          <w:p w14:paraId="5A2BB703" w14:textId="77777777" w:rsidR="007233FB" w:rsidRDefault="00B116B3">
            <w:pPr>
              <w:pStyle w:val="TableParagraph"/>
              <w:ind w:left="465" w:right="5226"/>
              <w:rPr>
                <w:sz w:val="18"/>
              </w:rPr>
            </w:pPr>
            <w:r>
              <w:rPr>
                <w:color w:val="585858"/>
                <w:sz w:val="18"/>
              </w:rPr>
              <w:t>public</w:t>
            </w:r>
            <w:r>
              <w:rPr>
                <w:color w:val="585858"/>
                <w:spacing w:val="-7"/>
                <w:sz w:val="18"/>
              </w:rPr>
              <w:t xml:space="preserve"> </w:t>
            </w:r>
            <w:r>
              <w:rPr>
                <w:color w:val="585858"/>
                <w:sz w:val="18"/>
              </w:rPr>
              <w:t>park</w:t>
            </w:r>
            <w:r>
              <w:rPr>
                <w:color w:val="585858"/>
                <w:spacing w:val="-7"/>
                <w:sz w:val="18"/>
              </w:rPr>
              <w:t xml:space="preserve"> </w:t>
            </w:r>
            <w:r>
              <w:rPr>
                <w:color w:val="585858"/>
                <w:sz w:val="18"/>
              </w:rPr>
              <w:t>and</w:t>
            </w:r>
            <w:r>
              <w:rPr>
                <w:color w:val="585858"/>
                <w:spacing w:val="-12"/>
                <w:sz w:val="18"/>
              </w:rPr>
              <w:t xml:space="preserve"> </w:t>
            </w:r>
            <w:r>
              <w:rPr>
                <w:color w:val="585858"/>
                <w:sz w:val="18"/>
              </w:rPr>
              <w:t>recreation</w:t>
            </w:r>
            <w:r>
              <w:rPr>
                <w:color w:val="585858"/>
                <w:spacing w:val="-7"/>
                <w:sz w:val="18"/>
              </w:rPr>
              <w:t xml:space="preserve"> </w:t>
            </w:r>
            <w:r>
              <w:rPr>
                <w:color w:val="585858"/>
                <w:sz w:val="18"/>
              </w:rPr>
              <w:t>area priority habitat</w:t>
            </w:r>
          </w:p>
          <w:p w14:paraId="5A18C5FB" w14:textId="77777777" w:rsidR="007233FB" w:rsidRDefault="00B116B3">
            <w:pPr>
              <w:pStyle w:val="TableParagraph"/>
              <w:ind w:left="465" w:right="5226"/>
              <w:rPr>
                <w:sz w:val="18"/>
              </w:rPr>
            </w:pPr>
            <w:r>
              <w:rPr>
                <w:color w:val="585858"/>
                <w:sz w:val="18"/>
              </w:rPr>
              <w:t>salinity</w:t>
            </w:r>
            <w:r>
              <w:rPr>
                <w:color w:val="585858"/>
                <w:spacing w:val="-15"/>
                <w:sz w:val="18"/>
              </w:rPr>
              <w:t xml:space="preserve"> </w:t>
            </w:r>
            <w:r>
              <w:rPr>
                <w:color w:val="585858"/>
                <w:sz w:val="18"/>
              </w:rPr>
              <w:t>management</w:t>
            </w:r>
            <w:r>
              <w:rPr>
                <w:color w:val="585858"/>
                <w:spacing w:val="-12"/>
                <w:sz w:val="18"/>
              </w:rPr>
              <w:t xml:space="preserve"> </w:t>
            </w:r>
            <w:r>
              <w:rPr>
                <w:color w:val="585858"/>
                <w:sz w:val="18"/>
              </w:rPr>
              <w:t>area significant landscape</w:t>
            </w:r>
          </w:p>
          <w:p w14:paraId="03700A80" w14:textId="77777777" w:rsidR="007233FB" w:rsidRDefault="00B116B3">
            <w:pPr>
              <w:pStyle w:val="TableParagraph"/>
              <w:spacing w:before="1"/>
              <w:ind w:left="465" w:right="2910"/>
              <w:rPr>
                <w:sz w:val="18"/>
              </w:rPr>
            </w:pPr>
            <w:r>
              <w:rPr>
                <w:noProof/>
              </w:rPr>
              <mc:AlternateContent>
                <mc:Choice Requires="wpg">
                  <w:drawing>
                    <wp:anchor distT="0" distB="0" distL="0" distR="0" simplePos="0" relativeHeight="15814656" behindDoc="0" locked="0" layoutInCell="1" allowOverlap="1" wp14:anchorId="4F24C5D6" wp14:editId="50C67E3B">
                      <wp:simplePos x="0" y="0"/>
                      <wp:positionH relativeFrom="column">
                        <wp:posOffset>70103</wp:posOffset>
                      </wp:positionH>
                      <wp:positionV relativeFrom="paragraph">
                        <wp:posOffset>19200</wp:posOffset>
                      </wp:positionV>
                      <wp:extent cx="88265" cy="481965"/>
                      <wp:effectExtent l="0" t="0" r="0" b="0"/>
                      <wp:wrapNone/>
                      <wp:docPr id="385"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481965"/>
                                <a:chOff x="0" y="0"/>
                                <a:chExt cx="88265" cy="481965"/>
                              </a:xfrm>
                            </wpg:grpSpPr>
                            <pic:pic xmlns:pic="http://schemas.openxmlformats.org/drawingml/2006/picture">
                              <pic:nvPicPr>
                                <pic:cNvPr id="386" name="Image 386" descr="*"/>
                                <pic:cNvPicPr/>
                              </pic:nvPicPr>
                              <pic:blipFill>
                                <a:blip r:embed="rId8" cstate="print"/>
                                <a:stretch>
                                  <a:fillRect/>
                                </a:stretch>
                              </pic:blipFill>
                              <pic:spPr>
                                <a:xfrm>
                                  <a:off x="0" y="0"/>
                                  <a:ext cx="88264" cy="88900"/>
                                </a:xfrm>
                                <a:prstGeom prst="rect">
                                  <a:avLst/>
                                </a:prstGeom>
                              </pic:spPr>
                            </pic:pic>
                            <pic:pic xmlns:pic="http://schemas.openxmlformats.org/drawingml/2006/picture">
                              <pic:nvPicPr>
                                <pic:cNvPr id="387" name="Image 387" descr="*"/>
                                <pic:cNvPicPr/>
                              </pic:nvPicPr>
                              <pic:blipFill>
                                <a:blip r:embed="rId8" cstate="print"/>
                                <a:stretch>
                                  <a:fillRect/>
                                </a:stretch>
                              </pic:blipFill>
                              <pic:spPr>
                                <a:xfrm>
                                  <a:off x="0" y="131444"/>
                                  <a:ext cx="88264" cy="88264"/>
                                </a:xfrm>
                                <a:prstGeom prst="rect">
                                  <a:avLst/>
                                </a:prstGeom>
                              </pic:spPr>
                            </pic:pic>
                            <pic:pic xmlns:pic="http://schemas.openxmlformats.org/drawingml/2006/picture">
                              <pic:nvPicPr>
                                <pic:cNvPr id="388" name="Image 388" descr="*"/>
                                <pic:cNvPicPr/>
                              </pic:nvPicPr>
                              <pic:blipFill>
                                <a:blip r:embed="rId8" cstate="print"/>
                                <a:stretch>
                                  <a:fillRect/>
                                </a:stretch>
                              </pic:blipFill>
                              <pic:spPr>
                                <a:xfrm>
                                  <a:off x="0" y="262255"/>
                                  <a:ext cx="88264" cy="88264"/>
                                </a:xfrm>
                                <a:prstGeom prst="rect">
                                  <a:avLst/>
                                </a:prstGeom>
                              </pic:spPr>
                            </pic:pic>
                            <pic:pic xmlns:pic="http://schemas.openxmlformats.org/drawingml/2006/picture">
                              <pic:nvPicPr>
                                <pic:cNvPr id="389" name="Image 389" descr="*"/>
                                <pic:cNvPicPr/>
                              </pic:nvPicPr>
                              <pic:blipFill>
                                <a:blip r:embed="rId8" cstate="print"/>
                                <a:stretch>
                                  <a:fillRect/>
                                </a:stretch>
                              </pic:blipFill>
                              <pic:spPr>
                                <a:xfrm>
                                  <a:off x="0" y="393700"/>
                                  <a:ext cx="88264" cy="88264"/>
                                </a:xfrm>
                                <a:prstGeom prst="rect">
                                  <a:avLst/>
                                </a:prstGeom>
                              </pic:spPr>
                            </pic:pic>
                          </wpg:wgp>
                        </a:graphicData>
                      </a:graphic>
                    </wp:anchor>
                  </w:drawing>
                </mc:Choice>
                <mc:Fallback>
                  <w:pict>
                    <v:group w14:anchorId="1E06BF2F" id="Group 385" o:spid="_x0000_s1026" style="position:absolute;margin-left:5.5pt;margin-top:1.5pt;width:6.95pt;height:37.95pt;z-index:15814656;mso-wrap-distance-left:0;mso-wrap-distance-right:0" coordsize="88265,481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">
                      <v:shape id="Image 386" o:spid="_x0000_s1027" type="#_x0000_t75" alt="*" style="position:absolute;width:88264;height:88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">
                        <v:imagedata r:id="rId34" o:title="*"/>
                      </v:shape>
                      <v:shape id="Image 387" o:spid="_x0000_s1028" type="#_x0000_t75" alt="*" style="position:absolute;top:131444;width:88264;height:88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">
                        <v:imagedata r:id="rId34" o:title="*"/>
                      </v:shape>
                      <v:shape id="Image 388" o:spid="_x0000_s1029" type="#_x0000_t75" alt="*" style="position:absolute;top:262255;width:88264;height:88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">
                        <v:imagedata r:id="rId34" o:title="*"/>
                      </v:shape>
                      <v:shape id="Image 389" o:spid="_x0000_s1030" type="#_x0000_t75" alt="*" style="position:absolute;top:393700;width:88264;height:88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">
                        <v:imagedata r:id="rId34" o:title="*"/>
                      </v:shape>
                    </v:group>
                  </w:pict>
                </mc:Fallback>
              </mc:AlternateContent>
            </w:r>
            <w:r>
              <w:rPr>
                <w:color w:val="585858"/>
                <w:sz w:val="18"/>
              </w:rPr>
              <w:t>scenic</w:t>
            </w:r>
            <w:r>
              <w:rPr>
                <w:color w:val="585858"/>
                <w:spacing w:val="-3"/>
                <w:sz w:val="18"/>
              </w:rPr>
              <w:t xml:space="preserve"> </w:t>
            </w:r>
            <w:r>
              <w:rPr>
                <w:color w:val="585858"/>
                <w:sz w:val="18"/>
              </w:rPr>
              <w:t>landscapes,</w:t>
            </w:r>
            <w:r>
              <w:rPr>
                <w:color w:val="585858"/>
                <w:spacing w:val="-5"/>
                <w:sz w:val="18"/>
              </w:rPr>
              <w:t xml:space="preserve"> </w:t>
            </w:r>
            <w:r>
              <w:rPr>
                <w:color w:val="585858"/>
                <w:sz w:val="18"/>
              </w:rPr>
              <w:t>scenic</w:t>
            </w:r>
            <w:r>
              <w:rPr>
                <w:color w:val="585858"/>
                <w:spacing w:val="-6"/>
                <w:sz w:val="18"/>
              </w:rPr>
              <w:t xml:space="preserve"> </w:t>
            </w:r>
            <w:r>
              <w:rPr>
                <w:color w:val="585858"/>
                <w:sz w:val="18"/>
              </w:rPr>
              <w:t>roads</w:t>
            </w:r>
            <w:r>
              <w:rPr>
                <w:color w:val="585858"/>
                <w:spacing w:val="-6"/>
                <w:sz w:val="18"/>
              </w:rPr>
              <w:t xml:space="preserve"> </w:t>
            </w:r>
            <w:r>
              <w:rPr>
                <w:color w:val="585858"/>
                <w:sz w:val="18"/>
              </w:rPr>
              <w:t>and</w:t>
            </w:r>
            <w:r>
              <w:rPr>
                <w:color w:val="585858"/>
                <w:spacing w:val="-8"/>
                <w:sz w:val="18"/>
              </w:rPr>
              <w:t xml:space="preserve"> </w:t>
            </w:r>
            <w:r>
              <w:rPr>
                <w:color w:val="585858"/>
                <w:sz w:val="18"/>
              </w:rPr>
              <w:t>scenic</w:t>
            </w:r>
            <w:r>
              <w:rPr>
                <w:color w:val="585858"/>
                <w:spacing w:val="-7"/>
                <w:sz w:val="18"/>
              </w:rPr>
              <w:t xml:space="preserve"> </w:t>
            </w:r>
            <w:r>
              <w:rPr>
                <w:color w:val="585858"/>
                <w:sz w:val="18"/>
              </w:rPr>
              <w:t>management</w:t>
            </w:r>
            <w:r>
              <w:rPr>
                <w:color w:val="585858"/>
                <w:spacing w:val="-4"/>
                <w:sz w:val="18"/>
              </w:rPr>
              <w:t xml:space="preserve"> </w:t>
            </w:r>
            <w:r>
              <w:rPr>
                <w:color w:val="585858"/>
                <w:sz w:val="18"/>
              </w:rPr>
              <w:t>areas tree preservation and significant vegetation</w:t>
            </w:r>
          </w:p>
          <w:p w14:paraId="7C4F7B95" w14:textId="77777777" w:rsidR="007233FB" w:rsidRDefault="00B116B3">
            <w:pPr>
              <w:pStyle w:val="TableParagraph"/>
              <w:spacing w:line="206" w:lineRule="exact"/>
              <w:ind w:left="465"/>
              <w:rPr>
                <w:sz w:val="18"/>
              </w:rPr>
            </w:pPr>
            <w:r>
              <w:rPr>
                <w:color w:val="585858"/>
                <w:sz w:val="18"/>
              </w:rPr>
              <w:t>urban</w:t>
            </w:r>
            <w:r>
              <w:rPr>
                <w:color w:val="585858"/>
                <w:spacing w:val="-1"/>
                <w:sz w:val="18"/>
              </w:rPr>
              <w:t xml:space="preserve"> </w:t>
            </w:r>
            <w:r>
              <w:rPr>
                <w:color w:val="585858"/>
                <w:spacing w:val="-2"/>
                <w:sz w:val="18"/>
              </w:rPr>
              <w:t>growth</w:t>
            </w:r>
          </w:p>
          <w:p w14:paraId="1044EDFB" w14:textId="77777777" w:rsidR="007233FB" w:rsidRDefault="00B116B3">
            <w:pPr>
              <w:pStyle w:val="TableParagraph"/>
              <w:spacing w:line="207" w:lineRule="exact"/>
              <w:ind w:left="465"/>
              <w:rPr>
                <w:sz w:val="18"/>
              </w:rPr>
            </w:pPr>
            <w:r>
              <w:rPr>
                <w:color w:val="585858"/>
                <w:sz w:val="18"/>
              </w:rPr>
              <w:t>significant</w:t>
            </w:r>
            <w:r>
              <w:rPr>
                <w:color w:val="585858"/>
                <w:spacing w:val="-6"/>
                <w:sz w:val="18"/>
              </w:rPr>
              <w:t xml:space="preserve"> </w:t>
            </w:r>
            <w:r>
              <w:rPr>
                <w:color w:val="585858"/>
                <w:sz w:val="18"/>
              </w:rPr>
              <w:t>agricultural</w:t>
            </w:r>
            <w:r>
              <w:rPr>
                <w:color w:val="585858"/>
                <w:spacing w:val="-6"/>
                <w:sz w:val="18"/>
              </w:rPr>
              <w:t xml:space="preserve"> </w:t>
            </w:r>
            <w:r>
              <w:rPr>
                <w:color w:val="585858"/>
                <w:spacing w:val="-4"/>
                <w:sz w:val="18"/>
              </w:rPr>
              <w:t>land</w:t>
            </w:r>
          </w:p>
        </w:tc>
      </w:tr>
      <w:tr w:rsidR="007233FB" w14:paraId="5FAC1668" w14:textId="77777777">
        <w:trPr>
          <w:trHeight w:val="470"/>
        </w:trPr>
        <w:tc>
          <w:tcPr>
            <w:tcW w:w="1133" w:type="dxa"/>
            <w:vMerge/>
            <w:tcBorders>
              <w:top w:val="nil"/>
            </w:tcBorders>
            <w:shd w:val="clear" w:color="auto" w:fill="FF0000"/>
          </w:tcPr>
          <w:p w14:paraId="7086C883" w14:textId="77777777" w:rsidR="007233FB" w:rsidRDefault="007233FB">
            <w:pPr>
              <w:rPr>
                <w:sz w:val="2"/>
                <w:szCs w:val="2"/>
              </w:rPr>
            </w:pPr>
          </w:p>
        </w:tc>
        <w:tc>
          <w:tcPr>
            <w:tcW w:w="8506" w:type="dxa"/>
          </w:tcPr>
          <w:p w14:paraId="7DC73E40" w14:textId="77777777" w:rsidR="007233FB" w:rsidRDefault="00B116B3">
            <w:pPr>
              <w:pStyle w:val="TableParagraph"/>
              <w:spacing w:before="109"/>
              <w:ind w:left="110"/>
              <w:rPr>
                <w:sz w:val="18"/>
              </w:rPr>
            </w:pPr>
            <w:r>
              <w:rPr>
                <w:color w:val="5F5F5F"/>
                <w:sz w:val="18"/>
              </w:rPr>
              <w:t>Airstrips</w:t>
            </w:r>
            <w:r>
              <w:rPr>
                <w:color w:val="5F5F5F"/>
                <w:spacing w:val="-2"/>
                <w:sz w:val="18"/>
              </w:rPr>
              <w:t xml:space="preserve"> </w:t>
            </w:r>
            <w:r>
              <w:rPr>
                <w:color w:val="5F5F5F"/>
                <w:sz w:val="18"/>
              </w:rPr>
              <w:t>and</w:t>
            </w:r>
            <w:r>
              <w:rPr>
                <w:color w:val="5F5F5F"/>
                <w:spacing w:val="-7"/>
                <w:sz w:val="18"/>
              </w:rPr>
              <w:t xml:space="preserve"> </w:t>
            </w:r>
            <w:r>
              <w:rPr>
                <w:color w:val="5F5F5F"/>
                <w:spacing w:val="-2"/>
                <w:sz w:val="18"/>
              </w:rPr>
              <w:t>runways</w:t>
            </w:r>
          </w:p>
        </w:tc>
      </w:tr>
      <w:tr w:rsidR="007233FB" w14:paraId="1A6965B3" w14:textId="77777777">
        <w:trPr>
          <w:trHeight w:val="475"/>
        </w:trPr>
        <w:tc>
          <w:tcPr>
            <w:tcW w:w="1133" w:type="dxa"/>
            <w:vMerge/>
            <w:tcBorders>
              <w:top w:val="nil"/>
            </w:tcBorders>
            <w:shd w:val="clear" w:color="auto" w:fill="FF0000"/>
          </w:tcPr>
          <w:p w14:paraId="67E4890B" w14:textId="77777777" w:rsidR="007233FB" w:rsidRDefault="007233FB">
            <w:pPr>
              <w:rPr>
                <w:sz w:val="2"/>
                <w:szCs w:val="2"/>
              </w:rPr>
            </w:pPr>
          </w:p>
        </w:tc>
        <w:tc>
          <w:tcPr>
            <w:tcW w:w="8506" w:type="dxa"/>
            <w:shd w:val="clear" w:color="auto" w:fill="D3E6F4"/>
          </w:tcPr>
          <w:p w14:paraId="456A4F1A" w14:textId="77777777" w:rsidR="007233FB" w:rsidRDefault="00B116B3">
            <w:pPr>
              <w:pStyle w:val="TableParagraph"/>
              <w:spacing w:before="114"/>
              <w:ind w:left="110"/>
              <w:rPr>
                <w:sz w:val="18"/>
              </w:rPr>
            </w:pPr>
            <w:r>
              <w:rPr>
                <w:color w:val="5F5F5F"/>
                <w:sz w:val="18"/>
              </w:rPr>
              <w:t>Intensive</w:t>
            </w:r>
            <w:r>
              <w:rPr>
                <w:color w:val="5F5F5F"/>
                <w:spacing w:val="-7"/>
                <w:sz w:val="18"/>
              </w:rPr>
              <w:t xml:space="preserve"> </w:t>
            </w:r>
            <w:r>
              <w:rPr>
                <w:color w:val="5F5F5F"/>
                <w:sz w:val="18"/>
              </w:rPr>
              <w:t>agriculture,</w:t>
            </w:r>
            <w:r>
              <w:rPr>
                <w:color w:val="5F5F5F"/>
                <w:spacing w:val="-4"/>
                <w:sz w:val="18"/>
              </w:rPr>
              <w:t xml:space="preserve"> </w:t>
            </w:r>
            <w:r>
              <w:rPr>
                <w:color w:val="5F5F5F"/>
                <w:sz w:val="18"/>
              </w:rPr>
              <w:t>including</w:t>
            </w:r>
            <w:r>
              <w:rPr>
                <w:color w:val="5F5F5F"/>
                <w:spacing w:val="-2"/>
                <w:sz w:val="18"/>
              </w:rPr>
              <w:t xml:space="preserve"> </w:t>
            </w:r>
            <w:r>
              <w:rPr>
                <w:color w:val="5F5F5F"/>
                <w:sz w:val="18"/>
              </w:rPr>
              <w:t>animal</w:t>
            </w:r>
            <w:r>
              <w:rPr>
                <w:color w:val="5F5F5F"/>
                <w:spacing w:val="-4"/>
                <w:sz w:val="18"/>
              </w:rPr>
              <w:t xml:space="preserve"> </w:t>
            </w:r>
            <w:r>
              <w:rPr>
                <w:color w:val="5F5F5F"/>
                <w:sz w:val="18"/>
              </w:rPr>
              <w:t>husbandry</w:t>
            </w:r>
            <w:r>
              <w:rPr>
                <w:color w:val="5F5F5F"/>
                <w:spacing w:val="-6"/>
                <w:sz w:val="18"/>
              </w:rPr>
              <w:t xml:space="preserve"> </w:t>
            </w:r>
            <w:r>
              <w:rPr>
                <w:color w:val="5F5F5F"/>
                <w:sz w:val="18"/>
              </w:rPr>
              <w:t>and</w:t>
            </w:r>
            <w:r>
              <w:rPr>
                <w:color w:val="5F5F5F"/>
                <w:spacing w:val="-7"/>
                <w:sz w:val="18"/>
              </w:rPr>
              <w:t xml:space="preserve"> </w:t>
            </w:r>
            <w:r>
              <w:rPr>
                <w:color w:val="5F5F5F"/>
                <w:spacing w:val="-2"/>
                <w:sz w:val="18"/>
              </w:rPr>
              <w:t>vineyards</w:t>
            </w:r>
          </w:p>
        </w:tc>
      </w:tr>
      <w:tr w:rsidR="007233FB" w14:paraId="2F9BDCF6" w14:textId="77777777">
        <w:trPr>
          <w:trHeight w:val="470"/>
        </w:trPr>
        <w:tc>
          <w:tcPr>
            <w:tcW w:w="1133" w:type="dxa"/>
            <w:vMerge/>
            <w:tcBorders>
              <w:top w:val="nil"/>
            </w:tcBorders>
            <w:shd w:val="clear" w:color="auto" w:fill="FF0000"/>
          </w:tcPr>
          <w:p w14:paraId="586F41EB" w14:textId="77777777" w:rsidR="007233FB" w:rsidRDefault="007233FB">
            <w:pPr>
              <w:rPr>
                <w:sz w:val="2"/>
                <w:szCs w:val="2"/>
              </w:rPr>
            </w:pPr>
          </w:p>
        </w:tc>
        <w:tc>
          <w:tcPr>
            <w:tcW w:w="8506" w:type="dxa"/>
          </w:tcPr>
          <w:p w14:paraId="3F40AF8F" w14:textId="77777777" w:rsidR="007233FB" w:rsidRDefault="00B116B3">
            <w:pPr>
              <w:pStyle w:val="TableParagraph"/>
              <w:spacing w:before="109"/>
              <w:ind w:left="110"/>
              <w:rPr>
                <w:sz w:val="18"/>
              </w:rPr>
            </w:pPr>
            <w:r>
              <w:rPr>
                <w:color w:val="5F5F5F"/>
                <w:sz w:val="18"/>
              </w:rPr>
              <w:t xml:space="preserve">Mining </w:t>
            </w:r>
            <w:r>
              <w:rPr>
                <w:color w:val="5F5F5F"/>
                <w:spacing w:val="-2"/>
                <w:sz w:val="18"/>
              </w:rPr>
              <w:t>leases</w:t>
            </w:r>
          </w:p>
        </w:tc>
      </w:tr>
      <w:tr w:rsidR="007233FB" w14:paraId="3349676D" w14:textId="77777777">
        <w:trPr>
          <w:trHeight w:val="475"/>
        </w:trPr>
        <w:tc>
          <w:tcPr>
            <w:tcW w:w="1133" w:type="dxa"/>
            <w:vMerge/>
            <w:tcBorders>
              <w:top w:val="nil"/>
            </w:tcBorders>
            <w:shd w:val="clear" w:color="auto" w:fill="FF0000"/>
          </w:tcPr>
          <w:p w14:paraId="0978A54F" w14:textId="77777777" w:rsidR="007233FB" w:rsidRDefault="007233FB">
            <w:pPr>
              <w:rPr>
                <w:sz w:val="2"/>
                <w:szCs w:val="2"/>
              </w:rPr>
            </w:pPr>
          </w:p>
        </w:tc>
        <w:tc>
          <w:tcPr>
            <w:tcW w:w="8506" w:type="dxa"/>
            <w:shd w:val="clear" w:color="auto" w:fill="D3E6F4"/>
          </w:tcPr>
          <w:p w14:paraId="746A764D" w14:textId="77777777" w:rsidR="007233FB" w:rsidRDefault="00B116B3">
            <w:pPr>
              <w:pStyle w:val="TableParagraph"/>
              <w:spacing w:before="114"/>
              <w:ind w:left="110"/>
              <w:rPr>
                <w:sz w:val="18"/>
              </w:rPr>
            </w:pPr>
            <w:r>
              <w:rPr>
                <w:color w:val="5F5F5F"/>
                <w:sz w:val="18"/>
              </w:rPr>
              <w:t>Onshore</w:t>
            </w:r>
            <w:r>
              <w:rPr>
                <w:color w:val="5F5F5F"/>
                <w:spacing w:val="-5"/>
                <w:sz w:val="18"/>
              </w:rPr>
              <w:t xml:space="preserve"> </w:t>
            </w:r>
            <w:r>
              <w:rPr>
                <w:color w:val="5F5F5F"/>
                <w:sz w:val="18"/>
              </w:rPr>
              <w:t>and</w:t>
            </w:r>
            <w:r>
              <w:rPr>
                <w:color w:val="5F5F5F"/>
                <w:spacing w:val="-4"/>
                <w:sz w:val="18"/>
              </w:rPr>
              <w:t xml:space="preserve"> </w:t>
            </w:r>
            <w:r>
              <w:rPr>
                <w:color w:val="5F5F5F"/>
                <w:sz w:val="18"/>
              </w:rPr>
              <w:t>offshore</w:t>
            </w:r>
            <w:r>
              <w:rPr>
                <w:color w:val="5F5F5F"/>
                <w:spacing w:val="-5"/>
                <w:sz w:val="18"/>
              </w:rPr>
              <w:t xml:space="preserve"> </w:t>
            </w:r>
            <w:r>
              <w:rPr>
                <w:color w:val="5F5F5F"/>
                <w:sz w:val="18"/>
              </w:rPr>
              <w:t>oil</w:t>
            </w:r>
            <w:r>
              <w:rPr>
                <w:color w:val="5F5F5F"/>
                <w:spacing w:val="-1"/>
                <w:sz w:val="18"/>
              </w:rPr>
              <w:t xml:space="preserve"> </w:t>
            </w:r>
            <w:r>
              <w:rPr>
                <w:color w:val="5F5F5F"/>
                <w:sz w:val="18"/>
              </w:rPr>
              <w:t>and</w:t>
            </w:r>
            <w:r>
              <w:rPr>
                <w:color w:val="5F5F5F"/>
                <w:spacing w:val="-5"/>
                <w:sz w:val="18"/>
              </w:rPr>
              <w:t xml:space="preserve"> </w:t>
            </w:r>
            <w:r>
              <w:rPr>
                <w:color w:val="5F5F5F"/>
                <w:sz w:val="18"/>
              </w:rPr>
              <w:t>gas production</w:t>
            </w:r>
            <w:r>
              <w:rPr>
                <w:color w:val="5F5F5F"/>
                <w:spacing w:val="-4"/>
                <w:sz w:val="18"/>
              </w:rPr>
              <w:t xml:space="preserve"> </w:t>
            </w:r>
            <w:r>
              <w:rPr>
                <w:color w:val="5F5F5F"/>
                <w:spacing w:val="-2"/>
                <w:sz w:val="18"/>
              </w:rPr>
              <w:t>leases</w:t>
            </w:r>
          </w:p>
        </w:tc>
      </w:tr>
      <w:tr w:rsidR="007233FB" w14:paraId="7661B457" w14:textId="77777777">
        <w:trPr>
          <w:trHeight w:val="470"/>
        </w:trPr>
        <w:tc>
          <w:tcPr>
            <w:tcW w:w="1133" w:type="dxa"/>
            <w:vMerge/>
            <w:tcBorders>
              <w:top w:val="nil"/>
            </w:tcBorders>
            <w:shd w:val="clear" w:color="auto" w:fill="FF0000"/>
          </w:tcPr>
          <w:p w14:paraId="22119964" w14:textId="77777777" w:rsidR="007233FB" w:rsidRDefault="007233FB">
            <w:pPr>
              <w:rPr>
                <w:sz w:val="2"/>
                <w:szCs w:val="2"/>
              </w:rPr>
            </w:pPr>
          </w:p>
        </w:tc>
        <w:tc>
          <w:tcPr>
            <w:tcW w:w="8506" w:type="dxa"/>
          </w:tcPr>
          <w:p w14:paraId="18364E2C" w14:textId="77777777" w:rsidR="007233FB" w:rsidRDefault="00B116B3">
            <w:pPr>
              <w:pStyle w:val="TableParagraph"/>
              <w:spacing w:before="109"/>
              <w:ind w:left="110"/>
              <w:rPr>
                <w:sz w:val="18"/>
              </w:rPr>
            </w:pPr>
            <w:r>
              <w:rPr>
                <w:color w:val="5F5F5F"/>
                <w:sz w:val="18"/>
              </w:rPr>
              <w:t>Properties</w:t>
            </w:r>
            <w:r>
              <w:rPr>
                <w:color w:val="5F5F5F"/>
                <w:spacing w:val="-5"/>
                <w:sz w:val="18"/>
              </w:rPr>
              <w:t xml:space="preserve"> </w:t>
            </w:r>
            <w:r>
              <w:rPr>
                <w:color w:val="5F5F5F"/>
                <w:sz w:val="18"/>
              </w:rPr>
              <w:t>less</w:t>
            </w:r>
            <w:r>
              <w:rPr>
                <w:color w:val="5F5F5F"/>
                <w:spacing w:val="-3"/>
                <w:sz w:val="18"/>
              </w:rPr>
              <w:t xml:space="preserve"> </w:t>
            </w:r>
            <w:r>
              <w:rPr>
                <w:color w:val="5F5F5F"/>
                <w:sz w:val="18"/>
              </w:rPr>
              <w:t>than 0.4</w:t>
            </w:r>
            <w:r>
              <w:rPr>
                <w:color w:val="5F5F5F"/>
                <w:spacing w:val="-4"/>
                <w:sz w:val="18"/>
              </w:rPr>
              <w:t xml:space="preserve"> </w:t>
            </w:r>
            <w:r>
              <w:rPr>
                <w:color w:val="5F5F5F"/>
                <w:spacing w:val="-5"/>
                <w:sz w:val="18"/>
              </w:rPr>
              <w:t>ha</w:t>
            </w:r>
          </w:p>
        </w:tc>
      </w:tr>
      <w:tr w:rsidR="007233FB" w14:paraId="47A045BE" w14:textId="77777777">
        <w:trPr>
          <w:trHeight w:val="475"/>
        </w:trPr>
        <w:tc>
          <w:tcPr>
            <w:tcW w:w="1133" w:type="dxa"/>
            <w:vMerge/>
            <w:tcBorders>
              <w:top w:val="nil"/>
            </w:tcBorders>
            <w:shd w:val="clear" w:color="auto" w:fill="FF0000"/>
          </w:tcPr>
          <w:p w14:paraId="1D505CF4" w14:textId="77777777" w:rsidR="007233FB" w:rsidRDefault="007233FB">
            <w:pPr>
              <w:rPr>
                <w:sz w:val="2"/>
                <w:szCs w:val="2"/>
              </w:rPr>
            </w:pPr>
          </w:p>
        </w:tc>
        <w:tc>
          <w:tcPr>
            <w:tcW w:w="8506" w:type="dxa"/>
            <w:shd w:val="clear" w:color="auto" w:fill="D3E6F4"/>
          </w:tcPr>
          <w:p w14:paraId="2F0AAD1F" w14:textId="77777777" w:rsidR="007233FB" w:rsidRDefault="00B116B3">
            <w:pPr>
              <w:pStyle w:val="TableParagraph"/>
              <w:spacing w:before="114"/>
              <w:ind w:left="110"/>
              <w:rPr>
                <w:sz w:val="18"/>
              </w:rPr>
            </w:pPr>
            <w:r>
              <w:rPr>
                <w:color w:val="5F5F5F"/>
                <w:spacing w:val="-2"/>
                <w:sz w:val="18"/>
              </w:rPr>
              <w:t>Houses</w:t>
            </w:r>
          </w:p>
        </w:tc>
      </w:tr>
      <w:tr w:rsidR="007233FB" w14:paraId="2E88826E" w14:textId="77777777">
        <w:trPr>
          <w:trHeight w:val="470"/>
        </w:trPr>
        <w:tc>
          <w:tcPr>
            <w:tcW w:w="1133" w:type="dxa"/>
            <w:vMerge/>
            <w:tcBorders>
              <w:top w:val="nil"/>
            </w:tcBorders>
            <w:shd w:val="clear" w:color="auto" w:fill="FF0000"/>
          </w:tcPr>
          <w:p w14:paraId="6AA06ECD" w14:textId="77777777" w:rsidR="007233FB" w:rsidRDefault="007233FB">
            <w:pPr>
              <w:rPr>
                <w:sz w:val="2"/>
                <w:szCs w:val="2"/>
              </w:rPr>
            </w:pPr>
          </w:p>
        </w:tc>
        <w:tc>
          <w:tcPr>
            <w:tcW w:w="8506" w:type="dxa"/>
          </w:tcPr>
          <w:p w14:paraId="27C79414" w14:textId="77777777" w:rsidR="007233FB" w:rsidRDefault="00B116B3">
            <w:pPr>
              <w:pStyle w:val="TableParagraph"/>
              <w:spacing w:before="109"/>
              <w:ind w:left="110"/>
              <w:rPr>
                <w:sz w:val="18"/>
              </w:rPr>
            </w:pPr>
            <w:r>
              <w:rPr>
                <w:color w:val="5F5F5F"/>
                <w:sz w:val="18"/>
              </w:rPr>
              <w:t>Aquaculture</w:t>
            </w:r>
            <w:r>
              <w:rPr>
                <w:color w:val="5F5F5F"/>
                <w:spacing w:val="-6"/>
                <w:sz w:val="18"/>
              </w:rPr>
              <w:t xml:space="preserve"> </w:t>
            </w:r>
            <w:r>
              <w:rPr>
                <w:color w:val="5F5F5F"/>
                <w:spacing w:val="-2"/>
                <w:sz w:val="18"/>
              </w:rPr>
              <w:t>sites</w:t>
            </w:r>
          </w:p>
        </w:tc>
      </w:tr>
      <w:tr w:rsidR="007233FB" w14:paraId="24B6DCF2" w14:textId="77777777">
        <w:trPr>
          <w:trHeight w:val="475"/>
        </w:trPr>
        <w:tc>
          <w:tcPr>
            <w:tcW w:w="1133" w:type="dxa"/>
            <w:vMerge/>
            <w:tcBorders>
              <w:top w:val="nil"/>
            </w:tcBorders>
            <w:shd w:val="clear" w:color="auto" w:fill="FF0000"/>
          </w:tcPr>
          <w:p w14:paraId="46009485" w14:textId="77777777" w:rsidR="007233FB" w:rsidRDefault="007233FB">
            <w:pPr>
              <w:rPr>
                <w:sz w:val="2"/>
                <w:szCs w:val="2"/>
              </w:rPr>
            </w:pPr>
          </w:p>
        </w:tc>
        <w:tc>
          <w:tcPr>
            <w:tcW w:w="8506" w:type="dxa"/>
            <w:shd w:val="clear" w:color="auto" w:fill="D3E6F4"/>
          </w:tcPr>
          <w:p w14:paraId="1F4E9500" w14:textId="77777777" w:rsidR="007233FB" w:rsidRDefault="00B116B3">
            <w:pPr>
              <w:pStyle w:val="TableParagraph"/>
              <w:spacing w:before="114"/>
              <w:ind w:left="110"/>
              <w:rPr>
                <w:sz w:val="18"/>
              </w:rPr>
            </w:pPr>
            <w:proofErr w:type="spellStart"/>
            <w:r>
              <w:rPr>
                <w:color w:val="5F5F5F"/>
                <w:sz w:val="18"/>
              </w:rPr>
              <w:t>Defence</w:t>
            </w:r>
            <w:proofErr w:type="spellEnd"/>
            <w:r>
              <w:rPr>
                <w:color w:val="5F5F5F"/>
                <w:spacing w:val="-7"/>
                <w:sz w:val="18"/>
              </w:rPr>
              <w:t xml:space="preserve"> </w:t>
            </w:r>
            <w:r>
              <w:rPr>
                <w:color w:val="5F5F5F"/>
                <w:sz w:val="18"/>
              </w:rPr>
              <w:t>training</w:t>
            </w:r>
            <w:r>
              <w:rPr>
                <w:color w:val="5F5F5F"/>
                <w:spacing w:val="-2"/>
                <w:sz w:val="18"/>
              </w:rPr>
              <w:t xml:space="preserve"> </w:t>
            </w:r>
            <w:r>
              <w:rPr>
                <w:color w:val="5F5F5F"/>
                <w:spacing w:val="-4"/>
                <w:sz w:val="18"/>
              </w:rPr>
              <w:t>areas</w:t>
            </w:r>
          </w:p>
        </w:tc>
      </w:tr>
      <w:tr w:rsidR="007233FB" w14:paraId="30FC18E6" w14:textId="77777777">
        <w:trPr>
          <w:trHeight w:val="470"/>
        </w:trPr>
        <w:tc>
          <w:tcPr>
            <w:tcW w:w="1133" w:type="dxa"/>
            <w:vMerge/>
            <w:tcBorders>
              <w:top w:val="nil"/>
            </w:tcBorders>
            <w:shd w:val="clear" w:color="auto" w:fill="FF0000"/>
          </w:tcPr>
          <w:p w14:paraId="1646EF62" w14:textId="77777777" w:rsidR="007233FB" w:rsidRDefault="007233FB">
            <w:pPr>
              <w:rPr>
                <w:sz w:val="2"/>
                <w:szCs w:val="2"/>
              </w:rPr>
            </w:pPr>
          </w:p>
        </w:tc>
        <w:tc>
          <w:tcPr>
            <w:tcW w:w="8506" w:type="dxa"/>
          </w:tcPr>
          <w:p w14:paraId="3A5A304F" w14:textId="77777777" w:rsidR="007233FB" w:rsidRDefault="00B116B3">
            <w:pPr>
              <w:pStyle w:val="TableParagraph"/>
              <w:spacing w:before="109"/>
              <w:ind w:left="110"/>
              <w:rPr>
                <w:sz w:val="18"/>
              </w:rPr>
            </w:pPr>
            <w:r>
              <w:rPr>
                <w:color w:val="5F5F5F"/>
                <w:sz w:val="18"/>
              </w:rPr>
              <w:t>Institute</w:t>
            </w:r>
            <w:r>
              <w:rPr>
                <w:color w:val="5F5F5F"/>
                <w:spacing w:val="-7"/>
                <w:sz w:val="18"/>
              </w:rPr>
              <w:t xml:space="preserve"> </w:t>
            </w:r>
            <w:r>
              <w:rPr>
                <w:color w:val="5F5F5F"/>
                <w:sz w:val="18"/>
              </w:rPr>
              <w:t>for</w:t>
            </w:r>
            <w:r>
              <w:rPr>
                <w:color w:val="5F5F5F"/>
                <w:spacing w:val="-4"/>
                <w:sz w:val="18"/>
              </w:rPr>
              <w:t xml:space="preserve"> </w:t>
            </w:r>
            <w:r>
              <w:rPr>
                <w:color w:val="5F5F5F"/>
                <w:sz w:val="18"/>
              </w:rPr>
              <w:t>Marine</w:t>
            </w:r>
            <w:r>
              <w:rPr>
                <w:color w:val="5F5F5F"/>
                <w:spacing w:val="-2"/>
                <w:sz w:val="18"/>
              </w:rPr>
              <w:t xml:space="preserve"> </w:t>
            </w:r>
            <w:r>
              <w:rPr>
                <w:color w:val="5F5F5F"/>
                <w:sz w:val="18"/>
              </w:rPr>
              <w:t>and</w:t>
            </w:r>
            <w:r>
              <w:rPr>
                <w:color w:val="5F5F5F"/>
                <w:spacing w:val="-1"/>
                <w:sz w:val="18"/>
              </w:rPr>
              <w:t xml:space="preserve"> </w:t>
            </w:r>
            <w:r>
              <w:rPr>
                <w:color w:val="5F5F5F"/>
                <w:sz w:val="18"/>
              </w:rPr>
              <w:t>Antarctic</w:t>
            </w:r>
            <w:r>
              <w:rPr>
                <w:color w:val="5F5F5F"/>
                <w:spacing w:val="-6"/>
                <w:sz w:val="18"/>
              </w:rPr>
              <w:t xml:space="preserve"> </w:t>
            </w:r>
            <w:r>
              <w:rPr>
                <w:color w:val="5F5F5F"/>
                <w:sz w:val="18"/>
              </w:rPr>
              <w:t>Studies</w:t>
            </w:r>
            <w:r>
              <w:rPr>
                <w:color w:val="5F5F5F"/>
                <w:spacing w:val="-6"/>
                <w:sz w:val="18"/>
              </w:rPr>
              <w:t xml:space="preserve"> </w:t>
            </w:r>
            <w:r>
              <w:rPr>
                <w:color w:val="5F5F5F"/>
                <w:sz w:val="18"/>
              </w:rPr>
              <w:t>scallop</w:t>
            </w:r>
            <w:r>
              <w:rPr>
                <w:color w:val="5F5F5F"/>
                <w:spacing w:val="-1"/>
                <w:sz w:val="18"/>
              </w:rPr>
              <w:t xml:space="preserve"> </w:t>
            </w:r>
            <w:r>
              <w:rPr>
                <w:color w:val="5F5F5F"/>
                <w:sz w:val="18"/>
              </w:rPr>
              <w:t>survey</w:t>
            </w:r>
            <w:r>
              <w:rPr>
                <w:color w:val="5F5F5F"/>
                <w:spacing w:val="-7"/>
                <w:sz w:val="18"/>
              </w:rPr>
              <w:t xml:space="preserve"> </w:t>
            </w:r>
            <w:r>
              <w:rPr>
                <w:color w:val="5F5F5F"/>
                <w:spacing w:val="-4"/>
                <w:sz w:val="18"/>
              </w:rPr>
              <w:t>sites</w:t>
            </w:r>
          </w:p>
        </w:tc>
      </w:tr>
      <w:tr w:rsidR="007233FB" w14:paraId="3DDBB99D" w14:textId="77777777">
        <w:trPr>
          <w:trHeight w:val="475"/>
        </w:trPr>
        <w:tc>
          <w:tcPr>
            <w:tcW w:w="1133" w:type="dxa"/>
            <w:vMerge/>
            <w:tcBorders>
              <w:top w:val="nil"/>
            </w:tcBorders>
            <w:shd w:val="clear" w:color="auto" w:fill="FF0000"/>
          </w:tcPr>
          <w:p w14:paraId="5253ECFF" w14:textId="77777777" w:rsidR="007233FB" w:rsidRDefault="007233FB">
            <w:pPr>
              <w:rPr>
                <w:sz w:val="2"/>
                <w:szCs w:val="2"/>
              </w:rPr>
            </w:pPr>
          </w:p>
        </w:tc>
        <w:tc>
          <w:tcPr>
            <w:tcW w:w="8506" w:type="dxa"/>
            <w:shd w:val="clear" w:color="auto" w:fill="D3E6F4"/>
          </w:tcPr>
          <w:p w14:paraId="78B7CA60" w14:textId="77777777" w:rsidR="007233FB" w:rsidRDefault="00B116B3">
            <w:pPr>
              <w:pStyle w:val="TableParagraph"/>
              <w:spacing w:before="114"/>
              <w:ind w:left="110"/>
              <w:rPr>
                <w:sz w:val="18"/>
              </w:rPr>
            </w:pPr>
            <w:r>
              <w:rPr>
                <w:color w:val="5F5F5F"/>
                <w:sz w:val="18"/>
              </w:rPr>
              <w:t>Marine</w:t>
            </w:r>
            <w:r>
              <w:rPr>
                <w:color w:val="5F5F5F"/>
                <w:spacing w:val="-3"/>
                <w:sz w:val="18"/>
              </w:rPr>
              <w:t xml:space="preserve"> </w:t>
            </w:r>
            <w:r>
              <w:rPr>
                <w:color w:val="5F5F5F"/>
                <w:sz w:val="18"/>
              </w:rPr>
              <w:t>hazard</w:t>
            </w:r>
            <w:r>
              <w:rPr>
                <w:color w:val="5F5F5F"/>
                <w:spacing w:val="-2"/>
                <w:sz w:val="18"/>
              </w:rPr>
              <w:t xml:space="preserve"> areas</w:t>
            </w:r>
          </w:p>
        </w:tc>
      </w:tr>
      <w:tr w:rsidR="007233FB" w14:paraId="00DC99C1" w14:textId="77777777">
        <w:trPr>
          <w:trHeight w:val="470"/>
        </w:trPr>
        <w:tc>
          <w:tcPr>
            <w:tcW w:w="1133" w:type="dxa"/>
            <w:vMerge/>
            <w:tcBorders>
              <w:top w:val="nil"/>
            </w:tcBorders>
            <w:shd w:val="clear" w:color="auto" w:fill="FF0000"/>
          </w:tcPr>
          <w:p w14:paraId="316C95E0" w14:textId="77777777" w:rsidR="007233FB" w:rsidRDefault="007233FB">
            <w:pPr>
              <w:rPr>
                <w:sz w:val="2"/>
                <w:szCs w:val="2"/>
              </w:rPr>
            </w:pPr>
          </w:p>
        </w:tc>
        <w:tc>
          <w:tcPr>
            <w:tcW w:w="8506" w:type="dxa"/>
          </w:tcPr>
          <w:p w14:paraId="2DBE840C" w14:textId="77777777" w:rsidR="007233FB" w:rsidRDefault="00B116B3">
            <w:pPr>
              <w:pStyle w:val="TableParagraph"/>
              <w:spacing w:before="114"/>
              <w:ind w:left="110"/>
              <w:rPr>
                <w:sz w:val="18"/>
              </w:rPr>
            </w:pPr>
            <w:r>
              <w:rPr>
                <w:color w:val="5F5F5F"/>
                <w:sz w:val="18"/>
              </w:rPr>
              <w:t>Marine</w:t>
            </w:r>
            <w:r>
              <w:rPr>
                <w:color w:val="5F5F5F"/>
                <w:spacing w:val="-7"/>
                <w:sz w:val="18"/>
              </w:rPr>
              <w:t xml:space="preserve"> </w:t>
            </w:r>
            <w:r>
              <w:rPr>
                <w:color w:val="5F5F5F"/>
                <w:sz w:val="18"/>
              </w:rPr>
              <w:t>critical</w:t>
            </w:r>
            <w:r>
              <w:rPr>
                <w:color w:val="5F5F5F"/>
                <w:spacing w:val="-4"/>
                <w:sz w:val="18"/>
              </w:rPr>
              <w:t xml:space="preserve"> </w:t>
            </w:r>
            <w:r>
              <w:rPr>
                <w:color w:val="5F5F5F"/>
                <w:sz w:val="18"/>
              </w:rPr>
              <w:t>habitat</w:t>
            </w:r>
            <w:r>
              <w:rPr>
                <w:color w:val="5F5F5F"/>
                <w:spacing w:val="-3"/>
                <w:sz w:val="18"/>
              </w:rPr>
              <w:t xml:space="preserve"> </w:t>
            </w:r>
            <w:r>
              <w:rPr>
                <w:color w:val="5F5F5F"/>
                <w:spacing w:val="-4"/>
                <w:sz w:val="18"/>
              </w:rPr>
              <w:t>sites</w:t>
            </w:r>
          </w:p>
        </w:tc>
      </w:tr>
      <w:tr w:rsidR="007233FB" w14:paraId="1B3340E2" w14:textId="77777777">
        <w:trPr>
          <w:trHeight w:val="475"/>
        </w:trPr>
        <w:tc>
          <w:tcPr>
            <w:tcW w:w="1133" w:type="dxa"/>
            <w:vMerge/>
            <w:tcBorders>
              <w:top w:val="nil"/>
            </w:tcBorders>
            <w:shd w:val="clear" w:color="auto" w:fill="FF0000"/>
          </w:tcPr>
          <w:p w14:paraId="2A0328FA" w14:textId="77777777" w:rsidR="007233FB" w:rsidRDefault="007233FB">
            <w:pPr>
              <w:rPr>
                <w:sz w:val="2"/>
                <w:szCs w:val="2"/>
              </w:rPr>
            </w:pPr>
          </w:p>
        </w:tc>
        <w:tc>
          <w:tcPr>
            <w:tcW w:w="8506" w:type="dxa"/>
            <w:shd w:val="clear" w:color="auto" w:fill="D3E6F4"/>
          </w:tcPr>
          <w:p w14:paraId="5647CA93" w14:textId="77777777" w:rsidR="007233FB" w:rsidRDefault="00B116B3">
            <w:pPr>
              <w:pStyle w:val="TableParagraph"/>
              <w:spacing w:before="114"/>
              <w:ind w:left="110"/>
              <w:rPr>
                <w:sz w:val="18"/>
              </w:rPr>
            </w:pPr>
            <w:r>
              <w:rPr>
                <w:color w:val="5F5F5F"/>
                <w:sz w:val="18"/>
              </w:rPr>
              <w:t>Australian fur</w:t>
            </w:r>
            <w:r>
              <w:rPr>
                <w:color w:val="5F5F5F"/>
                <w:spacing w:val="-3"/>
                <w:sz w:val="18"/>
              </w:rPr>
              <w:t xml:space="preserve"> </w:t>
            </w:r>
            <w:r>
              <w:rPr>
                <w:color w:val="5F5F5F"/>
                <w:sz w:val="18"/>
              </w:rPr>
              <w:t>seal</w:t>
            </w:r>
            <w:r>
              <w:rPr>
                <w:color w:val="5F5F5F"/>
                <w:spacing w:val="-7"/>
                <w:sz w:val="18"/>
              </w:rPr>
              <w:t xml:space="preserve"> </w:t>
            </w:r>
            <w:r>
              <w:rPr>
                <w:color w:val="5F5F5F"/>
                <w:spacing w:val="-2"/>
                <w:sz w:val="18"/>
              </w:rPr>
              <w:t>colonies</w:t>
            </w:r>
          </w:p>
        </w:tc>
      </w:tr>
      <w:tr w:rsidR="007233FB" w14:paraId="5FC8E87A" w14:textId="77777777">
        <w:trPr>
          <w:trHeight w:val="470"/>
        </w:trPr>
        <w:tc>
          <w:tcPr>
            <w:tcW w:w="1133" w:type="dxa"/>
            <w:vMerge/>
            <w:tcBorders>
              <w:top w:val="nil"/>
            </w:tcBorders>
            <w:shd w:val="clear" w:color="auto" w:fill="FF0000"/>
          </w:tcPr>
          <w:p w14:paraId="184CE73C" w14:textId="77777777" w:rsidR="007233FB" w:rsidRDefault="007233FB">
            <w:pPr>
              <w:rPr>
                <w:sz w:val="2"/>
                <w:szCs w:val="2"/>
              </w:rPr>
            </w:pPr>
          </w:p>
        </w:tc>
        <w:tc>
          <w:tcPr>
            <w:tcW w:w="8506" w:type="dxa"/>
          </w:tcPr>
          <w:p w14:paraId="594FA710" w14:textId="77777777" w:rsidR="007233FB" w:rsidRDefault="00B116B3">
            <w:pPr>
              <w:pStyle w:val="TableParagraph"/>
              <w:spacing w:before="114"/>
              <w:ind w:left="110"/>
              <w:rPr>
                <w:sz w:val="18"/>
              </w:rPr>
            </w:pPr>
            <w:r>
              <w:rPr>
                <w:color w:val="5F5F5F"/>
                <w:sz w:val="18"/>
              </w:rPr>
              <w:t>Little</w:t>
            </w:r>
            <w:r>
              <w:rPr>
                <w:color w:val="5F5F5F"/>
                <w:spacing w:val="-8"/>
                <w:sz w:val="18"/>
              </w:rPr>
              <w:t xml:space="preserve"> </w:t>
            </w:r>
            <w:r>
              <w:rPr>
                <w:color w:val="5F5F5F"/>
                <w:sz w:val="18"/>
              </w:rPr>
              <w:t>penguin</w:t>
            </w:r>
            <w:r>
              <w:rPr>
                <w:color w:val="5F5F5F"/>
                <w:spacing w:val="-7"/>
                <w:sz w:val="18"/>
              </w:rPr>
              <w:t xml:space="preserve"> </w:t>
            </w:r>
            <w:r>
              <w:rPr>
                <w:color w:val="5F5F5F"/>
                <w:sz w:val="18"/>
              </w:rPr>
              <w:t>biologically</w:t>
            </w:r>
            <w:r>
              <w:rPr>
                <w:color w:val="5F5F5F"/>
                <w:spacing w:val="-3"/>
                <w:sz w:val="18"/>
              </w:rPr>
              <w:t xml:space="preserve"> </w:t>
            </w:r>
            <w:r>
              <w:rPr>
                <w:color w:val="5F5F5F"/>
                <w:sz w:val="18"/>
              </w:rPr>
              <w:t>important</w:t>
            </w:r>
            <w:r>
              <w:rPr>
                <w:color w:val="5F5F5F"/>
                <w:spacing w:val="-4"/>
                <w:sz w:val="18"/>
              </w:rPr>
              <w:t xml:space="preserve"> </w:t>
            </w:r>
            <w:r>
              <w:rPr>
                <w:color w:val="5F5F5F"/>
                <w:spacing w:val="-2"/>
                <w:sz w:val="18"/>
              </w:rPr>
              <w:t>areas</w:t>
            </w:r>
          </w:p>
        </w:tc>
      </w:tr>
      <w:tr w:rsidR="007233FB" w14:paraId="086C32FC" w14:textId="77777777">
        <w:trPr>
          <w:trHeight w:val="480"/>
        </w:trPr>
        <w:tc>
          <w:tcPr>
            <w:tcW w:w="1133" w:type="dxa"/>
            <w:vMerge/>
            <w:tcBorders>
              <w:top w:val="nil"/>
            </w:tcBorders>
            <w:shd w:val="clear" w:color="auto" w:fill="FF0000"/>
          </w:tcPr>
          <w:p w14:paraId="398B7E17" w14:textId="77777777" w:rsidR="007233FB" w:rsidRDefault="007233FB">
            <w:pPr>
              <w:rPr>
                <w:sz w:val="2"/>
                <w:szCs w:val="2"/>
              </w:rPr>
            </w:pPr>
          </w:p>
        </w:tc>
        <w:tc>
          <w:tcPr>
            <w:tcW w:w="8506" w:type="dxa"/>
            <w:shd w:val="clear" w:color="auto" w:fill="D3E6F4"/>
          </w:tcPr>
          <w:p w14:paraId="3771162B" w14:textId="77777777" w:rsidR="007233FB" w:rsidRDefault="00B116B3">
            <w:pPr>
              <w:pStyle w:val="TableParagraph"/>
              <w:spacing w:before="114"/>
              <w:ind w:left="110"/>
              <w:rPr>
                <w:sz w:val="18"/>
              </w:rPr>
            </w:pPr>
            <w:r>
              <w:rPr>
                <w:color w:val="5F5F5F"/>
                <w:sz w:val="18"/>
              </w:rPr>
              <w:t>Sponge</w:t>
            </w:r>
            <w:r>
              <w:rPr>
                <w:color w:val="5F5F5F"/>
                <w:spacing w:val="-3"/>
                <w:sz w:val="18"/>
              </w:rPr>
              <w:t xml:space="preserve"> </w:t>
            </w:r>
            <w:r>
              <w:rPr>
                <w:color w:val="5F5F5F"/>
                <w:sz w:val="18"/>
              </w:rPr>
              <w:t>garden</w:t>
            </w:r>
            <w:r>
              <w:rPr>
                <w:color w:val="5F5F5F"/>
                <w:spacing w:val="-2"/>
                <w:sz w:val="18"/>
              </w:rPr>
              <w:t xml:space="preserve"> sites</w:t>
            </w:r>
          </w:p>
        </w:tc>
      </w:tr>
      <w:tr w:rsidR="007233FB" w14:paraId="5082DE13" w14:textId="77777777">
        <w:trPr>
          <w:trHeight w:val="465"/>
        </w:trPr>
        <w:tc>
          <w:tcPr>
            <w:tcW w:w="1133" w:type="dxa"/>
            <w:vMerge/>
            <w:tcBorders>
              <w:top w:val="nil"/>
            </w:tcBorders>
            <w:shd w:val="clear" w:color="auto" w:fill="FF0000"/>
          </w:tcPr>
          <w:p w14:paraId="39ECAC56" w14:textId="77777777" w:rsidR="007233FB" w:rsidRDefault="007233FB">
            <w:pPr>
              <w:rPr>
                <w:sz w:val="2"/>
                <w:szCs w:val="2"/>
              </w:rPr>
            </w:pPr>
          </w:p>
        </w:tc>
        <w:tc>
          <w:tcPr>
            <w:tcW w:w="8506" w:type="dxa"/>
          </w:tcPr>
          <w:p w14:paraId="479C4153" w14:textId="77777777" w:rsidR="007233FB" w:rsidRDefault="00B116B3">
            <w:pPr>
              <w:pStyle w:val="TableParagraph"/>
              <w:spacing w:before="109"/>
              <w:ind w:left="110"/>
              <w:rPr>
                <w:sz w:val="18"/>
              </w:rPr>
            </w:pPr>
            <w:r>
              <w:rPr>
                <w:color w:val="5F5F5F"/>
                <w:spacing w:val="-2"/>
                <w:sz w:val="18"/>
              </w:rPr>
              <w:t>Anchorages</w:t>
            </w:r>
          </w:p>
        </w:tc>
      </w:tr>
      <w:tr w:rsidR="007233FB" w14:paraId="7012E66E" w14:textId="77777777">
        <w:trPr>
          <w:trHeight w:val="480"/>
        </w:trPr>
        <w:tc>
          <w:tcPr>
            <w:tcW w:w="1133" w:type="dxa"/>
            <w:vMerge/>
            <w:tcBorders>
              <w:top w:val="nil"/>
            </w:tcBorders>
            <w:shd w:val="clear" w:color="auto" w:fill="FF0000"/>
          </w:tcPr>
          <w:p w14:paraId="478E5F56" w14:textId="77777777" w:rsidR="007233FB" w:rsidRDefault="007233FB">
            <w:pPr>
              <w:rPr>
                <w:sz w:val="2"/>
                <w:szCs w:val="2"/>
              </w:rPr>
            </w:pPr>
          </w:p>
        </w:tc>
        <w:tc>
          <w:tcPr>
            <w:tcW w:w="8506" w:type="dxa"/>
            <w:shd w:val="clear" w:color="auto" w:fill="D3E6F4"/>
          </w:tcPr>
          <w:p w14:paraId="3BEC3751" w14:textId="77777777" w:rsidR="007233FB" w:rsidRDefault="00B116B3">
            <w:pPr>
              <w:pStyle w:val="TableParagraph"/>
              <w:spacing w:before="114"/>
              <w:ind w:left="110"/>
              <w:rPr>
                <w:sz w:val="18"/>
              </w:rPr>
            </w:pPr>
            <w:r>
              <w:rPr>
                <w:color w:val="5F5F5F"/>
                <w:sz w:val="18"/>
              </w:rPr>
              <w:t>Igneous</w:t>
            </w:r>
            <w:r>
              <w:rPr>
                <w:color w:val="5F5F5F"/>
                <w:spacing w:val="-6"/>
                <w:sz w:val="18"/>
              </w:rPr>
              <w:t xml:space="preserve"> </w:t>
            </w:r>
            <w:r>
              <w:rPr>
                <w:color w:val="5F5F5F"/>
                <w:sz w:val="18"/>
              </w:rPr>
              <w:t>rock,</w:t>
            </w:r>
            <w:r>
              <w:rPr>
                <w:color w:val="5F5F5F"/>
                <w:spacing w:val="-3"/>
                <w:sz w:val="18"/>
              </w:rPr>
              <w:t xml:space="preserve"> </w:t>
            </w:r>
            <w:r>
              <w:rPr>
                <w:color w:val="5F5F5F"/>
                <w:sz w:val="18"/>
              </w:rPr>
              <w:t>karst</w:t>
            </w:r>
            <w:r>
              <w:rPr>
                <w:color w:val="5F5F5F"/>
                <w:spacing w:val="-2"/>
                <w:sz w:val="18"/>
              </w:rPr>
              <w:t xml:space="preserve"> </w:t>
            </w:r>
            <w:r>
              <w:rPr>
                <w:color w:val="5F5F5F"/>
                <w:sz w:val="18"/>
              </w:rPr>
              <w:t>limestone</w:t>
            </w:r>
            <w:r>
              <w:rPr>
                <w:color w:val="5F5F5F"/>
                <w:spacing w:val="-6"/>
                <w:sz w:val="18"/>
              </w:rPr>
              <w:t xml:space="preserve"> </w:t>
            </w:r>
            <w:r>
              <w:rPr>
                <w:color w:val="5F5F5F"/>
                <w:sz w:val="18"/>
              </w:rPr>
              <w:t>and</w:t>
            </w:r>
            <w:r>
              <w:rPr>
                <w:color w:val="5F5F5F"/>
                <w:spacing w:val="-5"/>
                <w:sz w:val="18"/>
              </w:rPr>
              <w:t xml:space="preserve"> </w:t>
            </w:r>
            <w:r>
              <w:rPr>
                <w:color w:val="5F5F5F"/>
                <w:sz w:val="18"/>
              </w:rPr>
              <w:t>alluvial/swamp</w:t>
            </w:r>
            <w:r>
              <w:rPr>
                <w:color w:val="5F5F5F"/>
                <w:spacing w:val="-6"/>
                <w:sz w:val="18"/>
              </w:rPr>
              <w:t xml:space="preserve"> </w:t>
            </w:r>
            <w:r>
              <w:rPr>
                <w:color w:val="5F5F5F"/>
                <w:spacing w:val="-2"/>
                <w:sz w:val="18"/>
              </w:rPr>
              <w:t>deposits</w:t>
            </w:r>
          </w:p>
        </w:tc>
      </w:tr>
    </w:tbl>
    <w:p w14:paraId="201EF928" w14:textId="77777777" w:rsidR="007233FB" w:rsidRDefault="007233FB">
      <w:pPr>
        <w:rPr>
          <w:sz w:val="18"/>
        </w:rPr>
        <w:sectPr w:rsidR="007233FB">
          <w:pgSz w:w="11910" w:h="16840"/>
          <w:pgMar w:top="1500" w:right="1020" w:bottom="800" w:left="1020" w:header="467" w:footer="612" w:gutter="0"/>
          <w:cols w:space="720"/>
        </w:sectPr>
      </w:pPr>
    </w:p>
    <w:p w14:paraId="5F493C49" w14:textId="77777777" w:rsidR="007233FB" w:rsidRDefault="007233FB">
      <w:pPr>
        <w:pStyle w:val="BodyText"/>
        <w:spacing w:before="7"/>
        <w:rPr>
          <w:sz w:val="7"/>
        </w:rPr>
      </w:pPr>
    </w:p>
    <w:tbl>
      <w:tblPr>
        <w:tblW w:w="0" w:type="auto"/>
        <w:tblInd w:w="120" w:type="dxa"/>
        <w:tblLayout w:type="fixed"/>
        <w:tblCellMar>
          <w:left w:w="0" w:type="dxa"/>
          <w:right w:w="0" w:type="dxa"/>
        </w:tblCellMar>
        <w:tblLook w:val="01E0" w:firstRow="1" w:lastRow="1" w:firstColumn="1" w:lastColumn="1" w:noHBand="0" w:noVBand="0"/>
      </w:tblPr>
      <w:tblGrid>
        <w:gridCol w:w="1133"/>
        <w:gridCol w:w="8506"/>
      </w:tblGrid>
      <w:tr w:rsidR="007233FB" w14:paraId="4063883A" w14:textId="77777777">
        <w:trPr>
          <w:trHeight w:val="480"/>
        </w:trPr>
        <w:tc>
          <w:tcPr>
            <w:tcW w:w="1133" w:type="dxa"/>
            <w:shd w:val="clear" w:color="auto" w:fill="133149"/>
          </w:tcPr>
          <w:p w14:paraId="179AA4AC" w14:textId="77777777" w:rsidR="007233FB" w:rsidRDefault="00B116B3">
            <w:pPr>
              <w:pStyle w:val="TableParagraph"/>
              <w:spacing w:before="133"/>
              <w:ind w:left="110"/>
              <w:rPr>
                <w:b/>
                <w:sz w:val="18"/>
              </w:rPr>
            </w:pPr>
            <w:r>
              <w:rPr>
                <w:b/>
                <w:color w:val="FFFFFF"/>
                <w:spacing w:val="-2"/>
                <w:sz w:val="18"/>
              </w:rPr>
              <w:t>Category</w:t>
            </w:r>
          </w:p>
        </w:tc>
        <w:tc>
          <w:tcPr>
            <w:tcW w:w="8506" w:type="dxa"/>
            <w:shd w:val="clear" w:color="auto" w:fill="133149"/>
          </w:tcPr>
          <w:p w14:paraId="22AC2065" w14:textId="77777777" w:rsidR="007233FB" w:rsidRDefault="00B116B3">
            <w:pPr>
              <w:pStyle w:val="TableParagraph"/>
              <w:spacing w:before="133"/>
              <w:ind w:left="110"/>
              <w:rPr>
                <w:b/>
                <w:sz w:val="18"/>
              </w:rPr>
            </w:pPr>
            <w:r>
              <w:rPr>
                <w:b/>
                <w:color w:val="FFFFFF"/>
                <w:spacing w:val="-2"/>
                <w:sz w:val="18"/>
              </w:rPr>
              <w:t>Constraint</w:t>
            </w:r>
          </w:p>
        </w:tc>
      </w:tr>
      <w:tr w:rsidR="007233FB" w14:paraId="50B8A34E" w14:textId="77777777">
        <w:trPr>
          <w:trHeight w:val="427"/>
        </w:trPr>
        <w:tc>
          <w:tcPr>
            <w:tcW w:w="1133" w:type="dxa"/>
            <w:vMerge w:val="restart"/>
            <w:shd w:val="clear" w:color="auto" w:fill="FFC000"/>
          </w:tcPr>
          <w:p w14:paraId="456DE220" w14:textId="77777777" w:rsidR="007233FB" w:rsidRDefault="00B116B3">
            <w:pPr>
              <w:pStyle w:val="TableParagraph"/>
              <w:spacing w:before="128"/>
              <w:ind w:left="110"/>
              <w:rPr>
                <w:b/>
                <w:sz w:val="18"/>
              </w:rPr>
            </w:pPr>
            <w:r>
              <w:rPr>
                <w:b/>
                <w:color w:val="FFFFFF"/>
                <w:spacing w:val="-2"/>
                <w:sz w:val="18"/>
              </w:rPr>
              <w:t>Moderate</w:t>
            </w:r>
          </w:p>
        </w:tc>
        <w:tc>
          <w:tcPr>
            <w:tcW w:w="8506" w:type="dxa"/>
          </w:tcPr>
          <w:p w14:paraId="2388C34A" w14:textId="77777777" w:rsidR="007233FB" w:rsidRDefault="00B116B3">
            <w:pPr>
              <w:pStyle w:val="TableParagraph"/>
              <w:spacing w:before="109"/>
              <w:ind w:left="110"/>
              <w:rPr>
                <w:sz w:val="18"/>
              </w:rPr>
            </w:pPr>
            <w:r>
              <w:rPr>
                <w:color w:val="5F5F5F"/>
                <w:sz w:val="18"/>
              </w:rPr>
              <w:t>Unreserved</w:t>
            </w:r>
            <w:r>
              <w:rPr>
                <w:color w:val="5F5F5F"/>
                <w:spacing w:val="-4"/>
                <w:sz w:val="18"/>
              </w:rPr>
              <w:t xml:space="preserve"> </w:t>
            </w:r>
            <w:r>
              <w:rPr>
                <w:color w:val="5F5F5F"/>
                <w:sz w:val="18"/>
              </w:rPr>
              <w:t>Crown</w:t>
            </w:r>
            <w:r>
              <w:rPr>
                <w:color w:val="5F5F5F"/>
                <w:spacing w:val="-4"/>
                <w:sz w:val="18"/>
              </w:rPr>
              <w:t xml:space="preserve"> land</w:t>
            </w:r>
          </w:p>
        </w:tc>
      </w:tr>
      <w:tr w:rsidR="007233FB" w14:paraId="4C6C67AB" w14:textId="77777777">
        <w:trPr>
          <w:trHeight w:val="436"/>
        </w:trPr>
        <w:tc>
          <w:tcPr>
            <w:tcW w:w="1133" w:type="dxa"/>
            <w:vMerge/>
            <w:tcBorders>
              <w:top w:val="nil"/>
            </w:tcBorders>
            <w:shd w:val="clear" w:color="auto" w:fill="FFC000"/>
          </w:tcPr>
          <w:p w14:paraId="565DD4BB" w14:textId="77777777" w:rsidR="007233FB" w:rsidRDefault="007233FB">
            <w:pPr>
              <w:rPr>
                <w:sz w:val="2"/>
                <w:szCs w:val="2"/>
              </w:rPr>
            </w:pPr>
          </w:p>
        </w:tc>
        <w:tc>
          <w:tcPr>
            <w:tcW w:w="8506" w:type="dxa"/>
            <w:shd w:val="clear" w:color="auto" w:fill="D3E6F4"/>
          </w:tcPr>
          <w:p w14:paraId="68B6EB43" w14:textId="77777777" w:rsidR="007233FB" w:rsidRDefault="00B116B3">
            <w:pPr>
              <w:pStyle w:val="TableParagraph"/>
              <w:spacing w:before="114"/>
              <w:ind w:left="110"/>
              <w:rPr>
                <w:sz w:val="18"/>
              </w:rPr>
            </w:pPr>
            <w:r>
              <w:rPr>
                <w:color w:val="5F5F5F"/>
                <w:spacing w:val="-2"/>
                <w:sz w:val="18"/>
              </w:rPr>
              <w:t>Waterbodies</w:t>
            </w:r>
          </w:p>
        </w:tc>
      </w:tr>
      <w:tr w:rsidR="007233FB" w14:paraId="35DD0E3F" w14:textId="77777777">
        <w:trPr>
          <w:trHeight w:val="427"/>
        </w:trPr>
        <w:tc>
          <w:tcPr>
            <w:tcW w:w="1133" w:type="dxa"/>
            <w:vMerge/>
            <w:tcBorders>
              <w:top w:val="nil"/>
            </w:tcBorders>
            <w:shd w:val="clear" w:color="auto" w:fill="FFC000"/>
          </w:tcPr>
          <w:p w14:paraId="75D1EE66" w14:textId="77777777" w:rsidR="007233FB" w:rsidRDefault="007233FB">
            <w:pPr>
              <w:rPr>
                <w:sz w:val="2"/>
                <w:szCs w:val="2"/>
              </w:rPr>
            </w:pPr>
          </w:p>
        </w:tc>
        <w:tc>
          <w:tcPr>
            <w:tcW w:w="8506" w:type="dxa"/>
          </w:tcPr>
          <w:p w14:paraId="11B3B2BF" w14:textId="77777777" w:rsidR="007233FB" w:rsidRDefault="00B116B3">
            <w:pPr>
              <w:pStyle w:val="TableParagraph"/>
              <w:spacing w:before="109"/>
              <w:ind w:left="110"/>
              <w:rPr>
                <w:sz w:val="18"/>
              </w:rPr>
            </w:pPr>
            <w:r>
              <w:rPr>
                <w:color w:val="5F5F5F"/>
                <w:sz w:val="18"/>
              </w:rPr>
              <w:t>Threatened</w:t>
            </w:r>
            <w:r>
              <w:rPr>
                <w:color w:val="5F5F5F"/>
                <w:spacing w:val="-7"/>
                <w:sz w:val="18"/>
              </w:rPr>
              <w:t xml:space="preserve"> </w:t>
            </w:r>
            <w:r>
              <w:rPr>
                <w:color w:val="5F5F5F"/>
                <w:sz w:val="18"/>
              </w:rPr>
              <w:t>(near</w:t>
            </w:r>
            <w:r>
              <w:rPr>
                <w:color w:val="5F5F5F"/>
                <w:spacing w:val="-4"/>
                <w:sz w:val="18"/>
              </w:rPr>
              <w:t xml:space="preserve"> </w:t>
            </w:r>
            <w:r>
              <w:rPr>
                <w:color w:val="5F5F5F"/>
                <w:sz w:val="18"/>
              </w:rPr>
              <w:t>threatened</w:t>
            </w:r>
            <w:r>
              <w:rPr>
                <w:color w:val="5F5F5F"/>
                <w:spacing w:val="-2"/>
                <w:sz w:val="18"/>
              </w:rPr>
              <w:t xml:space="preserve"> </w:t>
            </w:r>
            <w:r>
              <w:rPr>
                <w:color w:val="5F5F5F"/>
                <w:sz w:val="18"/>
              </w:rPr>
              <w:t>and</w:t>
            </w:r>
            <w:r>
              <w:rPr>
                <w:color w:val="5F5F5F"/>
                <w:spacing w:val="-6"/>
                <w:sz w:val="18"/>
              </w:rPr>
              <w:t xml:space="preserve"> </w:t>
            </w:r>
            <w:r>
              <w:rPr>
                <w:color w:val="5F5F5F"/>
                <w:sz w:val="18"/>
              </w:rPr>
              <w:t>rare)</w:t>
            </w:r>
            <w:r>
              <w:rPr>
                <w:color w:val="5F5F5F"/>
                <w:spacing w:val="-5"/>
                <w:sz w:val="18"/>
              </w:rPr>
              <w:t xml:space="preserve"> </w:t>
            </w:r>
            <w:r>
              <w:rPr>
                <w:color w:val="5F5F5F"/>
                <w:sz w:val="18"/>
              </w:rPr>
              <w:t>species</w:t>
            </w:r>
            <w:r>
              <w:rPr>
                <w:color w:val="5F5F5F"/>
                <w:spacing w:val="-5"/>
                <w:sz w:val="18"/>
              </w:rPr>
              <w:t xml:space="preserve"> </w:t>
            </w:r>
            <w:r>
              <w:rPr>
                <w:color w:val="5F5F5F"/>
                <w:sz w:val="18"/>
              </w:rPr>
              <w:t>listed</w:t>
            </w:r>
            <w:r>
              <w:rPr>
                <w:color w:val="5F5F5F"/>
                <w:spacing w:val="-2"/>
                <w:sz w:val="18"/>
              </w:rPr>
              <w:t xml:space="preserve"> </w:t>
            </w:r>
            <w:r>
              <w:rPr>
                <w:color w:val="5F5F5F"/>
                <w:sz w:val="18"/>
              </w:rPr>
              <w:t>under</w:t>
            </w:r>
            <w:r>
              <w:rPr>
                <w:color w:val="5F5F5F"/>
                <w:spacing w:val="-4"/>
                <w:sz w:val="18"/>
              </w:rPr>
              <w:t xml:space="preserve"> </w:t>
            </w:r>
            <w:r>
              <w:rPr>
                <w:color w:val="5F5F5F"/>
                <w:sz w:val="18"/>
              </w:rPr>
              <w:t>Victorian</w:t>
            </w:r>
            <w:r>
              <w:rPr>
                <w:color w:val="5F5F5F"/>
                <w:spacing w:val="-7"/>
                <w:sz w:val="18"/>
              </w:rPr>
              <w:t xml:space="preserve"> </w:t>
            </w:r>
            <w:r>
              <w:rPr>
                <w:color w:val="5F5F5F"/>
                <w:spacing w:val="-2"/>
                <w:sz w:val="18"/>
              </w:rPr>
              <w:t>legislation</w:t>
            </w:r>
          </w:p>
        </w:tc>
      </w:tr>
      <w:tr w:rsidR="007233FB" w14:paraId="4C5A8308" w14:textId="77777777">
        <w:trPr>
          <w:trHeight w:val="436"/>
        </w:trPr>
        <w:tc>
          <w:tcPr>
            <w:tcW w:w="1133" w:type="dxa"/>
            <w:vMerge/>
            <w:tcBorders>
              <w:top w:val="nil"/>
            </w:tcBorders>
            <w:shd w:val="clear" w:color="auto" w:fill="FFC000"/>
          </w:tcPr>
          <w:p w14:paraId="7C785DF3" w14:textId="77777777" w:rsidR="007233FB" w:rsidRDefault="007233FB">
            <w:pPr>
              <w:rPr>
                <w:sz w:val="2"/>
                <w:szCs w:val="2"/>
              </w:rPr>
            </w:pPr>
          </w:p>
        </w:tc>
        <w:tc>
          <w:tcPr>
            <w:tcW w:w="8506" w:type="dxa"/>
            <w:shd w:val="clear" w:color="auto" w:fill="D3E6F4"/>
          </w:tcPr>
          <w:p w14:paraId="30B93607" w14:textId="77777777" w:rsidR="007233FB" w:rsidRDefault="00B116B3">
            <w:pPr>
              <w:pStyle w:val="TableParagraph"/>
              <w:spacing w:before="114"/>
              <w:ind w:left="110"/>
              <w:rPr>
                <w:sz w:val="18"/>
              </w:rPr>
            </w:pPr>
            <w:r>
              <w:rPr>
                <w:color w:val="5F5F5F"/>
                <w:sz w:val="18"/>
              </w:rPr>
              <w:t>Threatened</w:t>
            </w:r>
            <w:r>
              <w:rPr>
                <w:color w:val="5F5F5F"/>
                <w:spacing w:val="-7"/>
                <w:sz w:val="18"/>
              </w:rPr>
              <w:t xml:space="preserve"> </w:t>
            </w:r>
            <w:r>
              <w:rPr>
                <w:color w:val="5F5F5F"/>
                <w:sz w:val="18"/>
              </w:rPr>
              <w:t>(depleted</w:t>
            </w:r>
            <w:r>
              <w:rPr>
                <w:color w:val="5F5F5F"/>
                <w:spacing w:val="-6"/>
                <w:sz w:val="18"/>
              </w:rPr>
              <w:t xml:space="preserve"> </w:t>
            </w:r>
            <w:r>
              <w:rPr>
                <w:color w:val="5F5F5F"/>
                <w:sz w:val="18"/>
              </w:rPr>
              <w:t>or</w:t>
            </w:r>
            <w:r>
              <w:rPr>
                <w:color w:val="5F5F5F"/>
                <w:spacing w:val="-4"/>
                <w:sz w:val="18"/>
              </w:rPr>
              <w:t xml:space="preserve"> </w:t>
            </w:r>
            <w:r>
              <w:rPr>
                <w:color w:val="5F5F5F"/>
                <w:sz w:val="18"/>
              </w:rPr>
              <w:t>rare)</w:t>
            </w:r>
            <w:r>
              <w:rPr>
                <w:color w:val="5F5F5F"/>
                <w:spacing w:val="-5"/>
                <w:sz w:val="18"/>
              </w:rPr>
              <w:t xml:space="preserve"> </w:t>
            </w:r>
            <w:r>
              <w:rPr>
                <w:color w:val="5F5F5F"/>
                <w:sz w:val="18"/>
              </w:rPr>
              <w:t>ecological</w:t>
            </w:r>
            <w:r>
              <w:rPr>
                <w:color w:val="5F5F5F"/>
                <w:spacing w:val="-8"/>
                <w:sz w:val="18"/>
              </w:rPr>
              <w:t xml:space="preserve"> </w:t>
            </w:r>
            <w:r>
              <w:rPr>
                <w:color w:val="5F5F5F"/>
                <w:sz w:val="18"/>
              </w:rPr>
              <w:t>communities</w:t>
            </w:r>
            <w:r>
              <w:rPr>
                <w:color w:val="5F5F5F"/>
                <w:spacing w:val="-6"/>
                <w:sz w:val="18"/>
              </w:rPr>
              <w:t xml:space="preserve"> </w:t>
            </w:r>
            <w:r>
              <w:rPr>
                <w:color w:val="5F5F5F"/>
                <w:sz w:val="18"/>
              </w:rPr>
              <w:t>listed</w:t>
            </w:r>
            <w:r>
              <w:rPr>
                <w:color w:val="5F5F5F"/>
                <w:spacing w:val="-6"/>
                <w:sz w:val="18"/>
              </w:rPr>
              <w:t xml:space="preserve"> </w:t>
            </w:r>
            <w:r>
              <w:rPr>
                <w:color w:val="5F5F5F"/>
                <w:sz w:val="18"/>
              </w:rPr>
              <w:t>under</w:t>
            </w:r>
            <w:r>
              <w:rPr>
                <w:color w:val="5F5F5F"/>
                <w:spacing w:val="-4"/>
                <w:sz w:val="18"/>
              </w:rPr>
              <w:t xml:space="preserve"> </w:t>
            </w:r>
            <w:r>
              <w:rPr>
                <w:color w:val="5F5F5F"/>
                <w:sz w:val="18"/>
              </w:rPr>
              <w:t>Victorian</w:t>
            </w:r>
            <w:r>
              <w:rPr>
                <w:color w:val="5F5F5F"/>
                <w:spacing w:val="-1"/>
                <w:sz w:val="18"/>
              </w:rPr>
              <w:t xml:space="preserve"> </w:t>
            </w:r>
            <w:r>
              <w:rPr>
                <w:color w:val="5F5F5F"/>
                <w:spacing w:val="-2"/>
                <w:sz w:val="18"/>
              </w:rPr>
              <w:t>legislation</w:t>
            </w:r>
          </w:p>
        </w:tc>
      </w:tr>
      <w:tr w:rsidR="007233FB" w14:paraId="04C6BDDE" w14:textId="77777777">
        <w:trPr>
          <w:trHeight w:val="431"/>
        </w:trPr>
        <w:tc>
          <w:tcPr>
            <w:tcW w:w="1133" w:type="dxa"/>
            <w:vMerge/>
            <w:tcBorders>
              <w:top w:val="nil"/>
            </w:tcBorders>
            <w:shd w:val="clear" w:color="auto" w:fill="FFC000"/>
          </w:tcPr>
          <w:p w14:paraId="4761B79A" w14:textId="77777777" w:rsidR="007233FB" w:rsidRDefault="007233FB">
            <w:pPr>
              <w:rPr>
                <w:sz w:val="2"/>
                <w:szCs w:val="2"/>
              </w:rPr>
            </w:pPr>
          </w:p>
        </w:tc>
        <w:tc>
          <w:tcPr>
            <w:tcW w:w="8506" w:type="dxa"/>
          </w:tcPr>
          <w:p w14:paraId="0ACD65CA" w14:textId="77777777" w:rsidR="007233FB" w:rsidRDefault="00B116B3">
            <w:pPr>
              <w:pStyle w:val="TableParagraph"/>
              <w:spacing w:before="114"/>
              <w:ind w:left="110"/>
              <w:rPr>
                <w:sz w:val="18"/>
              </w:rPr>
            </w:pPr>
            <w:r>
              <w:rPr>
                <w:color w:val="5F5F5F"/>
                <w:sz w:val="18"/>
              </w:rPr>
              <w:t>Seagrass</w:t>
            </w:r>
            <w:r>
              <w:rPr>
                <w:color w:val="5F5F5F"/>
                <w:spacing w:val="-1"/>
                <w:sz w:val="18"/>
              </w:rPr>
              <w:t xml:space="preserve"> </w:t>
            </w:r>
            <w:r>
              <w:rPr>
                <w:color w:val="5F5F5F"/>
                <w:sz w:val="18"/>
              </w:rPr>
              <w:t>beds</w:t>
            </w:r>
            <w:r>
              <w:rPr>
                <w:color w:val="5F5F5F"/>
                <w:spacing w:val="-3"/>
                <w:sz w:val="18"/>
              </w:rPr>
              <w:t xml:space="preserve"> </w:t>
            </w:r>
            <w:r>
              <w:rPr>
                <w:color w:val="5F5F5F"/>
                <w:sz w:val="18"/>
              </w:rPr>
              <w:t>or</w:t>
            </w:r>
            <w:r>
              <w:rPr>
                <w:color w:val="5F5F5F"/>
                <w:spacing w:val="-3"/>
                <w:sz w:val="18"/>
              </w:rPr>
              <w:t xml:space="preserve"> </w:t>
            </w:r>
            <w:r>
              <w:rPr>
                <w:color w:val="5F5F5F"/>
                <w:spacing w:val="-2"/>
                <w:sz w:val="18"/>
              </w:rPr>
              <w:t>meadows</w:t>
            </w:r>
          </w:p>
        </w:tc>
      </w:tr>
      <w:tr w:rsidR="007233FB" w14:paraId="63AE1309" w14:textId="77777777">
        <w:trPr>
          <w:trHeight w:val="436"/>
        </w:trPr>
        <w:tc>
          <w:tcPr>
            <w:tcW w:w="1133" w:type="dxa"/>
            <w:vMerge/>
            <w:tcBorders>
              <w:top w:val="nil"/>
            </w:tcBorders>
            <w:shd w:val="clear" w:color="auto" w:fill="FFC000"/>
          </w:tcPr>
          <w:p w14:paraId="576EAC10" w14:textId="77777777" w:rsidR="007233FB" w:rsidRDefault="007233FB">
            <w:pPr>
              <w:rPr>
                <w:sz w:val="2"/>
                <w:szCs w:val="2"/>
              </w:rPr>
            </w:pPr>
          </w:p>
        </w:tc>
        <w:tc>
          <w:tcPr>
            <w:tcW w:w="8506" w:type="dxa"/>
            <w:shd w:val="clear" w:color="auto" w:fill="D3E6F4"/>
          </w:tcPr>
          <w:p w14:paraId="4BCBC76A" w14:textId="77777777" w:rsidR="007233FB" w:rsidRDefault="00B116B3">
            <w:pPr>
              <w:pStyle w:val="TableParagraph"/>
              <w:spacing w:before="114"/>
              <w:ind w:left="110"/>
              <w:rPr>
                <w:sz w:val="18"/>
              </w:rPr>
            </w:pPr>
            <w:r>
              <w:rPr>
                <w:color w:val="5F5F5F"/>
                <w:sz w:val="18"/>
              </w:rPr>
              <w:t>Little</w:t>
            </w:r>
            <w:r>
              <w:rPr>
                <w:color w:val="5F5F5F"/>
                <w:spacing w:val="-7"/>
                <w:sz w:val="18"/>
              </w:rPr>
              <w:t xml:space="preserve"> </w:t>
            </w:r>
            <w:r>
              <w:rPr>
                <w:color w:val="5F5F5F"/>
                <w:sz w:val="18"/>
              </w:rPr>
              <w:t>penguin</w:t>
            </w:r>
            <w:r>
              <w:rPr>
                <w:color w:val="5F5F5F"/>
                <w:spacing w:val="-7"/>
                <w:sz w:val="18"/>
              </w:rPr>
              <w:t xml:space="preserve"> </w:t>
            </w:r>
            <w:r>
              <w:rPr>
                <w:color w:val="5F5F5F"/>
                <w:sz w:val="18"/>
              </w:rPr>
              <w:t>biologically</w:t>
            </w:r>
            <w:r>
              <w:rPr>
                <w:color w:val="5F5F5F"/>
                <w:spacing w:val="-2"/>
                <w:sz w:val="18"/>
              </w:rPr>
              <w:t xml:space="preserve"> </w:t>
            </w:r>
            <w:r>
              <w:rPr>
                <w:color w:val="5F5F5F"/>
                <w:sz w:val="18"/>
              </w:rPr>
              <w:t>important</w:t>
            </w:r>
            <w:r>
              <w:rPr>
                <w:color w:val="5F5F5F"/>
                <w:spacing w:val="-5"/>
                <w:sz w:val="18"/>
              </w:rPr>
              <w:t xml:space="preserve"> </w:t>
            </w:r>
            <w:r>
              <w:rPr>
                <w:color w:val="5F5F5F"/>
                <w:sz w:val="18"/>
              </w:rPr>
              <w:t>areas</w:t>
            </w:r>
            <w:r>
              <w:rPr>
                <w:color w:val="5F5F5F"/>
                <w:spacing w:val="-5"/>
                <w:sz w:val="18"/>
              </w:rPr>
              <w:t xml:space="preserve"> </w:t>
            </w:r>
            <w:r>
              <w:rPr>
                <w:color w:val="5F5F5F"/>
                <w:spacing w:val="-2"/>
                <w:sz w:val="18"/>
              </w:rPr>
              <w:t>(foraging)</w:t>
            </w:r>
          </w:p>
        </w:tc>
      </w:tr>
      <w:tr w:rsidR="007233FB" w14:paraId="7B2CC7F7" w14:textId="77777777">
        <w:trPr>
          <w:trHeight w:val="427"/>
        </w:trPr>
        <w:tc>
          <w:tcPr>
            <w:tcW w:w="1133" w:type="dxa"/>
            <w:vMerge/>
            <w:tcBorders>
              <w:top w:val="nil"/>
            </w:tcBorders>
            <w:shd w:val="clear" w:color="auto" w:fill="FFC000"/>
          </w:tcPr>
          <w:p w14:paraId="281D1ED5" w14:textId="77777777" w:rsidR="007233FB" w:rsidRDefault="007233FB">
            <w:pPr>
              <w:rPr>
                <w:sz w:val="2"/>
                <w:szCs w:val="2"/>
              </w:rPr>
            </w:pPr>
          </w:p>
        </w:tc>
        <w:tc>
          <w:tcPr>
            <w:tcW w:w="8506" w:type="dxa"/>
          </w:tcPr>
          <w:p w14:paraId="00348DB3" w14:textId="77777777" w:rsidR="007233FB" w:rsidRDefault="00B116B3">
            <w:pPr>
              <w:pStyle w:val="TableParagraph"/>
              <w:spacing w:before="109"/>
              <w:ind w:left="110"/>
              <w:rPr>
                <w:sz w:val="18"/>
              </w:rPr>
            </w:pPr>
            <w:r>
              <w:rPr>
                <w:color w:val="5F5F5F"/>
                <w:spacing w:val="-2"/>
                <w:sz w:val="18"/>
              </w:rPr>
              <w:t>Waterbodies</w:t>
            </w:r>
          </w:p>
        </w:tc>
      </w:tr>
      <w:tr w:rsidR="007233FB" w14:paraId="43121C8D" w14:textId="77777777">
        <w:trPr>
          <w:trHeight w:val="1718"/>
        </w:trPr>
        <w:tc>
          <w:tcPr>
            <w:tcW w:w="1133" w:type="dxa"/>
            <w:vMerge/>
            <w:tcBorders>
              <w:top w:val="nil"/>
            </w:tcBorders>
            <w:shd w:val="clear" w:color="auto" w:fill="FFC000"/>
          </w:tcPr>
          <w:p w14:paraId="00005AED" w14:textId="77777777" w:rsidR="007233FB" w:rsidRDefault="007233FB">
            <w:pPr>
              <w:rPr>
                <w:sz w:val="2"/>
                <w:szCs w:val="2"/>
              </w:rPr>
            </w:pPr>
          </w:p>
        </w:tc>
        <w:tc>
          <w:tcPr>
            <w:tcW w:w="8506" w:type="dxa"/>
            <w:shd w:val="clear" w:color="auto" w:fill="D3E6F4"/>
          </w:tcPr>
          <w:p w14:paraId="28ACF244" w14:textId="77777777" w:rsidR="007233FB" w:rsidRDefault="00B116B3">
            <w:pPr>
              <w:pStyle w:val="TableParagraph"/>
              <w:spacing w:before="114" w:line="290" w:lineRule="auto"/>
              <w:ind w:left="465" w:right="2910" w:hanging="356"/>
              <w:rPr>
                <w:sz w:val="18"/>
              </w:rPr>
            </w:pPr>
            <w:r>
              <w:rPr>
                <w:noProof/>
              </w:rPr>
              <mc:AlternateContent>
                <mc:Choice Requires="wpg">
                  <w:drawing>
                    <wp:anchor distT="0" distB="0" distL="0" distR="0" simplePos="0" relativeHeight="15815168" behindDoc="0" locked="0" layoutInCell="1" allowOverlap="1" wp14:anchorId="69E56EF4" wp14:editId="21DE7875">
                      <wp:simplePos x="0" y="0"/>
                      <wp:positionH relativeFrom="column">
                        <wp:posOffset>70103</wp:posOffset>
                      </wp:positionH>
                      <wp:positionV relativeFrom="paragraph">
                        <wp:posOffset>249451</wp:posOffset>
                      </wp:positionV>
                      <wp:extent cx="88265" cy="744220"/>
                      <wp:effectExtent l="0" t="0" r="0" b="0"/>
                      <wp:wrapNone/>
                      <wp:docPr id="390"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744220"/>
                                <a:chOff x="0" y="0"/>
                                <a:chExt cx="88265" cy="744220"/>
                              </a:xfrm>
                            </wpg:grpSpPr>
                            <pic:pic xmlns:pic="http://schemas.openxmlformats.org/drawingml/2006/picture">
                              <pic:nvPicPr>
                                <pic:cNvPr id="391" name="Image 391" descr="*"/>
                                <pic:cNvPicPr/>
                              </pic:nvPicPr>
                              <pic:blipFill>
                                <a:blip r:embed="rId8" cstate="print"/>
                                <a:stretch>
                                  <a:fillRect/>
                                </a:stretch>
                              </pic:blipFill>
                              <pic:spPr>
                                <a:xfrm>
                                  <a:off x="0" y="0"/>
                                  <a:ext cx="88264" cy="88900"/>
                                </a:xfrm>
                                <a:prstGeom prst="rect">
                                  <a:avLst/>
                                </a:prstGeom>
                              </pic:spPr>
                            </pic:pic>
                            <pic:pic xmlns:pic="http://schemas.openxmlformats.org/drawingml/2006/picture">
                              <pic:nvPicPr>
                                <pic:cNvPr id="392" name="Image 392" descr="*"/>
                                <pic:cNvPicPr/>
                              </pic:nvPicPr>
                              <pic:blipFill>
                                <a:blip r:embed="rId8" cstate="print"/>
                                <a:stretch>
                                  <a:fillRect/>
                                </a:stretch>
                              </pic:blipFill>
                              <pic:spPr>
                                <a:xfrm>
                                  <a:off x="0" y="131445"/>
                                  <a:ext cx="88264" cy="88264"/>
                                </a:xfrm>
                                <a:prstGeom prst="rect">
                                  <a:avLst/>
                                </a:prstGeom>
                              </pic:spPr>
                            </pic:pic>
                            <pic:pic xmlns:pic="http://schemas.openxmlformats.org/drawingml/2006/picture">
                              <pic:nvPicPr>
                                <pic:cNvPr id="393" name="Image 393" descr="*"/>
                                <pic:cNvPicPr/>
                              </pic:nvPicPr>
                              <pic:blipFill>
                                <a:blip r:embed="rId8" cstate="print"/>
                                <a:stretch>
                                  <a:fillRect/>
                                </a:stretch>
                              </pic:blipFill>
                              <pic:spPr>
                                <a:xfrm>
                                  <a:off x="0" y="262255"/>
                                  <a:ext cx="88264" cy="88264"/>
                                </a:xfrm>
                                <a:prstGeom prst="rect">
                                  <a:avLst/>
                                </a:prstGeom>
                              </pic:spPr>
                            </pic:pic>
                            <pic:pic xmlns:pic="http://schemas.openxmlformats.org/drawingml/2006/picture">
                              <pic:nvPicPr>
                                <pic:cNvPr id="394" name="Image 394" descr="*"/>
                                <pic:cNvPicPr/>
                              </pic:nvPicPr>
                              <pic:blipFill>
                                <a:blip r:embed="rId8" cstate="print"/>
                                <a:stretch>
                                  <a:fillRect/>
                                </a:stretch>
                              </pic:blipFill>
                              <pic:spPr>
                                <a:xfrm>
                                  <a:off x="0" y="393700"/>
                                  <a:ext cx="88264" cy="88264"/>
                                </a:xfrm>
                                <a:prstGeom prst="rect">
                                  <a:avLst/>
                                </a:prstGeom>
                              </pic:spPr>
                            </pic:pic>
                            <pic:pic xmlns:pic="http://schemas.openxmlformats.org/drawingml/2006/picture">
                              <pic:nvPicPr>
                                <pic:cNvPr id="395" name="Image 395" descr="*"/>
                                <pic:cNvPicPr/>
                              </pic:nvPicPr>
                              <pic:blipFill>
                                <a:blip r:embed="rId8" cstate="print"/>
                                <a:stretch>
                                  <a:fillRect/>
                                </a:stretch>
                              </pic:blipFill>
                              <pic:spPr>
                                <a:xfrm>
                                  <a:off x="0" y="524509"/>
                                  <a:ext cx="88264" cy="88264"/>
                                </a:xfrm>
                                <a:prstGeom prst="rect">
                                  <a:avLst/>
                                </a:prstGeom>
                              </pic:spPr>
                            </pic:pic>
                            <pic:pic xmlns:pic="http://schemas.openxmlformats.org/drawingml/2006/picture">
                              <pic:nvPicPr>
                                <pic:cNvPr id="396" name="Image 396" descr="*"/>
                                <pic:cNvPicPr/>
                              </pic:nvPicPr>
                              <pic:blipFill>
                                <a:blip r:embed="rId8" cstate="print"/>
                                <a:stretch>
                                  <a:fillRect/>
                                </a:stretch>
                              </pic:blipFill>
                              <pic:spPr>
                                <a:xfrm>
                                  <a:off x="0" y="655320"/>
                                  <a:ext cx="88264" cy="88900"/>
                                </a:xfrm>
                                <a:prstGeom prst="rect">
                                  <a:avLst/>
                                </a:prstGeom>
                              </pic:spPr>
                            </pic:pic>
                          </wpg:wgp>
                        </a:graphicData>
                      </a:graphic>
                    </wp:anchor>
                  </w:drawing>
                </mc:Choice>
                <mc:Fallback>
                  <w:pict>
                    <v:group w14:anchorId="7C3BB30F" id="Group 390" o:spid="_x0000_s1026" style="position:absolute;margin-left:5.5pt;margin-top:19.65pt;width:6.95pt;height:58.6pt;z-index:15815168;mso-wrap-distance-left:0;mso-wrap-distance-right:0" coordsize="882,7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">
                      <v:shape id="Image 391" o:spid="_x0000_s1027" type="#_x0000_t75" alt="*" style="position:absolute;width:882;height: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">
                        <v:imagedata r:id="rId34" o:title="*"/>
                      </v:shape>
                      <v:shape id="Image 392" o:spid="_x0000_s1028" type="#_x0000_t75" alt="*" style="position:absolute;top:1314;width:882;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">
                        <v:imagedata r:id="rId34" o:title="*"/>
                      </v:shape>
                      <v:shape id="Image 393" o:spid="_x0000_s1029" type="#_x0000_t75" alt="*" style="position:absolute;top:2622;width:882;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">
                        <v:imagedata r:id="rId34" o:title="*"/>
                      </v:shape>
                      <v:shape id="Image 394" o:spid="_x0000_s1030" type="#_x0000_t75" alt="*" style="position:absolute;top:3937;width:882;height: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">
                        <v:imagedata r:id="rId34" o:title="*"/>
                      </v:shape>
                      <v:shape id="Image 395" o:spid="_x0000_s1031" type="#_x0000_t75" alt="*" style="position:absolute;top:5245;width:882;height: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">
                        <v:imagedata r:id="rId34" o:title="*"/>
                      </v:shape>
                      <v:shape id="Image 396" o:spid="_x0000_s1032" type="#_x0000_t75" alt="*" style="position:absolute;top:6553;width:882;height: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">
                        <v:imagedata r:id="rId34" o:title="*"/>
                      </v:shape>
                    </v:group>
                  </w:pict>
                </mc:Fallback>
              </mc:AlternateContent>
            </w:r>
            <w:r>
              <w:rPr>
                <w:color w:val="5F5F5F"/>
                <w:sz w:val="18"/>
              </w:rPr>
              <w:t>Planning</w:t>
            </w:r>
            <w:r>
              <w:rPr>
                <w:color w:val="5F5F5F"/>
                <w:spacing w:val="-2"/>
                <w:sz w:val="18"/>
              </w:rPr>
              <w:t xml:space="preserve"> </w:t>
            </w:r>
            <w:r>
              <w:rPr>
                <w:color w:val="5F5F5F"/>
                <w:sz w:val="18"/>
              </w:rPr>
              <w:t>scheme</w:t>
            </w:r>
            <w:r>
              <w:rPr>
                <w:color w:val="5F5F5F"/>
                <w:spacing w:val="-7"/>
                <w:sz w:val="18"/>
              </w:rPr>
              <w:t xml:space="preserve"> </w:t>
            </w:r>
            <w:r>
              <w:rPr>
                <w:color w:val="5F5F5F"/>
                <w:sz w:val="18"/>
              </w:rPr>
              <w:t>zones</w:t>
            </w:r>
            <w:r>
              <w:rPr>
                <w:color w:val="5F5F5F"/>
                <w:spacing w:val="-7"/>
                <w:sz w:val="18"/>
              </w:rPr>
              <w:t xml:space="preserve"> </w:t>
            </w:r>
            <w:r>
              <w:rPr>
                <w:color w:val="5F5F5F"/>
                <w:sz w:val="18"/>
              </w:rPr>
              <w:t>and</w:t>
            </w:r>
            <w:r>
              <w:rPr>
                <w:color w:val="5F5F5F"/>
                <w:spacing w:val="-7"/>
                <w:sz w:val="18"/>
              </w:rPr>
              <w:t xml:space="preserve"> </w:t>
            </w:r>
            <w:r>
              <w:rPr>
                <w:color w:val="5F5F5F"/>
                <w:sz w:val="18"/>
              </w:rPr>
              <w:t>overlays,</w:t>
            </w:r>
            <w:r>
              <w:rPr>
                <w:color w:val="5F5F5F"/>
                <w:spacing w:val="-4"/>
                <w:sz w:val="18"/>
              </w:rPr>
              <w:t xml:space="preserve"> </w:t>
            </w:r>
            <w:r>
              <w:rPr>
                <w:color w:val="5F5F5F"/>
                <w:sz w:val="18"/>
              </w:rPr>
              <w:t>and</w:t>
            </w:r>
            <w:r>
              <w:rPr>
                <w:color w:val="5F5F5F"/>
                <w:spacing w:val="-2"/>
                <w:sz w:val="18"/>
              </w:rPr>
              <w:t xml:space="preserve"> </w:t>
            </w:r>
            <w:r>
              <w:rPr>
                <w:color w:val="5F5F5F"/>
                <w:sz w:val="18"/>
              </w:rPr>
              <w:t>land</w:t>
            </w:r>
            <w:r>
              <w:rPr>
                <w:color w:val="5F5F5F"/>
                <w:spacing w:val="-7"/>
                <w:sz w:val="18"/>
              </w:rPr>
              <w:t xml:space="preserve"> </w:t>
            </w:r>
            <w:r>
              <w:rPr>
                <w:color w:val="5F5F5F"/>
                <w:sz w:val="18"/>
              </w:rPr>
              <w:t>use</w:t>
            </w:r>
            <w:r>
              <w:rPr>
                <w:color w:val="5F5F5F"/>
                <w:spacing w:val="-7"/>
                <w:sz w:val="18"/>
              </w:rPr>
              <w:t xml:space="preserve"> </w:t>
            </w:r>
            <w:proofErr w:type="gramStart"/>
            <w:r>
              <w:rPr>
                <w:color w:val="5F5F5F"/>
                <w:sz w:val="18"/>
              </w:rPr>
              <w:t>including:</w:t>
            </w:r>
            <w:proofErr w:type="gramEnd"/>
            <w:r>
              <w:rPr>
                <w:color w:val="5F5F5F"/>
                <w:sz w:val="18"/>
              </w:rPr>
              <w:t xml:space="preserve"> </w:t>
            </w:r>
            <w:r>
              <w:rPr>
                <w:color w:val="585858"/>
                <w:sz w:val="18"/>
              </w:rPr>
              <w:t>bushfire management</w:t>
            </w:r>
          </w:p>
          <w:p w14:paraId="0DD6EF14" w14:textId="77777777" w:rsidR="007233FB" w:rsidRDefault="00B116B3">
            <w:pPr>
              <w:pStyle w:val="TableParagraph"/>
              <w:spacing w:line="162" w:lineRule="exact"/>
              <w:ind w:left="465"/>
              <w:rPr>
                <w:sz w:val="18"/>
              </w:rPr>
            </w:pPr>
            <w:r>
              <w:rPr>
                <w:color w:val="585858"/>
                <w:sz w:val="18"/>
              </w:rPr>
              <w:t>low</w:t>
            </w:r>
            <w:r>
              <w:rPr>
                <w:color w:val="585858"/>
                <w:spacing w:val="-3"/>
                <w:sz w:val="18"/>
              </w:rPr>
              <w:t xml:space="preserve"> </w:t>
            </w:r>
            <w:r>
              <w:rPr>
                <w:color w:val="585858"/>
                <w:sz w:val="18"/>
              </w:rPr>
              <w:t>density</w:t>
            </w:r>
            <w:r>
              <w:rPr>
                <w:color w:val="585858"/>
                <w:spacing w:val="-5"/>
                <w:sz w:val="18"/>
              </w:rPr>
              <w:t xml:space="preserve"> </w:t>
            </w:r>
            <w:r>
              <w:rPr>
                <w:color w:val="585858"/>
                <w:spacing w:val="-2"/>
                <w:sz w:val="18"/>
              </w:rPr>
              <w:t>residential</w:t>
            </w:r>
          </w:p>
          <w:p w14:paraId="099E8166" w14:textId="77777777" w:rsidR="007233FB" w:rsidRDefault="00B116B3">
            <w:pPr>
              <w:pStyle w:val="TableParagraph"/>
              <w:spacing w:line="206" w:lineRule="exact"/>
              <w:ind w:left="465"/>
              <w:rPr>
                <w:sz w:val="18"/>
              </w:rPr>
            </w:pPr>
            <w:r>
              <w:rPr>
                <w:color w:val="585858"/>
                <w:sz w:val="18"/>
              </w:rPr>
              <w:t>rural</w:t>
            </w:r>
            <w:r>
              <w:rPr>
                <w:color w:val="585858"/>
                <w:spacing w:val="-6"/>
                <w:sz w:val="18"/>
              </w:rPr>
              <w:t xml:space="preserve"> </w:t>
            </w:r>
            <w:r>
              <w:rPr>
                <w:color w:val="585858"/>
                <w:sz w:val="18"/>
              </w:rPr>
              <w:t>living</w:t>
            </w:r>
            <w:r>
              <w:rPr>
                <w:color w:val="585858"/>
                <w:spacing w:val="1"/>
                <w:sz w:val="18"/>
              </w:rPr>
              <w:t xml:space="preserve"> </w:t>
            </w:r>
            <w:r>
              <w:rPr>
                <w:color w:val="585858"/>
                <w:sz w:val="18"/>
              </w:rPr>
              <w:t>and</w:t>
            </w:r>
            <w:r>
              <w:rPr>
                <w:color w:val="585858"/>
                <w:spacing w:val="-3"/>
                <w:sz w:val="18"/>
              </w:rPr>
              <w:t xml:space="preserve"> </w:t>
            </w:r>
            <w:r>
              <w:rPr>
                <w:color w:val="585858"/>
                <w:sz w:val="18"/>
              </w:rPr>
              <w:t>rural</w:t>
            </w:r>
            <w:r>
              <w:rPr>
                <w:color w:val="585858"/>
                <w:spacing w:val="-1"/>
                <w:sz w:val="18"/>
              </w:rPr>
              <w:t xml:space="preserve"> </w:t>
            </w:r>
            <w:r>
              <w:rPr>
                <w:color w:val="585858"/>
                <w:spacing w:val="-2"/>
                <w:sz w:val="18"/>
              </w:rPr>
              <w:t>growth</w:t>
            </w:r>
          </w:p>
          <w:p w14:paraId="20D6E333" w14:textId="77777777" w:rsidR="007233FB" w:rsidRDefault="00B116B3">
            <w:pPr>
              <w:pStyle w:val="TableParagraph"/>
              <w:ind w:left="465" w:right="3962"/>
              <w:rPr>
                <w:sz w:val="18"/>
              </w:rPr>
            </w:pPr>
            <w:r>
              <w:rPr>
                <w:color w:val="585858"/>
                <w:sz w:val="18"/>
              </w:rPr>
              <w:t>cropping</w:t>
            </w:r>
            <w:r>
              <w:rPr>
                <w:color w:val="585858"/>
                <w:spacing w:val="-7"/>
                <w:sz w:val="18"/>
              </w:rPr>
              <w:t xml:space="preserve"> </w:t>
            </w:r>
            <w:r>
              <w:rPr>
                <w:color w:val="585858"/>
                <w:sz w:val="18"/>
              </w:rPr>
              <w:t>and</w:t>
            </w:r>
            <w:r>
              <w:rPr>
                <w:color w:val="585858"/>
                <w:spacing w:val="-7"/>
                <w:sz w:val="18"/>
              </w:rPr>
              <w:t xml:space="preserve"> </w:t>
            </w:r>
            <w:r>
              <w:rPr>
                <w:color w:val="585858"/>
                <w:sz w:val="18"/>
              </w:rPr>
              <w:t>irrigated</w:t>
            </w:r>
            <w:r>
              <w:rPr>
                <w:color w:val="585858"/>
                <w:spacing w:val="-7"/>
                <w:sz w:val="18"/>
              </w:rPr>
              <w:t xml:space="preserve"> </w:t>
            </w:r>
            <w:r>
              <w:rPr>
                <w:color w:val="585858"/>
                <w:sz w:val="18"/>
              </w:rPr>
              <w:t>grazing</w:t>
            </w:r>
            <w:r>
              <w:rPr>
                <w:color w:val="585858"/>
                <w:spacing w:val="-7"/>
                <w:sz w:val="18"/>
              </w:rPr>
              <w:t xml:space="preserve"> </w:t>
            </w:r>
            <w:r>
              <w:rPr>
                <w:color w:val="585858"/>
                <w:sz w:val="18"/>
              </w:rPr>
              <w:t>and</w:t>
            </w:r>
            <w:r>
              <w:rPr>
                <w:color w:val="585858"/>
                <w:spacing w:val="-7"/>
                <w:sz w:val="18"/>
              </w:rPr>
              <w:t xml:space="preserve"> </w:t>
            </w:r>
            <w:r>
              <w:rPr>
                <w:color w:val="585858"/>
                <w:sz w:val="18"/>
              </w:rPr>
              <w:t>plantations manufacturing uses</w:t>
            </w:r>
          </w:p>
          <w:p w14:paraId="6ED6D764" w14:textId="77777777" w:rsidR="007233FB" w:rsidRDefault="00B116B3">
            <w:pPr>
              <w:pStyle w:val="TableParagraph"/>
              <w:spacing w:line="206" w:lineRule="exact"/>
              <w:ind w:left="465"/>
              <w:rPr>
                <w:sz w:val="18"/>
              </w:rPr>
            </w:pPr>
            <w:r>
              <w:rPr>
                <w:color w:val="585858"/>
                <w:sz w:val="18"/>
              </w:rPr>
              <w:t>special</w:t>
            </w:r>
            <w:r>
              <w:rPr>
                <w:color w:val="585858"/>
                <w:spacing w:val="-1"/>
                <w:sz w:val="18"/>
              </w:rPr>
              <w:t xml:space="preserve"> </w:t>
            </w:r>
            <w:r>
              <w:rPr>
                <w:color w:val="585858"/>
                <w:spacing w:val="-4"/>
                <w:sz w:val="18"/>
              </w:rPr>
              <w:t>uses</w:t>
            </w:r>
          </w:p>
        </w:tc>
      </w:tr>
      <w:tr w:rsidR="007233FB" w14:paraId="4687C29F" w14:textId="77777777">
        <w:trPr>
          <w:trHeight w:val="470"/>
        </w:trPr>
        <w:tc>
          <w:tcPr>
            <w:tcW w:w="1133" w:type="dxa"/>
            <w:vMerge/>
            <w:tcBorders>
              <w:top w:val="nil"/>
            </w:tcBorders>
            <w:shd w:val="clear" w:color="auto" w:fill="FFC000"/>
          </w:tcPr>
          <w:p w14:paraId="28DE2591" w14:textId="77777777" w:rsidR="007233FB" w:rsidRDefault="007233FB">
            <w:pPr>
              <w:rPr>
                <w:sz w:val="2"/>
                <w:szCs w:val="2"/>
              </w:rPr>
            </w:pPr>
          </w:p>
        </w:tc>
        <w:tc>
          <w:tcPr>
            <w:tcW w:w="8506" w:type="dxa"/>
          </w:tcPr>
          <w:p w14:paraId="6D53E512" w14:textId="77777777" w:rsidR="007233FB" w:rsidRDefault="00B116B3">
            <w:pPr>
              <w:pStyle w:val="TableParagraph"/>
              <w:spacing w:before="109"/>
              <w:ind w:left="110"/>
              <w:rPr>
                <w:sz w:val="18"/>
              </w:rPr>
            </w:pPr>
            <w:r>
              <w:rPr>
                <w:color w:val="5F5F5F"/>
                <w:sz w:val="18"/>
              </w:rPr>
              <w:t>Community</w:t>
            </w:r>
            <w:r>
              <w:rPr>
                <w:color w:val="5F5F5F"/>
                <w:spacing w:val="-8"/>
                <w:sz w:val="18"/>
              </w:rPr>
              <w:t xml:space="preserve"> </w:t>
            </w:r>
            <w:r>
              <w:rPr>
                <w:color w:val="5F5F5F"/>
                <w:spacing w:val="-2"/>
                <w:sz w:val="18"/>
              </w:rPr>
              <w:t>facilities</w:t>
            </w:r>
          </w:p>
        </w:tc>
      </w:tr>
      <w:tr w:rsidR="007233FB" w14:paraId="3ADF0E94" w14:textId="77777777">
        <w:trPr>
          <w:trHeight w:val="475"/>
        </w:trPr>
        <w:tc>
          <w:tcPr>
            <w:tcW w:w="1133" w:type="dxa"/>
            <w:vMerge/>
            <w:tcBorders>
              <w:top w:val="nil"/>
            </w:tcBorders>
            <w:shd w:val="clear" w:color="auto" w:fill="FFC000"/>
          </w:tcPr>
          <w:p w14:paraId="61423AEE" w14:textId="77777777" w:rsidR="007233FB" w:rsidRDefault="007233FB">
            <w:pPr>
              <w:rPr>
                <w:sz w:val="2"/>
                <w:szCs w:val="2"/>
              </w:rPr>
            </w:pPr>
          </w:p>
        </w:tc>
        <w:tc>
          <w:tcPr>
            <w:tcW w:w="8506" w:type="dxa"/>
            <w:shd w:val="clear" w:color="auto" w:fill="D3E6F4"/>
          </w:tcPr>
          <w:p w14:paraId="44DBAF40" w14:textId="77777777" w:rsidR="007233FB" w:rsidRDefault="00B116B3">
            <w:pPr>
              <w:pStyle w:val="TableParagraph"/>
              <w:spacing w:before="114"/>
              <w:ind w:left="110"/>
              <w:rPr>
                <w:sz w:val="18"/>
              </w:rPr>
            </w:pPr>
            <w:r>
              <w:rPr>
                <w:color w:val="5F5F5F"/>
                <w:sz w:val="18"/>
              </w:rPr>
              <w:t>Properties</w:t>
            </w:r>
            <w:r>
              <w:rPr>
                <w:color w:val="5F5F5F"/>
                <w:spacing w:val="-3"/>
                <w:sz w:val="18"/>
              </w:rPr>
              <w:t xml:space="preserve"> </w:t>
            </w:r>
            <w:r>
              <w:rPr>
                <w:color w:val="5F5F5F"/>
                <w:sz w:val="18"/>
              </w:rPr>
              <w:t>between</w:t>
            </w:r>
            <w:r>
              <w:rPr>
                <w:color w:val="5F5F5F"/>
                <w:spacing w:val="-3"/>
                <w:sz w:val="18"/>
              </w:rPr>
              <w:t xml:space="preserve"> </w:t>
            </w:r>
            <w:r>
              <w:rPr>
                <w:color w:val="5F5F5F"/>
                <w:sz w:val="18"/>
              </w:rPr>
              <w:t>0.4</w:t>
            </w:r>
            <w:r>
              <w:rPr>
                <w:color w:val="5F5F5F"/>
                <w:spacing w:val="-4"/>
                <w:sz w:val="18"/>
              </w:rPr>
              <w:t xml:space="preserve"> </w:t>
            </w:r>
            <w:r>
              <w:rPr>
                <w:color w:val="5F5F5F"/>
                <w:sz w:val="18"/>
              </w:rPr>
              <w:t>ha</w:t>
            </w:r>
            <w:r>
              <w:rPr>
                <w:color w:val="5F5F5F"/>
                <w:spacing w:val="-2"/>
                <w:sz w:val="18"/>
              </w:rPr>
              <w:t xml:space="preserve"> </w:t>
            </w:r>
            <w:r>
              <w:rPr>
                <w:color w:val="5F5F5F"/>
                <w:sz w:val="18"/>
              </w:rPr>
              <w:t>and</w:t>
            </w:r>
            <w:r>
              <w:rPr>
                <w:color w:val="5F5F5F"/>
                <w:spacing w:val="-3"/>
                <w:sz w:val="18"/>
              </w:rPr>
              <w:t xml:space="preserve"> </w:t>
            </w:r>
            <w:r>
              <w:rPr>
                <w:color w:val="5F5F5F"/>
                <w:sz w:val="18"/>
              </w:rPr>
              <w:t>2</w:t>
            </w:r>
            <w:r>
              <w:rPr>
                <w:color w:val="5F5F5F"/>
                <w:spacing w:val="-3"/>
                <w:sz w:val="18"/>
              </w:rPr>
              <w:t xml:space="preserve"> </w:t>
            </w:r>
            <w:r>
              <w:rPr>
                <w:color w:val="5F5F5F"/>
                <w:spacing w:val="-5"/>
                <w:sz w:val="18"/>
              </w:rPr>
              <w:t>ha</w:t>
            </w:r>
          </w:p>
        </w:tc>
      </w:tr>
      <w:tr w:rsidR="007233FB" w14:paraId="786B246F" w14:textId="77777777">
        <w:trPr>
          <w:trHeight w:val="470"/>
        </w:trPr>
        <w:tc>
          <w:tcPr>
            <w:tcW w:w="1133" w:type="dxa"/>
            <w:vMerge/>
            <w:tcBorders>
              <w:top w:val="nil"/>
            </w:tcBorders>
            <w:shd w:val="clear" w:color="auto" w:fill="FFC000"/>
          </w:tcPr>
          <w:p w14:paraId="1A3F25ED" w14:textId="77777777" w:rsidR="007233FB" w:rsidRDefault="007233FB">
            <w:pPr>
              <w:rPr>
                <w:sz w:val="2"/>
                <w:szCs w:val="2"/>
              </w:rPr>
            </w:pPr>
          </w:p>
        </w:tc>
        <w:tc>
          <w:tcPr>
            <w:tcW w:w="8506" w:type="dxa"/>
          </w:tcPr>
          <w:p w14:paraId="039EA6A1" w14:textId="77777777" w:rsidR="007233FB" w:rsidRDefault="00B116B3">
            <w:pPr>
              <w:pStyle w:val="TableParagraph"/>
              <w:spacing w:before="109"/>
              <w:ind w:left="110"/>
              <w:rPr>
                <w:sz w:val="18"/>
              </w:rPr>
            </w:pPr>
            <w:r>
              <w:rPr>
                <w:color w:val="5F5F5F"/>
                <w:sz w:val="18"/>
              </w:rPr>
              <w:t>Actual</w:t>
            </w:r>
            <w:r>
              <w:rPr>
                <w:color w:val="5F5F5F"/>
                <w:spacing w:val="-7"/>
                <w:sz w:val="18"/>
              </w:rPr>
              <w:t xml:space="preserve"> </w:t>
            </w:r>
            <w:r>
              <w:rPr>
                <w:color w:val="5F5F5F"/>
                <w:sz w:val="18"/>
              </w:rPr>
              <w:t>and</w:t>
            </w:r>
            <w:r>
              <w:rPr>
                <w:color w:val="5F5F5F"/>
                <w:spacing w:val="-4"/>
                <w:sz w:val="18"/>
              </w:rPr>
              <w:t xml:space="preserve"> </w:t>
            </w:r>
            <w:r>
              <w:rPr>
                <w:color w:val="5F5F5F"/>
                <w:sz w:val="18"/>
              </w:rPr>
              <w:t>potential</w:t>
            </w:r>
            <w:r>
              <w:rPr>
                <w:color w:val="5F5F5F"/>
                <w:spacing w:val="-1"/>
                <w:sz w:val="18"/>
              </w:rPr>
              <w:t xml:space="preserve"> </w:t>
            </w:r>
            <w:r>
              <w:rPr>
                <w:color w:val="5F5F5F"/>
                <w:sz w:val="18"/>
              </w:rPr>
              <w:t>coastal</w:t>
            </w:r>
            <w:r>
              <w:rPr>
                <w:color w:val="5F5F5F"/>
                <w:spacing w:val="-1"/>
                <w:sz w:val="18"/>
              </w:rPr>
              <w:t xml:space="preserve"> </w:t>
            </w:r>
            <w:r>
              <w:rPr>
                <w:color w:val="5F5F5F"/>
                <w:sz w:val="18"/>
              </w:rPr>
              <w:t>acid</w:t>
            </w:r>
            <w:r>
              <w:rPr>
                <w:color w:val="5F5F5F"/>
                <w:spacing w:val="-5"/>
                <w:sz w:val="18"/>
              </w:rPr>
              <w:t xml:space="preserve"> </w:t>
            </w:r>
            <w:r>
              <w:rPr>
                <w:color w:val="5F5F5F"/>
                <w:sz w:val="18"/>
              </w:rPr>
              <w:t>sulphate</w:t>
            </w:r>
            <w:r>
              <w:rPr>
                <w:color w:val="5F5F5F"/>
                <w:spacing w:val="-4"/>
                <w:sz w:val="18"/>
              </w:rPr>
              <w:t xml:space="preserve"> </w:t>
            </w:r>
            <w:r>
              <w:rPr>
                <w:color w:val="5F5F5F"/>
                <w:sz w:val="18"/>
              </w:rPr>
              <w:t>soil</w:t>
            </w:r>
            <w:r>
              <w:rPr>
                <w:color w:val="5F5F5F"/>
                <w:spacing w:val="-1"/>
                <w:sz w:val="18"/>
              </w:rPr>
              <w:t xml:space="preserve"> </w:t>
            </w:r>
            <w:r>
              <w:rPr>
                <w:color w:val="5F5F5F"/>
                <w:spacing w:val="-4"/>
                <w:sz w:val="18"/>
              </w:rPr>
              <w:t>sites</w:t>
            </w:r>
          </w:p>
        </w:tc>
      </w:tr>
      <w:tr w:rsidR="007233FB" w14:paraId="623C13FC" w14:textId="77777777">
        <w:trPr>
          <w:trHeight w:val="475"/>
        </w:trPr>
        <w:tc>
          <w:tcPr>
            <w:tcW w:w="1133" w:type="dxa"/>
            <w:vMerge/>
            <w:tcBorders>
              <w:top w:val="nil"/>
            </w:tcBorders>
            <w:shd w:val="clear" w:color="auto" w:fill="FFC000"/>
          </w:tcPr>
          <w:p w14:paraId="4161AE23" w14:textId="77777777" w:rsidR="007233FB" w:rsidRDefault="007233FB">
            <w:pPr>
              <w:rPr>
                <w:sz w:val="2"/>
                <w:szCs w:val="2"/>
              </w:rPr>
            </w:pPr>
          </w:p>
        </w:tc>
        <w:tc>
          <w:tcPr>
            <w:tcW w:w="8506" w:type="dxa"/>
            <w:shd w:val="clear" w:color="auto" w:fill="D3E6F4"/>
          </w:tcPr>
          <w:p w14:paraId="5B623946" w14:textId="77777777" w:rsidR="007233FB" w:rsidRDefault="00B116B3">
            <w:pPr>
              <w:pStyle w:val="TableParagraph"/>
              <w:spacing w:before="114"/>
              <w:ind w:left="110"/>
              <w:rPr>
                <w:sz w:val="18"/>
              </w:rPr>
            </w:pPr>
            <w:r>
              <w:rPr>
                <w:color w:val="5F5F5F"/>
                <w:sz w:val="18"/>
              </w:rPr>
              <w:t>Submerged</w:t>
            </w:r>
            <w:r>
              <w:rPr>
                <w:color w:val="5F5F5F"/>
                <w:spacing w:val="-4"/>
                <w:sz w:val="18"/>
              </w:rPr>
              <w:t xml:space="preserve"> reef</w:t>
            </w:r>
          </w:p>
        </w:tc>
      </w:tr>
      <w:tr w:rsidR="007233FB" w14:paraId="5782A5D5" w14:textId="77777777">
        <w:trPr>
          <w:trHeight w:val="470"/>
        </w:trPr>
        <w:tc>
          <w:tcPr>
            <w:tcW w:w="1133" w:type="dxa"/>
            <w:vMerge/>
            <w:tcBorders>
              <w:top w:val="nil"/>
            </w:tcBorders>
            <w:shd w:val="clear" w:color="auto" w:fill="FFC000"/>
          </w:tcPr>
          <w:p w14:paraId="35D7976B" w14:textId="77777777" w:rsidR="007233FB" w:rsidRDefault="007233FB">
            <w:pPr>
              <w:rPr>
                <w:sz w:val="2"/>
                <w:szCs w:val="2"/>
              </w:rPr>
            </w:pPr>
          </w:p>
        </w:tc>
        <w:tc>
          <w:tcPr>
            <w:tcW w:w="8506" w:type="dxa"/>
          </w:tcPr>
          <w:p w14:paraId="2AD8BACA" w14:textId="77777777" w:rsidR="007233FB" w:rsidRDefault="00B116B3">
            <w:pPr>
              <w:pStyle w:val="TableParagraph"/>
              <w:spacing w:before="114"/>
              <w:ind w:left="110"/>
              <w:rPr>
                <w:sz w:val="18"/>
              </w:rPr>
            </w:pPr>
            <w:r>
              <w:rPr>
                <w:color w:val="5F5F5F"/>
                <w:sz w:val="18"/>
              </w:rPr>
              <w:t>Port</w:t>
            </w:r>
            <w:r>
              <w:rPr>
                <w:color w:val="5F5F5F"/>
                <w:spacing w:val="1"/>
                <w:sz w:val="18"/>
              </w:rPr>
              <w:t xml:space="preserve"> </w:t>
            </w:r>
            <w:r>
              <w:rPr>
                <w:color w:val="5F5F5F"/>
                <w:spacing w:val="-2"/>
                <w:sz w:val="18"/>
              </w:rPr>
              <w:t>boundaries</w:t>
            </w:r>
          </w:p>
        </w:tc>
      </w:tr>
      <w:tr w:rsidR="007233FB" w14:paraId="6EDA9AE4" w14:textId="77777777">
        <w:trPr>
          <w:trHeight w:val="480"/>
        </w:trPr>
        <w:tc>
          <w:tcPr>
            <w:tcW w:w="1133" w:type="dxa"/>
            <w:vMerge/>
            <w:tcBorders>
              <w:top w:val="nil"/>
            </w:tcBorders>
            <w:shd w:val="clear" w:color="auto" w:fill="FFC000"/>
          </w:tcPr>
          <w:p w14:paraId="4A20BD09" w14:textId="77777777" w:rsidR="007233FB" w:rsidRDefault="007233FB">
            <w:pPr>
              <w:rPr>
                <w:sz w:val="2"/>
                <w:szCs w:val="2"/>
              </w:rPr>
            </w:pPr>
          </w:p>
        </w:tc>
        <w:tc>
          <w:tcPr>
            <w:tcW w:w="8506" w:type="dxa"/>
            <w:shd w:val="clear" w:color="auto" w:fill="D3E6F4"/>
          </w:tcPr>
          <w:p w14:paraId="6500E83F" w14:textId="77777777" w:rsidR="007233FB" w:rsidRDefault="00B116B3">
            <w:pPr>
              <w:pStyle w:val="TableParagraph"/>
              <w:spacing w:before="114"/>
              <w:ind w:left="110"/>
              <w:rPr>
                <w:sz w:val="18"/>
              </w:rPr>
            </w:pPr>
            <w:r>
              <w:rPr>
                <w:color w:val="5F5F5F"/>
                <w:sz w:val="18"/>
              </w:rPr>
              <w:t>Metamorphic</w:t>
            </w:r>
            <w:r>
              <w:rPr>
                <w:color w:val="5F5F5F"/>
                <w:spacing w:val="-5"/>
                <w:sz w:val="18"/>
              </w:rPr>
              <w:t xml:space="preserve"> </w:t>
            </w:r>
            <w:r>
              <w:rPr>
                <w:color w:val="5F5F5F"/>
                <w:spacing w:val="-4"/>
                <w:sz w:val="18"/>
              </w:rPr>
              <w:t>rock</w:t>
            </w:r>
          </w:p>
        </w:tc>
      </w:tr>
      <w:tr w:rsidR="007233FB" w14:paraId="51E26F34" w14:textId="77777777">
        <w:trPr>
          <w:trHeight w:val="503"/>
        </w:trPr>
        <w:tc>
          <w:tcPr>
            <w:tcW w:w="1133" w:type="dxa"/>
            <w:vMerge w:val="restart"/>
            <w:shd w:val="clear" w:color="auto" w:fill="92D050"/>
          </w:tcPr>
          <w:p w14:paraId="53750D25" w14:textId="77777777" w:rsidR="007233FB" w:rsidRDefault="00B116B3">
            <w:pPr>
              <w:pStyle w:val="TableParagraph"/>
              <w:spacing w:before="128"/>
              <w:ind w:left="110"/>
              <w:rPr>
                <w:b/>
                <w:sz w:val="18"/>
              </w:rPr>
            </w:pPr>
            <w:r>
              <w:rPr>
                <w:b/>
                <w:color w:val="FFFFFF"/>
                <w:spacing w:val="-5"/>
                <w:sz w:val="18"/>
              </w:rPr>
              <w:t>Low</w:t>
            </w:r>
          </w:p>
        </w:tc>
        <w:tc>
          <w:tcPr>
            <w:tcW w:w="8506" w:type="dxa"/>
          </w:tcPr>
          <w:p w14:paraId="4C862912" w14:textId="77777777" w:rsidR="007233FB" w:rsidRDefault="00B116B3">
            <w:pPr>
              <w:pStyle w:val="TableParagraph"/>
              <w:spacing w:before="109"/>
              <w:ind w:left="110"/>
              <w:rPr>
                <w:sz w:val="18"/>
              </w:rPr>
            </w:pPr>
            <w:r>
              <w:rPr>
                <w:color w:val="5F5F5F"/>
                <w:sz w:val="18"/>
              </w:rPr>
              <w:t>Native</w:t>
            </w:r>
            <w:r>
              <w:rPr>
                <w:color w:val="5F5F5F"/>
                <w:spacing w:val="-6"/>
                <w:sz w:val="18"/>
              </w:rPr>
              <w:t xml:space="preserve"> </w:t>
            </w:r>
            <w:r>
              <w:rPr>
                <w:color w:val="5F5F5F"/>
                <w:sz w:val="18"/>
              </w:rPr>
              <w:t>vegetation</w:t>
            </w:r>
            <w:r>
              <w:rPr>
                <w:color w:val="5F5F5F"/>
                <w:spacing w:val="-5"/>
                <w:sz w:val="18"/>
              </w:rPr>
              <w:t xml:space="preserve"> </w:t>
            </w:r>
            <w:r>
              <w:rPr>
                <w:color w:val="5F5F5F"/>
                <w:sz w:val="18"/>
              </w:rPr>
              <w:t>not</w:t>
            </w:r>
            <w:r>
              <w:rPr>
                <w:color w:val="5F5F5F"/>
                <w:spacing w:val="1"/>
                <w:sz w:val="18"/>
              </w:rPr>
              <w:t xml:space="preserve"> </w:t>
            </w:r>
            <w:r>
              <w:rPr>
                <w:color w:val="5F5F5F"/>
                <w:sz w:val="18"/>
              </w:rPr>
              <w:t>listed</w:t>
            </w:r>
            <w:r>
              <w:rPr>
                <w:color w:val="5F5F5F"/>
                <w:spacing w:val="-6"/>
                <w:sz w:val="18"/>
              </w:rPr>
              <w:t xml:space="preserve"> </w:t>
            </w:r>
            <w:r>
              <w:rPr>
                <w:color w:val="5F5F5F"/>
                <w:sz w:val="18"/>
              </w:rPr>
              <w:t>for</w:t>
            </w:r>
            <w:r>
              <w:rPr>
                <w:color w:val="5F5F5F"/>
                <w:spacing w:val="2"/>
                <w:sz w:val="18"/>
              </w:rPr>
              <w:t xml:space="preserve"> </w:t>
            </w:r>
            <w:r>
              <w:rPr>
                <w:color w:val="5F5F5F"/>
                <w:spacing w:val="-2"/>
                <w:sz w:val="18"/>
              </w:rPr>
              <w:t>protection</w:t>
            </w:r>
          </w:p>
        </w:tc>
      </w:tr>
      <w:tr w:rsidR="007233FB" w14:paraId="691FE5FA" w14:textId="77777777">
        <w:trPr>
          <w:trHeight w:val="1512"/>
        </w:trPr>
        <w:tc>
          <w:tcPr>
            <w:tcW w:w="1133" w:type="dxa"/>
            <w:vMerge/>
            <w:tcBorders>
              <w:top w:val="nil"/>
            </w:tcBorders>
            <w:shd w:val="clear" w:color="auto" w:fill="92D050"/>
          </w:tcPr>
          <w:p w14:paraId="76D10BA8" w14:textId="77777777" w:rsidR="007233FB" w:rsidRDefault="007233FB">
            <w:pPr>
              <w:rPr>
                <w:sz w:val="2"/>
                <w:szCs w:val="2"/>
              </w:rPr>
            </w:pPr>
          </w:p>
        </w:tc>
        <w:tc>
          <w:tcPr>
            <w:tcW w:w="8506" w:type="dxa"/>
            <w:shd w:val="clear" w:color="auto" w:fill="D3E6F4"/>
          </w:tcPr>
          <w:p w14:paraId="4CB93034" w14:textId="77777777" w:rsidR="007233FB" w:rsidRDefault="00B116B3">
            <w:pPr>
              <w:pStyle w:val="TableParagraph"/>
              <w:spacing w:before="114" w:line="283" w:lineRule="auto"/>
              <w:ind w:left="465" w:right="2910" w:hanging="356"/>
              <w:rPr>
                <w:sz w:val="18"/>
              </w:rPr>
            </w:pPr>
            <w:r>
              <w:rPr>
                <w:noProof/>
              </w:rPr>
              <mc:AlternateContent>
                <mc:Choice Requires="wpg">
                  <w:drawing>
                    <wp:anchor distT="0" distB="0" distL="0" distR="0" simplePos="0" relativeHeight="15815680" behindDoc="0" locked="0" layoutInCell="1" allowOverlap="1" wp14:anchorId="6EBFF6F8" wp14:editId="55727976">
                      <wp:simplePos x="0" y="0"/>
                      <wp:positionH relativeFrom="column">
                        <wp:posOffset>70103</wp:posOffset>
                      </wp:positionH>
                      <wp:positionV relativeFrom="paragraph">
                        <wp:posOffset>246910</wp:posOffset>
                      </wp:positionV>
                      <wp:extent cx="88265" cy="481330"/>
                      <wp:effectExtent l="0" t="0" r="0" b="0"/>
                      <wp:wrapNone/>
                      <wp:docPr id="397"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481330"/>
                                <a:chOff x="0" y="0"/>
                                <a:chExt cx="88265" cy="481330"/>
                              </a:xfrm>
                            </wpg:grpSpPr>
                            <pic:pic xmlns:pic="http://schemas.openxmlformats.org/drawingml/2006/picture">
                              <pic:nvPicPr>
                                <pic:cNvPr id="398" name="Image 398" descr="*"/>
                                <pic:cNvPicPr/>
                              </pic:nvPicPr>
                              <pic:blipFill>
                                <a:blip r:embed="rId8" cstate="print"/>
                                <a:stretch>
                                  <a:fillRect/>
                                </a:stretch>
                              </pic:blipFill>
                              <pic:spPr>
                                <a:xfrm>
                                  <a:off x="0" y="0"/>
                                  <a:ext cx="88264" cy="88265"/>
                                </a:xfrm>
                                <a:prstGeom prst="rect">
                                  <a:avLst/>
                                </a:prstGeom>
                              </pic:spPr>
                            </pic:pic>
                            <pic:pic xmlns:pic="http://schemas.openxmlformats.org/drawingml/2006/picture">
                              <pic:nvPicPr>
                                <pic:cNvPr id="399" name="Image 399" descr="*"/>
                                <pic:cNvPicPr/>
                              </pic:nvPicPr>
                              <pic:blipFill>
                                <a:blip r:embed="rId8" cstate="print"/>
                                <a:stretch>
                                  <a:fillRect/>
                                </a:stretch>
                              </pic:blipFill>
                              <pic:spPr>
                                <a:xfrm>
                                  <a:off x="0" y="130809"/>
                                  <a:ext cx="88264" cy="88265"/>
                                </a:xfrm>
                                <a:prstGeom prst="rect">
                                  <a:avLst/>
                                </a:prstGeom>
                              </pic:spPr>
                            </pic:pic>
                            <pic:pic xmlns:pic="http://schemas.openxmlformats.org/drawingml/2006/picture">
                              <pic:nvPicPr>
                                <pic:cNvPr id="400" name="Image 400" descr="*"/>
                                <pic:cNvPicPr/>
                              </pic:nvPicPr>
                              <pic:blipFill>
                                <a:blip r:embed="rId8" cstate="print"/>
                                <a:stretch>
                                  <a:fillRect/>
                                </a:stretch>
                              </pic:blipFill>
                              <pic:spPr>
                                <a:xfrm>
                                  <a:off x="0" y="261620"/>
                                  <a:ext cx="88264" cy="88899"/>
                                </a:xfrm>
                                <a:prstGeom prst="rect">
                                  <a:avLst/>
                                </a:prstGeom>
                              </pic:spPr>
                            </pic:pic>
                            <pic:pic xmlns:pic="http://schemas.openxmlformats.org/drawingml/2006/picture">
                              <pic:nvPicPr>
                                <pic:cNvPr id="401" name="Image 401" descr="*"/>
                                <pic:cNvPicPr/>
                              </pic:nvPicPr>
                              <pic:blipFill>
                                <a:blip r:embed="rId8" cstate="print"/>
                                <a:stretch>
                                  <a:fillRect/>
                                </a:stretch>
                              </pic:blipFill>
                              <pic:spPr>
                                <a:xfrm>
                                  <a:off x="0" y="393064"/>
                                  <a:ext cx="88264" cy="88265"/>
                                </a:xfrm>
                                <a:prstGeom prst="rect">
                                  <a:avLst/>
                                </a:prstGeom>
                              </pic:spPr>
                            </pic:pic>
                          </wpg:wgp>
                        </a:graphicData>
                      </a:graphic>
                    </wp:anchor>
                  </w:drawing>
                </mc:Choice>
                <mc:Fallback>
                  <w:pict>
                    <v:group w14:anchorId="4EB86FDC" id="Group 397" o:spid="_x0000_s1026" style="position:absolute;margin-left:5.5pt;margin-top:19.45pt;width:6.95pt;height:37.9pt;z-index:15815680;mso-wrap-distance-left:0;mso-wrap-distance-right:0" coordsize="88265,481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">
                      <v:shape id="Image 398" o:spid="_x0000_s1027" type="#_x0000_t75" alt="*" style="position:absolute;width:88264;height:8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">
                        <v:imagedata r:id="rId34" o:title="*"/>
                      </v:shape>
                      <v:shape id="Image 399" o:spid="_x0000_s1028" type="#_x0000_t75" alt="*" style="position:absolute;top:130809;width:88264;height:8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">
                        <v:imagedata r:id="rId34" o:title="*"/>
                      </v:shape>
                      <v:shape id="Image 400" o:spid="_x0000_s1029" type="#_x0000_t75" alt="*" style="position:absolute;top:261620;width:88264;height:88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">
                        <v:imagedata r:id="rId34" o:title="*"/>
                      </v:shape>
                      <v:shape id="Image 401" o:spid="_x0000_s1030" type="#_x0000_t75" alt="*" style="position:absolute;top:393064;width:88264;height:8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">
                        <v:imagedata r:id="rId34" o:title="*"/>
                      </v:shape>
                    </v:group>
                  </w:pict>
                </mc:Fallback>
              </mc:AlternateContent>
            </w:r>
            <w:r>
              <w:rPr>
                <w:color w:val="5F5F5F"/>
                <w:sz w:val="18"/>
              </w:rPr>
              <w:t>Planning</w:t>
            </w:r>
            <w:r>
              <w:rPr>
                <w:color w:val="5F5F5F"/>
                <w:spacing w:val="-2"/>
                <w:sz w:val="18"/>
              </w:rPr>
              <w:t xml:space="preserve"> </w:t>
            </w:r>
            <w:r>
              <w:rPr>
                <w:color w:val="5F5F5F"/>
                <w:sz w:val="18"/>
              </w:rPr>
              <w:t>scheme</w:t>
            </w:r>
            <w:r>
              <w:rPr>
                <w:color w:val="5F5F5F"/>
                <w:spacing w:val="-7"/>
                <w:sz w:val="18"/>
              </w:rPr>
              <w:t xml:space="preserve"> </w:t>
            </w:r>
            <w:r>
              <w:rPr>
                <w:color w:val="5F5F5F"/>
                <w:sz w:val="18"/>
              </w:rPr>
              <w:t>zones</w:t>
            </w:r>
            <w:r>
              <w:rPr>
                <w:color w:val="5F5F5F"/>
                <w:spacing w:val="-7"/>
                <w:sz w:val="18"/>
              </w:rPr>
              <w:t xml:space="preserve"> </w:t>
            </w:r>
            <w:r>
              <w:rPr>
                <w:color w:val="5F5F5F"/>
                <w:sz w:val="18"/>
              </w:rPr>
              <w:t>and</w:t>
            </w:r>
            <w:r>
              <w:rPr>
                <w:color w:val="5F5F5F"/>
                <w:spacing w:val="-7"/>
                <w:sz w:val="18"/>
              </w:rPr>
              <w:t xml:space="preserve"> </w:t>
            </w:r>
            <w:r>
              <w:rPr>
                <w:color w:val="5F5F5F"/>
                <w:sz w:val="18"/>
              </w:rPr>
              <w:t>overlays,</w:t>
            </w:r>
            <w:r>
              <w:rPr>
                <w:color w:val="5F5F5F"/>
                <w:spacing w:val="-4"/>
                <w:sz w:val="18"/>
              </w:rPr>
              <w:t xml:space="preserve"> </w:t>
            </w:r>
            <w:r>
              <w:rPr>
                <w:color w:val="5F5F5F"/>
                <w:sz w:val="18"/>
              </w:rPr>
              <w:t>and</w:t>
            </w:r>
            <w:r>
              <w:rPr>
                <w:color w:val="5F5F5F"/>
                <w:spacing w:val="-2"/>
                <w:sz w:val="18"/>
              </w:rPr>
              <w:t xml:space="preserve"> </w:t>
            </w:r>
            <w:r>
              <w:rPr>
                <w:color w:val="5F5F5F"/>
                <w:sz w:val="18"/>
              </w:rPr>
              <w:t>land</w:t>
            </w:r>
            <w:r>
              <w:rPr>
                <w:color w:val="5F5F5F"/>
                <w:spacing w:val="-7"/>
                <w:sz w:val="18"/>
              </w:rPr>
              <w:t xml:space="preserve"> </w:t>
            </w:r>
            <w:r>
              <w:rPr>
                <w:color w:val="5F5F5F"/>
                <w:sz w:val="18"/>
              </w:rPr>
              <w:t>use,</w:t>
            </w:r>
            <w:r>
              <w:rPr>
                <w:color w:val="5F5F5F"/>
                <w:spacing w:val="-1"/>
                <w:sz w:val="18"/>
              </w:rPr>
              <w:t xml:space="preserve"> </w:t>
            </w:r>
            <w:proofErr w:type="gramStart"/>
            <w:r>
              <w:rPr>
                <w:color w:val="5F5F5F"/>
                <w:sz w:val="18"/>
              </w:rPr>
              <w:t>including:</w:t>
            </w:r>
            <w:proofErr w:type="gramEnd"/>
            <w:r>
              <w:rPr>
                <w:color w:val="5F5F5F"/>
                <w:sz w:val="18"/>
              </w:rPr>
              <w:t xml:space="preserve"> </w:t>
            </w:r>
            <w:r>
              <w:rPr>
                <w:color w:val="585858"/>
                <w:sz w:val="18"/>
              </w:rPr>
              <w:t>industrial</w:t>
            </w:r>
            <w:r>
              <w:rPr>
                <w:color w:val="585858"/>
                <w:spacing w:val="-1"/>
                <w:sz w:val="18"/>
              </w:rPr>
              <w:t xml:space="preserve"> </w:t>
            </w:r>
            <w:r>
              <w:rPr>
                <w:color w:val="585858"/>
                <w:sz w:val="18"/>
              </w:rPr>
              <w:t>areas</w:t>
            </w:r>
          </w:p>
          <w:p w14:paraId="777B249D" w14:textId="77777777" w:rsidR="007233FB" w:rsidRDefault="00B116B3">
            <w:pPr>
              <w:pStyle w:val="TableParagraph"/>
              <w:spacing w:line="169" w:lineRule="exact"/>
              <w:ind w:left="465"/>
              <w:rPr>
                <w:sz w:val="18"/>
              </w:rPr>
            </w:pPr>
            <w:r>
              <w:rPr>
                <w:color w:val="585858"/>
                <w:sz w:val="18"/>
              </w:rPr>
              <w:t>electricity</w:t>
            </w:r>
            <w:r>
              <w:rPr>
                <w:color w:val="585858"/>
                <w:spacing w:val="-10"/>
                <w:sz w:val="18"/>
              </w:rPr>
              <w:t xml:space="preserve"> </w:t>
            </w:r>
            <w:r>
              <w:rPr>
                <w:color w:val="585858"/>
                <w:sz w:val="18"/>
              </w:rPr>
              <w:t>transmission</w:t>
            </w:r>
            <w:r>
              <w:rPr>
                <w:color w:val="585858"/>
                <w:spacing w:val="-6"/>
                <w:sz w:val="18"/>
              </w:rPr>
              <w:t xml:space="preserve"> </w:t>
            </w:r>
            <w:r>
              <w:rPr>
                <w:color w:val="585858"/>
                <w:sz w:val="18"/>
              </w:rPr>
              <w:t>infrastructure</w:t>
            </w:r>
            <w:r>
              <w:rPr>
                <w:color w:val="585858"/>
                <w:spacing w:val="-9"/>
                <w:sz w:val="18"/>
              </w:rPr>
              <w:t xml:space="preserve"> </w:t>
            </w:r>
            <w:r>
              <w:rPr>
                <w:color w:val="585858"/>
                <w:spacing w:val="-4"/>
                <w:sz w:val="18"/>
              </w:rPr>
              <w:t>sites</w:t>
            </w:r>
          </w:p>
          <w:p w14:paraId="4A388030" w14:textId="77777777" w:rsidR="007233FB" w:rsidRDefault="00B116B3">
            <w:pPr>
              <w:pStyle w:val="TableParagraph"/>
              <w:ind w:left="465" w:right="6603"/>
              <w:rPr>
                <w:sz w:val="18"/>
              </w:rPr>
            </w:pPr>
            <w:r>
              <w:rPr>
                <w:color w:val="585858"/>
                <w:sz w:val="18"/>
              </w:rPr>
              <w:t>farming land green</w:t>
            </w:r>
            <w:r>
              <w:rPr>
                <w:color w:val="585858"/>
                <w:spacing w:val="-15"/>
                <w:sz w:val="18"/>
              </w:rPr>
              <w:t xml:space="preserve"> </w:t>
            </w:r>
            <w:r>
              <w:rPr>
                <w:color w:val="585858"/>
                <w:sz w:val="18"/>
              </w:rPr>
              <w:t>wedge</w:t>
            </w:r>
            <w:r>
              <w:rPr>
                <w:color w:val="585858"/>
                <w:spacing w:val="-12"/>
                <w:sz w:val="18"/>
              </w:rPr>
              <w:t xml:space="preserve"> </w:t>
            </w:r>
            <w:r>
              <w:rPr>
                <w:color w:val="585858"/>
                <w:sz w:val="18"/>
              </w:rPr>
              <w:t>land</w:t>
            </w:r>
          </w:p>
          <w:p w14:paraId="749A93AA" w14:textId="77777777" w:rsidR="007233FB" w:rsidRDefault="00B116B3">
            <w:pPr>
              <w:pStyle w:val="TableParagraph"/>
              <w:tabs>
                <w:tab w:val="left" w:pos="465"/>
              </w:tabs>
              <w:spacing w:before="3"/>
              <w:ind w:left="110"/>
              <w:rPr>
                <w:sz w:val="18"/>
              </w:rPr>
            </w:pPr>
            <w:r>
              <w:rPr>
                <w:noProof/>
              </w:rPr>
              <w:drawing>
                <wp:inline distT="0" distB="0" distL="0" distR="0" wp14:anchorId="23AA76F7" wp14:editId="5DA2A610">
                  <wp:extent cx="88264" cy="88265"/>
                  <wp:effectExtent l="0" t="0" r="0" b="0"/>
                  <wp:docPr id="402" name="Image 40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2" name="Image 402" descr="*"/>
                          <pic:cNvPicPr/>
                        </pic:nvPicPr>
                        <pic:blipFill>
                          <a:blip r:embed="rId8" cstate="print"/>
                          <a:stretch>
                            <a:fillRect/>
                          </a:stretch>
                        </pic:blipFill>
                        <pic:spPr>
                          <a:xfrm>
                            <a:off x="0" y="0"/>
                            <a:ext cx="88264" cy="88265"/>
                          </a:xfrm>
                          <a:prstGeom prst="rect">
                            <a:avLst/>
                          </a:prstGeom>
                        </pic:spPr>
                      </pic:pic>
                    </a:graphicData>
                  </a:graphic>
                </wp:inline>
              </w:drawing>
            </w:r>
            <w:r>
              <w:rPr>
                <w:rFonts w:ascii="Times New Roman"/>
                <w:sz w:val="20"/>
              </w:rPr>
              <w:tab/>
            </w:r>
            <w:r>
              <w:rPr>
                <w:color w:val="585858"/>
                <w:spacing w:val="-2"/>
                <w:sz w:val="18"/>
              </w:rPr>
              <w:t>roads</w:t>
            </w:r>
          </w:p>
        </w:tc>
      </w:tr>
      <w:tr w:rsidR="007233FB" w14:paraId="77D4A1C5" w14:textId="77777777">
        <w:trPr>
          <w:trHeight w:val="465"/>
        </w:trPr>
        <w:tc>
          <w:tcPr>
            <w:tcW w:w="1133" w:type="dxa"/>
            <w:vMerge/>
            <w:tcBorders>
              <w:top w:val="nil"/>
            </w:tcBorders>
            <w:shd w:val="clear" w:color="auto" w:fill="92D050"/>
          </w:tcPr>
          <w:p w14:paraId="07C6A687" w14:textId="77777777" w:rsidR="007233FB" w:rsidRDefault="007233FB">
            <w:pPr>
              <w:rPr>
                <w:sz w:val="2"/>
                <w:szCs w:val="2"/>
              </w:rPr>
            </w:pPr>
          </w:p>
        </w:tc>
        <w:tc>
          <w:tcPr>
            <w:tcW w:w="8506" w:type="dxa"/>
          </w:tcPr>
          <w:p w14:paraId="6AEF4270" w14:textId="77777777" w:rsidR="007233FB" w:rsidRDefault="00B116B3">
            <w:pPr>
              <w:pStyle w:val="TableParagraph"/>
              <w:spacing w:before="109"/>
              <w:ind w:left="110"/>
              <w:rPr>
                <w:sz w:val="18"/>
              </w:rPr>
            </w:pPr>
            <w:r>
              <w:rPr>
                <w:color w:val="5F5F5F"/>
                <w:sz w:val="18"/>
              </w:rPr>
              <w:t>Mineral</w:t>
            </w:r>
            <w:r>
              <w:rPr>
                <w:color w:val="5F5F5F"/>
                <w:spacing w:val="-7"/>
                <w:sz w:val="18"/>
              </w:rPr>
              <w:t xml:space="preserve"> </w:t>
            </w:r>
            <w:r>
              <w:rPr>
                <w:color w:val="5F5F5F"/>
                <w:sz w:val="18"/>
              </w:rPr>
              <w:t>and</w:t>
            </w:r>
            <w:r>
              <w:rPr>
                <w:color w:val="5F5F5F"/>
                <w:spacing w:val="-5"/>
                <w:sz w:val="18"/>
              </w:rPr>
              <w:t xml:space="preserve"> </w:t>
            </w:r>
            <w:r>
              <w:rPr>
                <w:color w:val="5F5F5F"/>
                <w:sz w:val="18"/>
              </w:rPr>
              <w:t>petroleum</w:t>
            </w:r>
            <w:r>
              <w:rPr>
                <w:color w:val="5F5F5F"/>
                <w:spacing w:val="-2"/>
                <w:sz w:val="18"/>
              </w:rPr>
              <w:t xml:space="preserve"> </w:t>
            </w:r>
            <w:r>
              <w:rPr>
                <w:color w:val="5F5F5F"/>
                <w:sz w:val="18"/>
              </w:rPr>
              <w:t>exploration</w:t>
            </w:r>
            <w:r>
              <w:rPr>
                <w:color w:val="5F5F5F"/>
                <w:spacing w:val="-5"/>
                <w:sz w:val="18"/>
              </w:rPr>
              <w:t xml:space="preserve"> </w:t>
            </w:r>
            <w:proofErr w:type="spellStart"/>
            <w:r>
              <w:rPr>
                <w:color w:val="5F5F5F"/>
                <w:sz w:val="18"/>
              </w:rPr>
              <w:t>licences</w:t>
            </w:r>
            <w:proofErr w:type="spellEnd"/>
            <w:r>
              <w:rPr>
                <w:color w:val="5F5F5F"/>
                <w:spacing w:val="-4"/>
                <w:sz w:val="18"/>
              </w:rPr>
              <w:t xml:space="preserve"> </w:t>
            </w:r>
            <w:r>
              <w:rPr>
                <w:color w:val="5F5F5F"/>
                <w:sz w:val="18"/>
              </w:rPr>
              <w:t>and</w:t>
            </w:r>
            <w:r>
              <w:rPr>
                <w:color w:val="5F5F5F"/>
                <w:spacing w:val="-4"/>
                <w:sz w:val="18"/>
              </w:rPr>
              <w:t xml:space="preserve"> </w:t>
            </w:r>
            <w:r>
              <w:rPr>
                <w:color w:val="5F5F5F"/>
                <w:spacing w:val="-2"/>
                <w:sz w:val="18"/>
              </w:rPr>
              <w:t>permits</w:t>
            </w:r>
          </w:p>
        </w:tc>
      </w:tr>
      <w:tr w:rsidR="007233FB" w14:paraId="7409FA30" w14:textId="77777777">
        <w:trPr>
          <w:trHeight w:val="499"/>
        </w:trPr>
        <w:tc>
          <w:tcPr>
            <w:tcW w:w="1133" w:type="dxa"/>
            <w:vMerge/>
            <w:tcBorders>
              <w:top w:val="nil"/>
            </w:tcBorders>
            <w:shd w:val="clear" w:color="auto" w:fill="92D050"/>
          </w:tcPr>
          <w:p w14:paraId="334EEFBD" w14:textId="77777777" w:rsidR="007233FB" w:rsidRDefault="007233FB">
            <w:pPr>
              <w:rPr>
                <w:sz w:val="2"/>
                <w:szCs w:val="2"/>
              </w:rPr>
            </w:pPr>
          </w:p>
        </w:tc>
        <w:tc>
          <w:tcPr>
            <w:tcW w:w="8506" w:type="dxa"/>
            <w:shd w:val="clear" w:color="auto" w:fill="D3E6F4"/>
          </w:tcPr>
          <w:p w14:paraId="764FF229" w14:textId="77777777" w:rsidR="007233FB" w:rsidRDefault="00B116B3">
            <w:pPr>
              <w:pStyle w:val="TableParagraph"/>
              <w:spacing w:before="114"/>
              <w:ind w:left="110"/>
              <w:rPr>
                <w:sz w:val="18"/>
              </w:rPr>
            </w:pPr>
            <w:r>
              <w:rPr>
                <w:color w:val="5F5F5F"/>
                <w:sz w:val="18"/>
              </w:rPr>
              <w:t>Sedimentary</w:t>
            </w:r>
            <w:r>
              <w:rPr>
                <w:color w:val="5F5F5F"/>
                <w:spacing w:val="-9"/>
                <w:sz w:val="18"/>
              </w:rPr>
              <w:t xml:space="preserve"> </w:t>
            </w:r>
            <w:r>
              <w:rPr>
                <w:color w:val="5F5F5F"/>
                <w:spacing w:val="-4"/>
                <w:sz w:val="18"/>
              </w:rPr>
              <w:t>rock</w:t>
            </w:r>
          </w:p>
        </w:tc>
      </w:tr>
    </w:tbl>
    <w:p w14:paraId="3DD007D6" w14:textId="77777777" w:rsidR="007233FB" w:rsidRDefault="007233FB">
      <w:pPr>
        <w:pStyle w:val="BodyText"/>
        <w:spacing w:before="12"/>
      </w:pPr>
    </w:p>
    <w:p w14:paraId="70C97514" w14:textId="77777777" w:rsidR="007233FB" w:rsidRDefault="00B116B3">
      <w:pPr>
        <w:pStyle w:val="BodyText"/>
        <w:spacing w:line="360" w:lineRule="auto"/>
        <w:ind w:left="112" w:right="124"/>
      </w:pPr>
      <w:r>
        <w:rPr>
          <w:color w:val="585858"/>
        </w:rPr>
        <w:t>The</w:t>
      </w:r>
      <w:r>
        <w:rPr>
          <w:color w:val="585858"/>
          <w:spacing w:val="-2"/>
        </w:rPr>
        <w:t xml:space="preserve"> </w:t>
      </w:r>
      <w:r>
        <w:rPr>
          <w:color w:val="585858"/>
        </w:rPr>
        <w:t>main</w:t>
      </w:r>
      <w:r>
        <w:rPr>
          <w:color w:val="585858"/>
          <w:spacing w:val="-2"/>
        </w:rPr>
        <w:t xml:space="preserve"> </w:t>
      </w:r>
      <w:r>
        <w:rPr>
          <w:color w:val="585858"/>
        </w:rPr>
        <w:t>opportunity identified</w:t>
      </w:r>
      <w:r>
        <w:rPr>
          <w:color w:val="585858"/>
          <w:spacing w:val="-2"/>
        </w:rPr>
        <w:t xml:space="preserve"> </w:t>
      </w:r>
      <w:r>
        <w:rPr>
          <w:color w:val="585858"/>
        </w:rPr>
        <w:t>through</w:t>
      </w:r>
      <w:r>
        <w:rPr>
          <w:color w:val="585858"/>
          <w:spacing w:val="-2"/>
        </w:rPr>
        <w:t xml:space="preserve"> </w:t>
      </w:r>
      <w:r>
        <w:rPr>
          <w:color w:val="585858"/>
        </w:rPr>
        <w:t>the</w:t>
      </w:r>
      <w:r>
        <w:rPr>
          <w:color w:val="585858"/>
          <w:spacing w:val="-7"/>
        </w:rPr>
        <w:t xml:space="preserve"> </w:t>
      </w:r>
      <w:r>
        <w:rPr>
          <w:color w:val="585858"/>
        </w:rPr>
        <w:t>site</w:t>
      </w:r>
      <w:r>
        <w:rPr>
          <w:color w:val="585858"/>
          <w:spacing w:val="-2"/>
        </w:rPr>
        <w:t xml:space="preserve"> </w:t>
      </w:r>
      <w:r>
        <w:rPr>
          <w:color w:val="585858"/>
        </w:rPr>
        <w:t>selection</w:t>
      </w:r>
      <w:r>
        <w:rPr>
          <w:color w:val="585858"/>
          <w:spacing w:val="-2"/>
        </w:rPr>
        <w:t xml:space="preserve"> </w:t>
      </w:r>
      <w:r>
        <w:rPr>
          <w:color w:val="585858"/>
        </w:rPr>
        <w:t>process was</w:t>
      </w:r>
      <w:r>
        <w:rPr>
          <w:color w:val="585858"/>
          <w:spacing w:val="-5"/>
        </w:rPr>
        <w:t xml:space="preserve"> </w:t>
      </w:r>
      <w:r>
        <w:rPr>
          <w:color w:val="585858"/>
        </w:rPr>
        <w:t>the</w:t>
      </w:r>
      <w:r>
        <w:rPr>
          <w:color w:val="585858"/>
          <w:spacing w:val="-2"/>
        </w:rPr>
        <w:t xml:space="preserve"> </w:t>
      </w:r>
      <w:r>
        <w:rPr>
          <w:color w:val="585858"/>
        </w:rPr>
        <w:t>potential</w:t>
      </w:r>
      <w:r>
        <w:rPr>
          <w:color w:val="585858"/>
          <w:spacing w:val="-2"/>
        </w:rPr>
        <w:t xml:space="preserve"> </w:t>
      </w:r>
      <w:r>
        <w:rPr>
          <w:color w:val="585858"/>
        </w:rPr>
        <w:t>for</w:t>
      </w:r>
      <w:r>
        <w:rPr>
          <w:color w:val="585858"/>
          <w:spacing w:val="-5"/>
        </w:rPr>
        <w:t xml:space="preserve"> </w:t>
      </w:r>
      <w:r>
        <w:rPr>
          <w:color w:val="585858"/>
        </w:rPr>
        <w:t>co-location</w:t>
      </w:r>
      <w:r>
        <w:rPr>
          <w:color w:val="585858"/>
          <w:spacing w:val="-2"/>
        </w:rPr>
        <w:t xml:space="preserve"> </w:t>
      </w:r>
      <w:r>
        <w:rPr>
          <w:color w:val="585858"/>
        </w:rPr>
        <w:t>of the</w:t>
      </w:r>
      <w:r>
        <w:rPr>
          <w:color w:val="585858"/>
          <w:spacing w:val="-7"/>
        </w:rPr>
        <w:t xml:space="preserve"> </w:t>
      </w:r>
      <w:r>
        <w:rPr>
          <w:color w:val="585858"/>
        </w:rPr>
        <w:t>new infrastructure in existing infrastructure corridors (i.e., existing electricity transmission networks) and unmade road reserves. These opportunities were further investigated to ensure any proposal for co-location of infrastructure was beneficial for the project and avoided adverse impacts on the existing asset.</w:t>
      </w:r>
    </w:p>
    <w:p w14:paraId="7B9D8662" w14:textId="77777777" w:rsidR="007233FB" w:rsidRDefault="007233FB">
      <w:pPr>
        <w:spacing w:line="360" w:lineRule="auto"/>
        <w:sectPr w:rsidR="007233FB">
          <w:pgSz w:w="11910" w:h="16840"/>
          <w:pgMar w:top="1500" w:right="1020" w:bottom="800" w:left="1020" w:header="467" w:footer="612" w:gutter="0"/>
          <w:cols w:space="720"/>
        </w:sectPr>
      </w:pPr>
    </w:p>
    <w:p w14:paraId="65396332" w14:textId="77777777" w:rsidR="007233FB" w:rsidRDefault="00B116B3">
      <w:pPr>
        <w:pStyle w:val="Heading1"/>
        <w:numPr>
          <w:ilvl w:val="1"/>
          <w:numId w:val="45"/>
        </w:numPr>
        <w:tabs>
          <w:tab w:val="left" w:pos="960"/>
        </w:tabs>
        <w:ind w:left="960" w:hanging="848"/>
      </w:pPr>
      <w:bookmarkStart w:id="14" w:name="3.4_Route_and_site_selection"/>
      <w:bookmarkEnd w:id="14"/>
      <w:r>
        <w:rPr>
          <w:color w:val="18314A"/>
        </w:rPr>
        <w:lastRenderedPageBreak/>
        <w:t>Route</w:t>
      </w:r>
      <w:r>
        <w:rPr>
          <w:color w:val="18314A"/>
          <w:spacing w:val="-4"/>
        </w:rPr>
        <w:t xml:space="preserve"> </w:t>
      </w:r>
      <w:r>
        <w:rPr>
          <w:color w:val="18314A"/>
        </w:rPr>
        <w:t>and</w:t>
      </w:r>
      <w:r>
        <w:rPr>
          <w:color w:val="18314A"/>
          <w:spacing w:val="-4"/>
        </w:rPr>
        <w:t xml:space="preserve"> </w:t>
      </w:r>
      <w:r>
        <w:rPr>
          <w:color w:val="18314A"/>
        </w:rPr>
        <w:t>site</w:t>
      </w:r>
      <w:r>
        <w:rPr>
          <w:color w:val="18314A"/>
          <w:spacing w:val="-3"/>
        </w:rPr>
        <w:t xml:space="preserve"> </w:t>
      </w:r>
      <w:r>
        <w:rPr>
          <w:color w:val="18314A"/>
          <w:spacing w:val="-2"/>
        </w:rPr>
        <w:t>selection</w:t>
      </w:r>
    </w:p>
    <w:p w14:paraId="659F7045" w14:textId="77777777" w:rsidR="007233FB" w:rsidRDefault="00B116B3">
      <w:pPr>
        <w:pStyle w:val="BodyText"/>
        <w:spacing w:before="321" w:line="360" w:lineRule="auto"/>
        <w:ind w:left="112"/>
      </w:pPr>
      <w:r>
        <w:rPr>
          <w:color w:val="585858"/>
        </w:rPr>
        <w:t>Between</w:t>
      </w:r>
      <w:r>
        <w:rPr>
          <w:color w:val="585858"/>
          <w:spacing w:val="-3"/>
        </w:rPr>
        <w:t xml:space="preserve"> </w:t>
      </w:r>
      <w:r>
        <w:rPr>
          <w:color w:val="585858"/>
        </w:rPr>
        <w:t>mid-2018</w:t>
      </w:r>
      <w:r>
        <w:rPr>
          <w:color w:val="585858"/>
          <w:spacing w:val="-3"/>
        </w:rPr>
        <w:t xml:space="preserve"> </w:t>
      </w:r>
      <w:r>
        <w:rPr>
          <w:color w:val="585858"/>
        </w:rPr>
        <w:t>and</w:t>
      </w:r>
      <w:r>
        <w:rPr>
          <w:color w:val="585858"/>
          <w:spacing w:val="-3"/>
        </w:rPr>
        <w:t xml:space="preserve"> </w:t>
      </w:r>
      <w:r>
        <w:rPr>
          <w:color w:val="585858"/>
        </w:rPr>
        <w:t>late-2020,</w:t>
      </w:r>
      <w:r>
        <w:rPr>
          <w:color w:val="585858"/>
          <w:spacing w:val="-2"/>
        </w:rPr>
        <w:t xml:space="preserve"> </w:t>
      </w:r>
      <w:r>
        <w:rPr>
          <w:color w:val="585858"/>
        </w:rPr>
        <w:t>MLPL</w:t>
      </w:r>
      <w:r>
        <w:rPr>
          <w:color w:val="585858"/>
          <w:spacing w:val="-3"/>
        </w:rPr>
        <w:t xml:space="preserve"> </w:t>
      </w:r>
      <w:r>
        <w:rPr>
          <w:color w:val="585858"/>
        </w:rPr>
        <w:t>completed</w:t>
      </w:r>
      <w:r>
        <w:rPr>
          <w:color w:val="585858"/>
          <w:spacing w:val="-4"/>
        </w:rPr>
        <w:t xml:space="preserve"> </w:t>
      </w:r>
      <w:r>
        <w:rPr>
          <w:color w:val="585858"/>
        </w:rPr>
        <w:t>a</w:t>
      </w:r>
      <w:r>
        <w:rPr>
          <w:color w:val="585858"/>
          <w:spacing w:val="-3"/>
        </w:rPr>
        <w:t xml:space="preserve"> </w:t>
      </w:r>
      <w:r>
        <w:rPr>
          <w:color w:val="585858"/>
        </w:rPr>
        <w:t>detailed</w:t>
      </w:r>
      <w:r>
        <w:rPr>
          <w:color w:val="585858"/>
          <w:spacing w:val="-3"/>
        </w:rPr>
        <w:t xml:space="preserve"> </w:t>
      </w:r>
      <w:r>
        <w:rPr>
          <w:color w:val="585858"/>
        </w:rPr>
        <w:t>route</w:t>
      </w:r>
      <w:r>
        <w:rPr>
          <w:color w:val="585858"/>
          <w:spacing w:val="-3"/>
        </w:rPr>
        <w:t xml:space="preserve"> </w:t>
      </w:r>
      <w:r>
        <w:rPr>
          <w:color w:val="585858"/>
        </w:rPr>
        <w:t>and</w:t>
      </w:r>
      <w:r>
        <w:rPr>
          <w:color w:val="585858"/>
          <w:spacing w:val="-3"/>
        </w:rPr>
        <w:t xml:space="preserve"> </w:t>
      </w:r>
      <w:r>
        <w:rPr>
          <w:color w:val="585858"/>
        </w:rPr>
        <w:t>site</w:t>
      </w:r>
      <w:r>
        <w:rPr>
          <w:color w:val="585858"/>
          <w:spacing w:val="-3"/>
        </w:rPr>
        <w:t xml:space="preserve"> </w:t>
      </w:r>
      <w:r>
        <w:rPr>
          <w:color w:val="585858"/>
        </w:rPr>
        <w:t>selection</w:t>
      </w:r>
      <w:r>
        <w:rPr>
          <w:color w:val="585858"/>
          <w:spacing w:val="-3"/>
        </w:rPr>
        <w:t xml:space="preserve"> </w:t>
      </w:r>
      <w:r>
        <w:rPr>
          <w:color w:val="585858"/>
        </w:rPr>
        <w:t>process,</w:t>
      </w:r>
      <w:r>
        <w:rPr>
          <w:color w:val="585858"/>
          <w:spacing w:val="-5"/>
        </w:rPr>
        <w:t xml:space="preserve"> </w:t>
      </w:r>
      <w:r>
        <w:rPr>
          <w:color w:val="585858"/>
        </w:rPr>
        <w:t>examining</w:t>
      </w:r>
      <w:r>
        <w:rPr>
          <w:color w:val="585858"/>
          <w:spacing w:val="-3"/>
        </w:rPr>
        <w:t xml:space="preserve"> </w:t>
      </w:r>
      <w:r>
        <w:rPr>
          <w:color w:val="585858"/>
        </w:rPr>
        <w:t>a wide range of factors to ensure</w:t>
      </w:r>
      <w:r>
        <w:rPr>
          <w:color w:val="585858"/>
          <w:spacing w:val="-2"/>
        </w:rPr>
        <w:t xml:space="preserve"> </w:t>
      </w:r>
      <w:r>
        <w:rPr>
          <w:color w:val="585858"/>
        </w:rPr>
        <w:t xml:space="preserve">the ultimate project design and alignment assessed in the EIS/EES met the technical requirements. Factors considered included the unique physical, </w:t>
      </w:r>
      <w:proofErr w:type="gramStart"/>
      <w:r>
        <w:rPr>
          <w:color w:val="585858"/>
        </w:rPr>
        <w:t>biological</w:t>
      </w:r>
      <w:proofErr w:type="gramEnd"/>
      <w:r>
        <w:rPr>
          <w:color w:val="585858"/>
        </w:rPr>
        <w:t xml:space="preserve"> and socioeconomic </w:t>
      </w:r>
      <w:r>
        <w:rPr>
          <w:color w:val="585858"/>
          <w:spacing w:val="-2"/>
        </w:rPr>
        <w:t>environments.</w:t>
      </w:r>
    </w:p>
    <w:p w14:paraId="30A2F19E" w14:textId="77777777" w:rsidR="007233FB" w:rsidRDefault="00B116B3">
      <w:pPr>
        <w:pStyle w:val="BodyText"/>
        <w:spacing w:before="117" w:line="360" w:lineRule="auto"/>
        <w:ind w:left="112" w:right="295"/>
      </w:pPr>
      <w:r>
        <w:rPr>
          <w:color w:val="585858"/>
        </w:rPr>
        <w:t>The</w:t>
      </w:r>
      <w:r>
        <w:rPr>
          <w:color w:val="585858"/>
          <w:spacing w:val="-3"/>
        </w:rPr>
        <w:t xml:space="preserve"> </w:t>
      </w:r>
      <w:r>
        <w:rPr>
          <w:color w:val="585858"/>
        </w:rPr>
        <w:t>constraints</w:t>
      </w:r>
      <w:r>
        <w:rPr>
          <w:color w:val="585858"/>
          <w:spacing w:val="-6"/>
        </w:rPr>
        <w:t xml:space="preserve"> </w:t>
      </w:r>
      <w:r>
        <w:rPr>
          <w:color w:val="585858"/>
        </w:rPr>
        <w:t>and</w:t>
      </w:r>
      <w:r>
        <w:rPr>
          <w:color w:val="585858"/>
          <w:spacing w:val="-3"/>
        </w:rPr>
        <w:t xml:space="preserve"> </w:t>
      </w:r>
      <w:r>
        <w:rPr>
          <w:color w:val="585858"/>
        </w:rPr>
        <w:t>opportunities</w:t>
      </w:r>
      <w:r>
        <w:rPr>
          <w:color w:val="585858"/>
          <w:spacing w:val="-1"/>
        </w:rPr>
        <w:t xml:space="preserve"> </w:t>
      </w:r>
      <w:r>
        <w:rPr>
          <w:color w:val="585858"/>
        </w:rPr>
        <w:t>associated</w:t>
      </w:r>
      <w:r>
        <w:rPr>
          <w:color w:val="585858"/>
          <w:spacing w:val="-3"/>
        </w:rPr>
        <w:t xml:space="preserve"> </w:t>
      </w:r>
      <w:r>
        <w:rPr>
          <w:color w:val="585858"/>
        </w:rPr>
        <w:t>with</w:t>
      </w:r>
      <w:r>
        <w:rPr>
          <w:color w:val="585858"/>
          <w:spacing w:val="-3"/>
        </w:rPr>
        <w:t xml:space="preserve"> </w:t>
      </w:r>
      <w:r>
        <w:rPr>
          <w:color w:val="585858"/>
        </w:rPr>
        <w:t>the</w:t>
      </w:r>
      <w:r>
        <w:rPr>
          <w:color w:val="585858"/>
          <w:spacing w:val="-8"/>
        </w:rPr>
        <w:t xml:space="preserve"> </w:t>
      </w:r>
      <w:r>
        <w:rPr>
          <w:color w:val="585858"/>
        </w:rPr>
        <w:t>existing</w:t>
      </w:r>
      <w:r>
        <w:rPr>
          <w:color w:val="585858"/>
          <w:spacing w:val="-3"/>
        </w:rPr>
        <w:t xml:space="preserve"> </w:t>
      </w:r>
      <w:r>
        <w:rPr>
          <w:color w:val="585858"/>
        </w:rPr>
        <w:t>environment were</w:t>
      </w:r>
      <w:r>
        <w:rPr>
          <w:color w:val="585858"/>
          <w:spacing w:val="-3"/>
        </w:rPr>
        <w:t xml:space="preserve"> </w:t>
      </w:r>
      <w:r>
        <w:rPr>
          <w:color w:val="585858"/>
        </w:rPr>
        <w:t>identified</w:t>
      </w:r>
      <w:r>
        <w:rPr>
          <w:color w:val="585858"/>
          <w:spacing w:val="-3"/>
        </w:rPr>
        <w:t xml:space="preserve"> </w:t>
      </w:r>
      <w:r>
        <w:rPr>
          <w:color w:val="585858"/>
        </w:rPr>
        <w:t>at the</w:t>
      </w:r>
      <w:r>
        <w:rPr>
          <w:color w:val="585858"/>
          <w:spacing w:val="-3"/>
        </w:rPr>
        <w:t xml:space="preserve"> </w:t>
      </w:r>
      <w:r>
        <w:rPr>
          <w:color w:val="585858"/>
        </w:rPr>
        <w:t>beginning of the site selection process through review of relevant publicly available information and desktop studies.</w:t>
      </w:r>
    </w:p>
    <w:p w14:paraId="761BF91C" w14:textId="77777777" w:rsidR="007233FB" w:rsidRDefault="00B116B3">
      <w:pPr>
        <w:pStyle w:val="BodyText"/>
        <w:spacing w:before="122" w:line="360" w:lineRule="auto"/>
        <w:ind w:left="112"/>
      </w:pPr>
      <w:r>
        <w:rPr>
          <w:color w:val="585858"/>
        </w:rPr>
        <w:t>The identified constraints and opportunities, along with the technical specifications and objectives of the project,</w:t>
      </w:r>
      <w:r>
        <w:rPr>
          <w:color w:val="585858"/>
          <w:spacing w:val="-4"/>
        </w:rPr>
        <w:t xml:space="preserve"> </w:t>
      </w:r>
      <w:r>
        <w:rPr>
          <w:color w:val="585858"/>
        </w:rPr>
        <w:t>were</w:t>
      </w:r>
      <w:r>
        <w:rPr>
          <w:color w:val="585858"/>
          <w:spacing w:val="-2"/>
        </w:rPr>
        <w:t xml:space="preserve"> </w:t>
      </w:r>
      <w:r>
        <w:rPr>
          <w:color w:val="585858"/>
        </w:rPr>
        <w:t>the</w:t>
      </w:r>
      <w:r>
        <w:rPr>
          <w:color w:val="585858"/>
          <w:spacing w:val="-2"/>
        </w:rPr>
        <w:t xml:space="preserve"> </w:t>
      </w:r>
      <w:r>
        <w:rPr>
          <w:color w:val="585858"/>
        </w:rPr>
        <w:t>basis</w:t>
      </w:r>
      <w:r>
        <w:rPr>
          <w:color w:val="585858"/>
          <w:spacing w:val="-5"/>
        </w:rPr>
        <w:t xml:space="preserve"> </w:t>
      </w:r>
      <w:r>
        <w:rPr>
          <w:color w:val="585858"/>
        </w:rPr>
        <w:t>for</w:t>
      </w:r>
      <w:r>
        <w:rPr>
          <w:color w:val="585858"/>
          <w:spacing w:val="-6"/>
        </w:rPr>
        <w:t xml:space="preserve"> </w:t>
      </w:r>
      <w:r>
        <w:rPr>
          <w:color w:val="585858"/>
        </w:rPr>
        <w:t>the</w:t>
      </w:r>
      <w:r>
        <w:rPr>
          <w:color w:val="585858"/>
          <w:spacing w:val="-2"/>
        </w:rPr>
        <w:t xml:space="preserve"> </w:t>
      </w:r>
      <w:r>
        <w:rPr>
          <w:color w:val="585858"/>
        </w:rPr>
        <w:t>route</w:t>
      </w:r>
      <w:r>
        <w:rPr>
          <w:color w:val="585858"/>
          <w:spacing w:val="-2"/>
        </w:rPr>
        <w:t xml:space="preserve"> </w:t>
      </w:r>
      <w:r>
        <w:rPr>
          <w:color w:val="585858"/>
        </w:rPr>
        <w:t>and</w:t>
      </w:r>
      <w:r>
        <w:rPr>
          <w:color w:val="585858"/>
          <w:spacing w:val="-2"/>
        </w:rPr>
        <w:t xml:space="preserve"> </w:t>
      </w:r>
      <w:r>
        <w:rPr>
          <w:color w:val="585858"/>
        </w:rPr>
        <w:t>site</w:t>
      </w:r>
      <w:r>
        <w:rPr>
          <w:color w:val="585858"/>
          <w:spacing w:val="-2"/>
        </w:rPr>
        <w:t xml:space="preserve"> </w:t>
      </w:r>
      <w:r>
        <w:rPr>
          <w:color w:val="585858"/>
        </w:rPr>
        <w:t>selection</w:t>
      </w:r>
      <w:r>
        <w:rPr>
          <w:color w:val="585858"/>
          <w:spacing w:val="-2"/>
        </w:rPr>
        <w:t xml:space="preserve"> </w:t>
      </w:r>
      <w:r>
        <w:rPr>
          <w:color w:val="585858"/>
        </w:rPr>
        <w:t>criteria. Potential</w:t>
      </w:r>
      <w:r>
        <w:rPr>
          <w:color w:val="585858"/>
          <w:spacing w:val="-3"/>
        </w:rPr>
        <w:t xml:space="preserve"> </w:t>
      </w:r>
      <w:r>
        <w:rPr>
          <w:color w:val="585858"/>
        </w:rPr>
        <w:t>landfalls, shore</w:t>
      </w:r>
      <w:r>
        <w:rPr>
          <w:color w:val="585858"/>
          <w:spacing w:val="-2"/>
        </w:rPr>
        <w:t xml:space="preserve"> </w:t>
      </w:r>
      <w:r>
        <w:rPr>
          <w:color w:val="585858"/>
        </w:rPr>
        <w:t xml:space="preserve">crossings, corridors, </w:t>
      </w:r>
      <w:proofErr w:type="gramStart"/>
      <w:r>
        <w:rPr>
          <w:color w:val="585858"/>
        </w:rPr>
        <w:t>routes</w:t>
      </w:r>
      <w:proofErr w:type="gramEnd"/>
      <w:r>
        <w:rPr>
          <w:color w:val="585858"/>
        </w:rPr>
        <w:t xml:space="preserve"> and converter site locations were evaluated against these criteria.</w:t>
      </w:r>
    </w:p>
    <w:p w14:paraId="2A30A8A6" w14:textId="77777777" w:rsidR="007233FB" w:rsidRDefault="00B116B3">
      <w:pPr>
        <w:pStyle w:val="BodyText"/>
        <w:spacing w:before="117"/>
        <w:ind w:left="112"/>
      </w:pPr>
      <w:r>
        <w:rPr>
          <w:color w:val="585858"/>
        </w:rPr>
        <w:t>The</w:t>
      </w:r>
      <w:r>
        <w:rPr>
          <w:color w:val="585858"/>
          <w:spacing w:val="-5"/>
        </w:rPr>
        <w:t xml:space="preserve"> </w:t>
      </w:r>
      <w:r>
        <w:rPr>
          <w:color w:val="585858"/>
        </w:rPr>
        <w:t>route</w:t>
      </w:r>
      <w:r>
        <w:rPr>
          <w:color w:val="585858"/>
          <w:spacing w:val="-5"/>
        </w:rPr>
        <w:t xml:space="preserve"> </w:t>
      </w:r>
      <w:r>
        <w:rPr>
          <w:color w:val="585858"/>
        </w:rPr>
        <w:t>and</w:t>
      </w:r>
      <w:r>
        <w:rPr>
          <w:color w:val="585858"/>
          <w:spacing w:val="-4"/>
        </w:rPr>
        <w:t xml:space="preserve"> </w:t>
      </w:r>
      <w:r>
        <w:rPr>
          <w:color w:val="585858"/>
        </w:rPr>
        <w:t>site</w:t>
      </w:r>
      <w:r>
        <w:rPr>
          <w:color w:val="585858"/>
          <w:spacing w:val="-10"/>
        </w:rPr>
        <w:t xml:space="preserve"> </w:t>
      </w:r>
      <w:r>
        <w:rPr>
          <w:color w:val="585858"/>
        </w:rPr>
        <w:t>selection</w:t>
      </w:r>
      <w:r>
        <w:rPr>
          <w:color w:val="585858"/>
          <w:spacing w:val="-4"/>
        </w:rPr>
        <w:t xml:space="preserve"> </w:t>
      </w:r>
      <w:r>
        <w:rPr>
          <w:color w:val="585858"/>
        </w:rPr>
        <w:t>process</w:t>
      </w:r>
      <w:r>
        <w:rPr>
          <w:color w:val="585858"/>
          <w:spacing w:val="-3"/>
        </w:rPr>
        <w:t xml:space="preserve"> </w:t>
      </w:r>
      <w:proofErr w:type="gramStart"/>
      <w:r>
        <w:rPr>
          <w:color w:val="585858"/>
        </w:rPr>
        <w:t>is</w:t>
      </w:r>
      <w:proofErr w:type="gramEnd"/>
      <w:r>
        <w:rPr>
          <w:color w:val="585858"/>
          <w:spacing w:val="-8"/>
        </w:rPr>
        <w:t xml:space="preserve"> </w:t>
      </w:r>
      <w:r>
        <w:rPr>
          <w:color w:val="585858"/>
        </w:rPr>
        <w:t>shown</w:t>
      </w:r>
      <w:r>
        <w:rPr>
          <w:color w:val="585858"/>
          <w:spacing w:val="-4"/>
        </w:rPr>
        <w:t xml:space="preserve"> </w:t>
      </w:r>
      <w:r>
        <w:rPr>
          <w:color w:val="585858"/>
        </w:rPr>
        <w:t>in</w:t>
      </w:r>
      <w:r>
        <w:rPr>
          <w:color w:val="585858"/>
          <w:spacing w:val="-5"/>
        </w:rPr>
        <w:t xml:space="preserve"> </w:t>
      </w:r>
      <w:hyperlink w:anchor="_bookmark5" w:history="1">
        <w:r>
          <w:rPr>
            <w:color w:val="585858"/>
          </w:rPr>
          <w:t>Figure</w:t>
        </w:r>
        <w:r>
          <w:rPr>
            <w:color w:val="585858"/>
            <w:spacing w:val="-6"/>
          </w:rPr>
          <w:t xml:space="preserve"> </w:t>
        </w:r>
        <w:r>
          <w:rPr>
            <w:color w:val="585858"/>
          </w:rPr>
          <w:t>1-10</w:t>
        </w:r>
      </w:hyperlink>
      <w:r>
        <w:rPr>
          <w:color w:val="585858"/>
          <w:spacing w:val="-5"/>
        </w:rPr>
        <w:t xml:space="preserve"> </w:t>
      </w:r>
      <w:r>
        <w:rPr>
          <w:color w:val="585858"/>
        </w:rPr>
        <w:t>and</w:t>
      </w:r>
      <w:r>
        <w:rPr>
          <w:color w:val="585858"/>
          <w:spacing w:val="-5"/>
        </w:rPr>
        <w:t xml:space="preserve"> </w:t>
      </w:r>
      <w:r>
        <w:rPr>
          <w:color w:val="585858"/>
        </w:rPr>
        <w:t>involved</w:t>
      </w:r>
      <w:r>
        <w:rPr>
          <w:color w:val="585858"/>
          <w:spacing w:val="-4"/>
        </w:rPr>
        <w:t xml:space="preserve"> </w:t>
      </w:r>
      <w:r>
        <w:rPr>
          <w:color w:val="585858"/>
        </w:rPr>
        <w:t>the</w:t>
      </w:r>
      <w:r>
        <w:rPr>
          <w:color w:val="585858"/>
          <w:spacing w:val="-5"/>
        </w:rPr>
        <w:t xml:space="preserve"> </w:t>
      </w:r>
      <w:r>
        <w:rPr>
          <w:color w:val="585858"/>
        </w:rPr>
        <w:t>following</w:t>
      </w:r>
      <w:r>
        <w:rPr>
          <w:color w:val="585858"/>
          <w:spacing w:val="-5"/>
        </w:rPr>
        <w:t xml:space="preserve"> </w:t>
      </w:r>
      <w:r>
        <w:rPr>
          <w:color w:val="585858"/>
        </w:rPr>
        <w:t>key</w:t>
      </w:r>
      <w:r>
        <w:rPr>
          <w:color w:val="585858"/>
          <w:spacing w:val="-2"/>
        </w:rPr>
        <w:t xml:space="preserve"> steps:</w:t>
      </w:r>
    </w:p>
    <w:p w14:paraId="27C2BD5A" w14:textId="77777777" w:rsidR="007233FB" w:rsidRDefault="007233FB">
      <w:pPr>
        <w:pStyle w:val="BodyText"/>
        <w:spacing w:before="77"/>
      </w:pPr>
    </w:p>
    <w:p w14:paraId="74E6DF63" w14:textId="77777777" w:rsidR="007233FB" w:rsidRDefault="00B116B3">
      <w:pPr>
        <w:pStyle w:val="ListParagraph"/>
        <w:numPr>
          <w:ilvl w:val="0"/>
          <w:numId w:val="32"/>
        </w:numPr>
        <w:tabs>
          <w:tab w:val="left" w:pos="470"/>
          <w:tab w:val="left" w:pos="472"/>
        </w:tabs>
        <w:spacing w:line="336" w:lineRule="auto"/>
        <w:ind w:right="411"/>
        <w:rPr>
          <w:sz w:val="20"/>
        </w:rPr>
      </w:pPr>
      <w:r>
        <w:rPr>
          <w:color w:val="5F5F5F"/>
          <w:sz w:val="20"/>
        </w:rPr>
        <w:t>Several</w:t>
      </w:r>
      <w:r>
        <w:rPr>
          <w:color w:val="5F5F5F"/>
          <w:spacing w:val="-3"/>
          <w:sz w:val="20"/>
        </w:rPr>
        <w:t xml:space="preserve"> </w:t>
      </w:r>
      <w:r>
        <w:rPr>
          <w:color w:val="5F5F5F"/>
          <w:sz w:val="20"/>
        </w:rPr>
        <w:t>prudent</w:t>
      </w:r>
      <w:r>
        <w:rPr>
          <w:color w:val="5F5F5F"/>
          <w:spacing w:val="-1"/>
          <w:sz w:val="20"/>
        </w:rPr>
        <w:t xml:space="preserve"> </w:t>
      </w:r>
      <w:r>
        <w:rPr>
          <w:color w:val="5F5F5F"/>
          <w:sz w:val="20"/>
        </w:rPr>
        <w:t>and</w:t>
      </w:r>
      <w:r>
        <w:rPr>
          <w:color w:val="5F5F5F"/>
          <w:spacing w:val="-3"/>
          <w:sz w:val="20"/>
        </w:rPr>
        <w:t xml:space="preserve"> </w:t>
      </w:r>
      <w:r>
        <w:rPr>
          <w:color w:val="5F5F5F"/>
          <w:sz w:val="20"/>
        </w:rPr>
        <w:t>feasible</w:t>
      </w:r>
      <w:r>
        <w:rPr>
          <w:color w:val="5F5F5F"/>
          <w:spacing w:val="-3"/>
          <w:sz w:val="20"/>
        </w:rPr>
        <w:t xml:space="preserve"> </w:t>
      </w:r>
      <w:r>
        <w:rPr>
          <w:color w:val="5F5F5F"/>
          <w:sz w:val="20"/>
        </w:rPr>
        <w:t>corridors</w:t>
      </w:r>
      <w:r>
        <w:rPr>
          <w:color w:val="5F5F5F"/>
          <w:spacing w:val="-2"/>
          <w:sz w:val="20"/>
        </w:rPr>
        <w:t xml:space="preserve"> </w:t>
      </w:r>
      <w:r>
        <w:rPr>
          <w:color w:val="5F5F5F"/>
          <w:sz w:val="20"/>
        </w:rPr>
        <w:t>were</w:t>
      </w:r>
      <w:r>
        <w:rPr>
          <w:color w:val="5F5F5F"/>
          <w:spacing w:val="-3"/>
          <w:sz w:val="20"/>
        </w:rPr>
        <w:t xml:space="preserve"> </w:t>
      </w:r>
      <w:r>
        <w:rPr>
          <w:color w:val="5F5F5F"/>
          <w:sz w:val="20"/>
        </w:rPr>
        <w:t>identified,</w:t>
      </w:r>
      <w:r>
        <w:rPr>
          <w:color w:val="5F5F5F"/>
          <w:spacing w:val="-7"/>
          <w:sz w:val="20"/>
        </w:rPr>
        <w:t xml:space="preserve"> </w:t>
      </w:r>
      <w:r>
        <w:rPr>
          <w:color w:val="5F5F5F"/>
          <w:sz w:val="20"/>
        </w:rPr>
        <w:t>considering</w:t>
      </w:r>
      <w:r>
        <w:rPr>
          <w:color w:val="5F5F5F"/>
          <w:spacing w:val="-4"/>
          <w:sz w:val="20"/>
        </w:rPr>
        <w:t xml:space="preserve"> </w:t>
      </w:r>
      <w:r>
        <w:rPr>
          <w:color w:val="5F5F5F"/>
          <w:sz w:val="20"/>
        </w:rPr>
        <w:t>the</w:t>
      </w:r>
      <w:r>
        <w:rPr>
          <w:color w:val="5F5F5F"/>
          <w:spacing w:val="-3"/>
          <w:sz w:val="20"/>
        </w:rPr>
        <w:t xml:space="preserve"> </w:t>
      </w:r>
      <w:r>
        <w:rPr>
          <w:color w:val="5F5F5F"/>
          <w:sz w:val="20"/>
        </w:rPr>
        <w:t>project</w:t>
      </w:r>
      <w:r>
        <w:rPr>
          <w:color w:val="5F5F5F"/>
          <w:spacing w:val="-1"/>
          <w:sz w:val="20"/>
        </w:rPr>
        <w:t xml:space="preserve"> </w:t>
      </w:r>
      <w:r>
        <w:rPr>
          <w:color w:val="5F5F5F"/>
          <w:sz w:val="20"/>
        </w:rPr>
        <w:t>objectives,</w:t>
      </w:r>
      <w:r>
        <w:rPr>
          <w:color w:val="5F5F5F"/>
          <w:spacing w:val="-5"/>
          <w:sz w:val="20"/>
        </w:rPr>
        <w:t xml:space="preserve"> </w:t>
      </w:r>
      <w:r>
        <w:rPr>
          <w:color w:val="5F5F5F"/>
          <w:sz w:val="20"/>
        </w:rPr>
        <w:t>suitable</w:t>
      </w:r>
      <w:r>
        <w:rPr>
          <w:color w:val="5F5F5F"/>
          <w:spacing w:val="-3"/>
          <w:sz w:val="20"/>
        </w:rPr>
        <w:t xml:space="preserve"> </w:t>
      </w:r>
      <w:r>
        <w:rPr>
          <w:color w:val="5F5F5F"/>
          <w:sz w:val="20"/>
        </w:rPr>
        <w:t>grid connection points and grid capacity, having regard to the identified values and constraints.</w:t>
      </w:r>
    </w:p>
    <w:p w14:paraId="5814D3EC" w14:textId="77777777" w:rsidR="007233FB" w:rsidRDefault="00B116B3">
      <w:pPr>
        <w:pStyle w:val="ListParagraph"/>
        <w:numPr>
          <w:ilvl w:val="0"/>
          <w:numId w:val="32"/>
        </w:numPr>
        <w:tabs>
          <w:tab w:val="left" w:pos="470"/>
          <w:tab w:val="left" w:pos="472"/>
        </w:tabs>
        <w:spacing w:before="115" w:line="336" w:lineRule="auto"/>
        <w:ind w:right="840"/>
        <w:rPr>
          <w:sz w:val="20"/>
        </w:rPr>
      </w:pPr>
      <w:r>
        <w:rPr>
          <w:color w:val="5F5F5F"/>
          <w:sz w:val="20"/>
        </w:rPr>
        <w:t>These</w:t>
      </w:r>
      <w:r>
        <w:rPr>
          <w:color w:val="5F5F5F"/>
          <w:spacing w:val="-2"/>
          <w:sz w:val="20"/>
        </w:rPr>
        <w:t xml:space="preserve"> </w:t>
      </w:r>
      <w:r>
        <w:rPr>
          <w:color w:val="5F5F5F"/>
          <w:sz w:val="20"/>
        </w:rPr>
        <w:t>corridors, along</w:t>
      </w:r>
      <w:r>
        <w:rPr>
          <w:color w:val="5F5F5F"/>
          <w:spacing w:val="-2"/>
          <w:sz w:val="20"/>
        </w:rPr>
        <w:t xml:space="preserve"> </w:t>
      </w:r>
      <w:r>
        <w:rPr>
          <w:color w:val="5F5F5F"/>
          <w:sz w:val="20"/>
        </w:rPr>
        <w:t>with</w:t>
      </w:r>
      <w:r>
        <w:rPr>
          <w:color w:val="5F5F5F"/>
          <w:spacing w:val="-7"/>
          <w:sz w:val="20"/>
        </w:rPr>
        <w:t xml:space="preserve"> </w:t>
      </w:r>
      <w:r>
        <w:rPr>
          <w:color w:val="5F5F5F"/>
          <w:sz w:val="20"/>
        </w:rPr>
        <w:t>the</w:t>
      </w:r>
      <w:r>
        <w:rPr>
          <w:color w:val="5F5F5F"/>
          <w:spacing w:val="-2"/>
          <w:sz w:val="20"/>
        </w:rPr>
        <w:t xml:space="preserve"> </w:t>
      </w:r>
      <w:r>
        <w:rPr>
          <w:color w:val="5F5F5F"/>
          <w:sz w:val="20"/>
        </w:rPr>
        <w:t>site</w:t>
      </w:r>
      <w:r>
        <w:rPr>
          <w:color w:val="5F5F5F"/>
          <w:spacing w:val="-7"/>
          <w:sz w:val="20"/>
        </w:rPr>
        <w:t xml:space="preserve"> </w:t>
      </w:r>
      <w:r>
        <w:rPr>
          <w:color w:val="5F5F5F"/>
          <w:sz w:val="20"/>
        </w:rPr>
        <w:t>selection</w:t>
      </w:r>
      <w:r>
        <w:rPr>
          <w:color w:val="5F5F5F"/>
          <w:spacing w:val="-2"/>
          <w:sz w:val="20"/>
        </w:rPr>
        <w:t xml:space="preserve"> </w:t>
      </w:r>
      <w:r>
        <w:rPr>
          <w:color w:val="5F5F5F"/>
          <w:sz w:val="20"/>
        </w:rPr>
        <w:t>criteria, were</w:t>
      </w:r>
      <w:r>
        <w:rPr>
          <w:color w:val="5F5F5F"/>
          <w:spacing w:val="-2"/>
          <w:sz w:val="20"/>
        </w:rPr>
        <w:t xml:space="preserve"> </w:t>
      </w:r>
      <w:r>
        <w:rPr>
          <w:color w:val="5F5F5F"/>
          <w:sz w:val="20"/>
        </w:rPr>
        <w:t>then</w:t>
      </w:r>
      <w:r>
        <w:rPr>
          <w:color w:val="5F5F5F"/>
          <w:spacing w:val="-2"/>
          <w:sz w:val="20"/>
        </w:rPr>
        <w:t xml:space="preserve"> </w:t>
      </w:r>
      <w:r>
        <w:rPr>
          <w:color w:val="5F5F5F"/>
          <w:sz w:val="20"/>
        </w:rPr>
        <w:t>used</w:t>
      </w:r>
      <w:r>
        <w:rPr>
          <w:color w:val="5F5F5F"/>
          <w:spacing w:val="-2"/>
          <w:sz w:val="20"/>
        </w:rPr>
        <w:t xml:space="preserve"> </w:t>
      </w:r>
      <w:r>
        <w:rPr>
          <w:color w:val="5F5F5F"/>
          <w:sz w:val="20"/>
        </w:rPr>
        <w:t>to</w:t>
      </w:r>
      <w:r>
        <w:rPr>
          <w:color w:val="5F5F5F"/>
          <w:spacing w:val="-2"/>
          <w:sz w:val="20"/>
        </w:rPr>
        <w:t xml:space="preserve"> </w:t>
      </w:r>
      <w:r>
        <w:rPr>
          <w:color w:val="5F5F5F"/>
          <w:sz w:val="20"/>
        </w:rPr>
        <w:t>evaluate</w:t>
      </w:r>
      <w:r>
        <w:rPr>
          <w:color w:val="5F5F5F"/>
          <w:spacing w:val="-2"/>
          <w:sz w:val="20"/>
        </w:rPr>
        <w:t xml:space="preserve"> </w:t>
      </w:r>
      <w:r>
        <w:rPr>
          <w:color w:val="5F5F5F"/>
          <w:sz w:val="20"/>
        </w:rPr>
        <w:t>suitable</w:t>
      </w:r>
      <w:r>
        <w:rPr>
          <w:color w:val="5F5F5F"/>
          <w:spacing w:val="-2"/>
          <w:sz w:val="20"/>
        </w:rPr>
        <w:t xml:space="preserve"> </w:t>
      </w:r>
      <w:r>
        <w:rPr>
          <w:color w:val="5F5F5F"/>
          <w:sz w:val="20"/>
        </w:rPr>
        <w:t>landfall locations and converter station sites to select prudent and feasible routes.</w:t>
      </w:r>
    </w:p>
    <w:p w14:paraId="3212E16C" w14:textId="77777777" w:rsidR="007233FB" w:rsidRDefault="00B116B3">
      <w:pPr>
        <w:pStyle w:val="ListParagraph"/>
        <w:numPr>
          <w:ilvl w:val="0"/>
          <w:numId w:val="32"/>
        </w:numPr>
        <w:tabs>
          <w:tab w:val="left" w:pos="469"/>
          <w:tab w:val="left" w:pos="472"/>
        </w:tabs>
        <w:spacing w:before="119" w:line="331" w:lineRule="auto"/>
        <w:ind w:right="794" w:hanging="361"/>
        <w:rPr>
          <w:sz w:val="20"/>
        </w:rPr>
      </w:pPr>
      <w:r>
        <w:rPr>
          <w:color w:val="5F5F5F"/>
          <w:sz w:val="20"/>
        </w:rPr>
        <w:t>The</w:t>
      </w:r>
      <w:r>
        <w:rPr>
          <w:color w:val="5F5F5F"/>
          <w:spacing w:val="-2"/>
          <w:sz w:val="20"/>
        </w:rPr>
        <w:t xml:space="preserve"> </w:t>
      </w:r>
      <w:r>
        <w:rPr>
          <w:color w:val="5F5F5F"/>
          <w:sz w:val="20"/>
        </w:rPr>
        <w:t>prudent and</w:t>
      </w:r>
      <w:r>
        <w:rPr>
          <w:color w:val="5F5F5F"/>
          <w:spacing w:val="-2"/>
          <w:sz w:val="20"/>
        </w:rPr>
        <w:t xml:space="preserve"> </w:t>
      </w:r>
      <w:r>
        <w:rPr>
          <w:color w:val="5F5F5F"/>
          <w:sz w:val="20"/>
        </w:rPr>
        <w:t>feasible</w:t>
      </w:r>
      <w:r>
        <w:rPr>
          <w:color w:val="5F5F5F"/>
          <w:spacing w:val="-2"/>
          <w:sz w:val="20"/>
        </w:rPr>
        <w:t xml:space="preserve"> </w:t>
      </w:r>
      <w:r>
        <w:rPr>
          <w:color w:val="5F5F5F"/>
          <w:sz w:val="20"/>
        </w:rPr>
        <w:t>routes were</w:t>
      </w:r>
      <w:r>
        <w:rPr>
          <w:color w:val="5F5F5F"/>
          <w:spacing w:val="-7"/>
          <w:sz w:val="20"/>
        </w:rPr>
        <w:t xml:space="preserve"> </w:t>
      </w:r>
      <w:r>
        <w:rPr>
          <w:color w:val="5F5F5F"/>
          <w:sz w:val="20"/>
        </w:rPr>
        <w:t>then</w:t>
      </w:r>
      <w:r>
        <w:rPr>
          <w:color w:val="5F5F5F"/>
          <w:spacing w:val="-2"/>
          <w:sz w:val="20"/>
        </w:rPr>
        <w:t xml:space="preserve"> </w:t>
      </w:r>
      <w:r>
        <w:rPr>
          <w:color w:val="5F5F5F"/>
          <w:sz w:val="20"/>
        </w:rPr>
        <w:t>compared</w:t>
      </w:r>
      <w:r>
        <w:rPr>
          <w:color w:val="5F5F5F"/>
          <w:spacing w:val="-2"/>
          <w:sz w:val="20"/>
        </w:rPr>
        <w:t xml:space="preserve"> </w:t>
      </w:r>
      <w:r>
        <w:rPr>
          <w:color w:val="5F5F5F"/>
          <w:sz w:val="20"/>
        </w:rPr>
        <w:t>against each</w:t>
      </w:r>
      <w:r>
        <w:rPr>
          <w:color w:val="5F5F5F"/>
          <w:spacing w:val="-2"/>
          <w:sz w:val="20"/>
        </w:rPr>
        <w:t xml:space="preserve"> </w:t>
      </w:r>
      <w:r>
        <w:rPr>
          <w:color w:val="5F5F5F"/>
          <w:sz w:val="20"/>
        </w:rPr>
        <w:t>other, using</w:t>
      </w:r>
      <w:r>
        <w:rPr>
          <w:color w:val="5F5F5F"/>
          <w:spacing w:val="-2"/>
          <w:sz w:val="20"/>
        </w:rPr>
        <w:t xml:space="preserve"> </w:t>
      </w:r>
      <w:r>
        <w:rPr>
          <w:color w:val="5F5F5F"/>
          <w:sz w:val="20"/>
        </w:rPr>
        <w:t>the</w:t>
      </w:r>
      <w:r>
        <w:rPr>
          <w:color w:val="5F5F5F"/>
          <w:spacing w:val="-7"/>
          <w:sz w:val="20"/>
        </w:rPr>
        <w:t xml:space="preserve"> </w:t>
      </w:r>
      <w:r>
        <w:rPr>
          <w:color w:val="5F5F5F"/>
          <w:sz w:val="20"/>
        </w:rPr>
        <w:t>route</w:t>
      </w:r>
      <w:r>
        <w:rPr>
          <w:color w:val="5F5F5F"/>
          <w:spacing w:val="-2"/>
          <w:sz w:val="20"/>
        </w:rPr>
        <w:t xml:space="preserve"> </w:t>
      </w:r>
      <w:r>
        <w:rPr>
          <w:color w:val="5F5F5F"/>
          <w:sz w:val="20"/>
        </w:rPr>
        <w:t>and</w:t>
      </w:r>
      <w:r>
        <w:rPr>
          <w:color w:val="5F5F5F"/>
          <w:spacing w:val="-2"/>
          <w:sz w:val="20"/>
        </w:rPr>
        <w:t xml:space="preserve"> </w:t>
      </w:r>
      <w:r>
        <w:rPr>
          <w:color w:val="5F5F5F"/>
          <w:sz w:val="20"/>
        </w:rPr>
        <w:t>site selection criteria, to identify the routes considered to be least constrained.</w:t>
      </w:r>
    </w:p>
    <w:p w14:paraId="195EBA2A" w14:textId="77777777" w:rsidR="007233FB" w:rsidRDefault="00B116B3">
      <w:pPr>
        <w:pStyle w:val="ListParagraph"/>
        <w:numPr>
          <w:ilvl w:val="0"/>
          <w:numId w:val="32"/>
        </w:numPr>
        <w:tabs>
          <w:tab w:val="left" w:pos="470"/>
          <w:tab w:val="left" w:pos="472"/>
        </w:tabs>
        <w:spacing w:before="123" w:line="336" w:lineRule="auto"/>
        <w:ind w:right="562"/>
        <w:rPr>
          <w:sz w:val="20"/>
        </w:rPr>
      </w:pPr>
      <w:r>
        <w:rPr>
          <w:color w:val="5F5F5F"/>
          <w:sz w:val="20"/>
        </w:rPr>
        <w:t>Detailed</w:t>
      </w:r>
      <w:r>
        <w:rPr>
          <w:color w:val="5F5F5F"/>
          <w:spacing w:val="-2"/>
          <w:sz w:val="20"/>
        </w:rPr>
        <w:t xml:space="preserve"> </w:t>
      </w:r>
      <w:r>
        <w:rPr>
          <w:color w:val="5F5F5F"/>
          <w:sz w:val="20"/>
        </w:rPr>
        <w:t>desktop</w:t>
      </w:r>
      <w:r>
        <w:rPr>
          <w:color w:val="5F5F5F"/>
          <w:spacing w:val="-2"/>
          <w:sz w:val="20"/>
        </w:rPr>
        <w:t xml:space="preserve"> </w:t>
      </w:r>
      <w:r>
        <w:rPr>
          <w:color w:val="5F5F5F"/>
          <w:sz w:val="20"/>
        </w:rPr>
        <w:t>studies were</w:t>
      </w:r>
      <w:r>
        <w:rPr>
          <w:color w:val="5F5F5F"/>
          <w:spacing w:val="-2"/>
          <w:sz w:val="20"/>
        </w:rPr>
        <w:t xml:space="preserve"> </w:t>
      </w:r>
      <w:r>
        <w:rPr>
          <w:color w:val="5F5F5F"/>
          <w:sz w:val="20"/>
        </w:rPr>
        <w:t>then</w:t>
      </w:r>
      <w:r>
        <w:rPr>
          <w:color w:val="5F5F5F"/>
          <w:spacing w:val="-2"/>
          <w:sz w:val="20"/>
        </w:rPr>
        <w:t xml:space="preserve"> </w:t>
      </w:r>
      <w:r>
        <w:rPr>
          <w:color w:val="5F5F5F"/>
          <w:sz w:val="20"/>
        </w:rPr>
        <w:t>undertaken</w:t>
      </w:r>
      <w:r>
        <w:rPr>
          <w:color w:val="5F5F5F"/>
          <w:spacing w:val="-2"/>
          <w:sz w:val="20"/>
        </w:rPr>
        <w:t xml:space="preserve"> </w:t>
      </w:r>
      <w:r>
        <w:rPr>
          <w:color w:val="5F5F5F"/>
          <w:sz w:val="20"/>
        </w:rPr>
        <w:t>on</w:t>
      </w:r>
      <w:r>
        <w:rPr>
          <w:color w:val="5F5F5F"/>
          <w:spacing w:val="-2"/>
          <w:sz w:val="20"/>
        </w:rPr>
        <w:t xml:space="preserve"> </w:t>
      </w:r>
      <w:r>
        <w:rPr>
          <w:color w:val="5F5F5F"/>
          <w:sz w:val="20"/>
        </w:rPr>
        <w:t>the</w:t>
      </w:r>
      <w:r>
        <w:rPr>
          <w:color w:val="5F5F5F"/>
          <w:spacing w:val="-7"/>
          <w:sz w:val="20"/>
        </w:rPr>
        <w:t xml:space="preserve"> </w:t>
      </w:r>
      <w:r>
        <w:rPr>
          <w:color w:val="5F5F5F"/>
          <w:sz w:val="20"/>
        </w:rPr>
        <w:t>two</w:t>
      </w:r>
      <w:r>
        <w:rPr>
          <w:color w:val="5F5F5F"/>
          <w:spacing w:val="-2"/>
          <w:sz w:val="20"/>
        </w:rPr>
        <w:t xml:space="preserve"> </w:t>
      </w:r>
      <w:r>
        <w:rPr>
          <w:color w:val="5F5F5F"/>
          <w:sz w:val="20"/>
        </w:rPr>
        <w:t>least constrained</w:t>
      </w:r>
      <w:r>
        <w:rPr>
          <w:color w:val="5F5F5F"/>
          <w:spacing w:val="-2"/>
          <w:sz w:val="20"/>
        </w:rPr>
        <w:t xml:space="preserve"> </w:t>
      </w:r>
      <w:r>
        <w:rPr>
          <w:color w:val="5F5F5F"/>
          <w:sz w:val="20"/>
        </w:rPr>
        <w:t>routes</w:t>
      </w:r>
      <w:r>
        <w:rPr>
          <w:color w:val="5F5F5F"/>
          <w:spacing w:val="-5"/>
          <w:sz w:val="20"/>
        </w:rPr>
        <w:t xml:space="preserve"> </w:t>
      </w:r>
      <w:r>
        <w:rPr>
          <w:color w:val="5F5F5F"/>
          <w:sz w:val="20"/>
        </w:rPr>
        <w:t>to</w:t>
      </w:r>
      <w:r>
        <w:rPr>
          <w:color w:val="5F5F5F"/>
          <w:spacing w:val="-2"/>
          <w:sz w:val="20"/>
        </w:rPr>
        <w:t xml:space="preserve"> </w:t>
      </w:r>
      <w:r>
        <w:rPr>
          <w:color w:val="5F5F5F"/>
          <w:sz w:val="20"/>
        </w:rPr>
        <w:t>determine</w:t>
      </w:r>
      <w:r>
        <w:rPr>
          <w:color w:val="5F5F5F"/>
          <w:spacing w:val="-7"/>
          <w:sz w:val="20"/>
        </w:rPr>
        <w:t xml:space="preserve"> </w:t>
      </w:r>
      <w:r>
        <w:rPr>
          <w:color w:val="5F5F5F"/>
          <w:sz w:val="20"/>
        </w:rPr>
        <w:t>the significance of the impacts of each route, and to ultimately select a preferred route.</w:t>
      </w:r>
    </w:p>
    <w:p w14:paraId="62188D23" w14:textId="77777777" w:rsidR="007233FB" w:rsidRDefault="00B116B3">
      <w:pPr>
        <w:pStyle w:val="ListParagraph"/>
        <w:numPr>
          <w:ilvl w:val="0"/>
          <w:numId w:val="32"/>
        </w:numPr>
        <w:tabs>
          <w:tab w:val="left" w:pos="470"/>
          <w:tab w:val="left" w:pos="472"/>
        </w:tabs>
        <w:spacing w:before="115" w:line="336" w:lineRule="auto"/>
        <w:ind w:right="196"/>
        <w:rPr>
          <w:sz w:val="20"/>
        </w:rPr>
      </w:pPr>
      <w:r>
        <w:rPr>
          <w:color w:val="5F5F5F"/>
          <w:sz w:val="20"/>
        </w:rPr>
        <w:t>The</w:t>
      </w:r>
      <w:r>
        <w:rPr>
          <w:color w:val="5F5F5F"/>
          <w:spacing w:val="-4"/>
          <w:sz w:val="20"/>
        </w:rPr>
        <w:t xml:space="preserve"> </w:t>
      </w:r>
      <w:r>
        <w:rPr>
          <w:color w:val="5F5F5F"/>
          <w:sz w:val="20"/>
        </w:rPr>
        <w:t>route</w:t>
      </w:r>
      <w:r>
        <w:rPr>
          <w:color w:val="5F5F5F"/>
          <w:spacing w:val="-4"/>
          <w:sz w:val="20"/>
        </w:rPr>
        <w:t xml:space="preserve"> </w:t>
      </w:r>
      <w:r>
        <w:rPr>
          <w:color w:val="5F5F5F"/>
          <w:sz w:val="20"/>
        </w:rPr>
        <w:t>was</w:t>
      </w:r>
      <w:r>
        <w:rPr>
          <w:color w:val="5F5F5F"/>
          <w:spacing w:val="-7"/>
          <w:sz w:val="20"/>
        </w:rPr>
        <w:t xml:space="preserve"> </w:t>
      </w:r>
      <w:r>
        <w:rPr>
          <w:color w:val="5F5F5F"/>
          <w:sz w:val="20"/>
        </w:rPr>
        <w:t>refined</w:t>
      </w:r>
      <w:r>
        <w:rPr>
          <w:color w:val="5F5F5F"/>
          <w:spacing w:val="-4"/>
          <w:sz w:val="20"/>
        </w:rPr>
        <w:t xml:space="preserve"> </w:t>
      </w:r>
      <w:r>
        <w:rPr>
          <w:color w:val="5F5F5F"/>
          <w:sz w:val="20"/>
        </w:rPr>
        <w:t>using</w:t>
      </w:r>
      <w:r>
        <w:rPr>
          <w:color w:val="5F5F5F"/>
          <w:spacing w:val="-4"/>
          <w:sz w:val="20"/>
        </w:rPr>
        <w:t xml:space="preserve"> </w:t>
      </w:r>
      <w:r>
        <w:rPr>
          <w:color w:val="5F5F5F"/>
          <w:sz w:val="20"/>
        </w:rPr>
        <w:t>recommendations</w:t>
      </w:r>
      <w:r>
        <w:rPr>
          <w:color w:val="5F5F5F"/>
          <w:spacing w:val="-2"/>
          <w:sz w:val="20"/>
        </w:rPr>
        <w:t xml:space="preserve"> </w:t>
      </w:r>
      <w:r>
        <w:rPr>
          <w:color w:val="5F5F5F"/>
          <w:sz w:val="20"/>
        </w:rPr>
        <w:t>from</w:t>
      </w:r>
      <w:r>
        <w:rPr>
          <w:color w:val="5F5F5F"/>
          <w:spacing w:val="-7"/>
          <w:sz w:val="20"/>
        </w:rPr>
        <w:t xml:space="preserve"> </w:t>
      </w:r>
      <w:r>
        <w:rPr>
          <w:color w:val="5F5F5F"/>
          <w:sz w:val="20"/>
        </w:rPr>
        <w:t>ground-truthing,</w:t>
      </w:r>
      <w:r>
        <w:rPr>
          <w:color w:val="5F5F5F"/>
          <w:spacing w:val="-4"/>
          <w:sz w:val="20"/>
        </w:rPr>
        <w:t xml:space="preserve"> </w:t>
      </w:r>
      <w:r>
        <w:rPr>
          <w:color w:val="5F5F5F"/>
          <w:sz w:val="20"/>
        </w:rPr>
        <w:t>technical</w:t>
      </w:r>
      <w:r>
        <w:rPr>
          <w:color w:val="5F5F5F"/>
          <w:spacing w:val="-4"/>
          <w:sz w:val="20"/>
        </w:rPr>
        <w:t xml:space="preserve"> </w:t>
      </w:r>
      <w:r>
        <w:rPr>
          <w:color w:val="5F5F5F"/>
          <w:sz w:val="20"/>
        </w:rPr>
        <w:t>analysis,</w:t>
      </w:r>
      <w:r>
        <w:rPr>
          <w:color w:val="5F5F5F"/>
          <w:spacing w:val="-1"/>
          <w:sz w:val="20"/>
        </w:rPr>
        <w:t xml:space="preserve"> </w:t>
      </w:r>
      <w:r>
        <w:rPr>
          <w:color w:val="5F5F5F"/>
          <w:sz w:val="20"/>
        </w:rPr>
        <w:t>and</w:t>
      </w:r>
      <w:r>
        <w:rPr>
          <w:color w:val="5F5F5F"/>
          <w:spacing w:val="-4"/>
          <w:sz w:val="20"/>
        </w:rPr>
        <w:t xml:space="preserve"> </w:t>
      </w:r>
      <w:r>
        <w:rPr>
          <w:color w:val="5F5F5F"/>
          <w:sz w:val="20"/>
        </w:rPr>
        <w:t>engineering and constructability reviews.</w:t>
      </w:r>
    </w:p>
    <w:p w14:paraId="62EB542D" w14:textId="77777777" w:rsidR="007233FB" w:rsidRDefault="007233FB">
      <w:pPr>
        <w:spacing w:line="336" w:lineRule="auto"/>
        <w:rPr>
          <w:sz w:val="20"/>
        </w:rPr>
        <w:sectPr w:rsidR="007233FB">
          <w:pgSz w:w="11910" w:h="16840"/>
          <w:pgMar w:top="1500" w:right="1020" w:bottom="800" w:left="1020" w:header="467" w:footer="612" w:gutter="0"/>
          <w:cols w:space="720"/>
        </w:sectPr>
      </w:pPr>
    </w:p>
    <w:p w14:paraId="790921BA" w14:textId="77777777" w:rsidR="007233FB" w:rsidRDefault="007233FB">
      <w:pPr>
        <w:pStyle w:val="BodyText"/>
        <w:rPr>
          <w:sz w:val="8"/>
        </w:rPr>
      </w:pPr>
    </w:p>
    <w:p w14:paraId="6E5FE589" w14:textId="77777777" w:rsidR="007233FB" w:rsidRDefault="00B116B3">
      <w:pPr>
        <w:pStyle w:val="BodyText"/>
        <w:ind w:left="1378"/>
      </w:pPr>
      <w:bookmarkStart w:id="15" w:name="_bookmark5"/>
      <w:bookmarkEnd w:id="15"/>
      <w:r>
        <w:rPr>
          <w:noProof/>
        </w:rPr>
        <w:drawing>
          <wp:inline distT="0" distB="0" distL="0" distR="0" wp14:anchorId="43C9A6D4" wp14:editId="2A11E5E3">
            <wp:extent cx="4489583" cy="8214359"/>
            <wp:effectExtent l="0" t="0" r="0" b="0"/>
            <wp:docPr id="403" name="Image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3" name="Image 403"/>
                    <pic:cNvPicPr/>
                  </pic:nvPicPr>
                  <pic:blipFill>
                    <a:blip r:embed="rId35" cstate="print"/>
                    <a:stretch>
                      <a:fillRect/>
                    </a:stretch>
                  </pic:blipFill>
                  <pic:spPr>
                    <a:xfrm>
                      <a:off x="0" y="0"/>
                      <a:ext cx="4489583" cy="8214359"/>
                    </a:xfrm>
                    <a:prstGeom prst="rect">
                      <a:avLst/>
                    </a:prstGeom>
                  </pic:spPr>
                </pic:pic>
              </a:graphicData>
            </a:graphic>
          </wp:inline>
        </w:drawing>
      </w:r>
    </w:p>
    <w:p w14:paraId="6FF5BA78" w14:textId="77777777" w:rsidR="007233FB" w:rsidRDefault="00B116B3">
      <w:pPr>
        <w:pStyle w:val="BodyText"/>
        <w:spacing w:before="221"/>
      </w:pPr>
      <w:r>
        <w:rPr>
          <w:noProof/>
        </w:rPr>
        <w:drawing>
          <wp:anchor distT="0" distB="0" distL="0" distR="0" simplePos="0" relativeHeight="487675392" behindDoc="1" locked="0" layoutInCell="1" allowOverlap="1" wp14:anchorId="0BAD0B43" wp14:editId="0895BBFF">
            <wp:simplePos x="0" y="0"/>
            <wp:positionH relativeFrom="page">
              <wp:posOffset>722375</wp:posOffset>
            </wp:positionH>
            <wp:positionV relativeFrom="paragraph">
              <wp:posOffset>301612</wp:posOffset>
            </wp:positionV>
            <wp:extent cx="2802159" cy="132873"/>
            <wp:effectExtent l="0" t="0" r="0" b="0"/>
            <wp:wrapTopAndBottom/>
            <wp:docPr id="404" name="Image 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4" name="Image 404"/>
                    <pic:cNvPicPr/>
                  </pic:nvPicPr>
                  <pic:blipFill>
                    <a:blip r:embed="rId36" cstate="print"/>
                    <a:stretch>
                      <a:fillRect/>
                    </a:stretch>
                  </pic:blipFill>
                  <pic:spPr>
                    <a:xfrm>
                      <a:off x="0" y="0"/>
                      <a:ext cx="2802159" cy="132873"/>
                    </a:xfrm>
                    <a:prstGeom prst="rect">
                      <a:avLst/>
                    </a:prstGeom>
                  </pic:spPr>
                </pic:pic>
              </a:graphicData>
            </a:graphic>
          </wp:anchor>
        </w:drawing>
      </w:r>
    </w:p>
    <w:p w14:paraId="40FF779E" w14:textId="77777777" w:rsidR="007233FB" w:rsidRDefault="007233FB">
      <w:pPr>
        <w:sectPr w:rsidR="007233FB">
          <w:pgSz w:w="11910" w:h="16840"/>
          <w:pgMar w:top="1500" w:right="1020" w:bottom="800" w:left="1020" w:header="467" w:footer="612" w:gutter="0"/>
          <w:cols w:space="720"/>
        </w:sectPr>
      </w:pPr>
    </w:p>
    <w:p w14:paraId="239CC323" w14:textId="77777777" w:rsidR="007233FB" w:rsidRDefault="00B116B3">
      <w:pPr>
        <w:pStyle w:val="Heading2"/>
        <w:numPr>
          <w:ilvl w:val="2"/>
          <w:numId w:val="45"/>
        </w:numPr>
        <w:tabs>
          <w:tab w:val="left" w:pos="1245"/>
        </w:tabs>
        <w:spacing w:before="92"/>
      </w:pPr>
      <w:bookmarkStart w:id="16" w:name="3.4.1_Identifying_corridors"/>
      <w:bookmarkEnd w:id="16"/>
      <w:r>
        <w:rPr>
          <w:color w:val="18314A"/>
        </w:rPr>
        <w:lastRenderedPageBreak/>
        <w:t>Identifying</w:t>
      </w:r>
      <w:r>
        <w:rPr>
          <w:color w:val="18314A"/>
          <w:spacing w:val="-6"/>
        </w:rPr>
        <w:t xml:space="preserve"> </w:t>
      </w:r>
      <w:r>
        <w:rPr>
          <w:color w:val="18314A"/>
          <w:spacing w:val="-2"/>
        </w:rPr>
        <w:t>corridors</w:t>
      </w:r>
    </w:p>
    <w:p w14:paraId="4FF6EE48" w14:textId="77777777" w:rsidR="007233FB" w:rsidRDefault="00B116B3">
      <w:pPr>
        <w:pStyle w:val="BodyText"/>
        <w:spacing w:before="236" w:line="360" w:lineRule="auto"/>
        <w:ind w:left="112" w:right="142"/>
      </w:pPr>
      <w:r>
        <w:rPr>
          <w:color w:val="585858"/>
        </w:rPr>
        <w:t>An important starting point for route and site selection was identifying the corridors with suitable connection points and grid capacity. Potential corridors were considered prudent and feasible where they satisfied the project objectives</w:t>
      </w:r>
      <w:r>
        <w:rPr>
          <w:color w:val="585858"/>
          <w:spacing w:val="-5"/>
        </w:rPr>
        <w:t xml:space="preserve"> </w:t>
      </w:r>
      <w:r>
        <w:rPr>
          <w:color w:val="585858"/>
        </w:rPr>
        <w:t>and</w:t>
      </w:r>
      <w:r>
        <w:rPr>
          <w:color w:val="585858"/>
          <w:spacing w:val="-3"/>
        </w:rPr>
        <w:t xml:space="preserve"> </w:t>
      </w:r>
      <w:r>
        <w:rPr>
          <w:color w:val="585858"/>
        </w:rPr>
        <w:t>where</w:t>
      </w:r>
      <w:r>
        <w:rPr>
          <w:color w:val="585858"/>
          <w:spacing w:val="-3"/>
        </w:rPr>
        <w:t xml:space="preserve"> </w:t>
      </w:r>
      <w:r>
        <w:rPr>
          <w:color w:val="585858"/>
        </w:rPr>
        <w:t>there</w:t>
      </w:r>
      <w:r>
        <w:rPr>
          <w:color w:val="585858"/>
          <w:spacing w:val="-3"/>
        </w:rPr>
        <w:t xml:space="preserve"> </w:t>
      </w:r>
      <w:r>
        <w:rPr>
          <w:color w:val="585858"/>
        </w:rPr>
        <w:t>were</w:t>
      </w:r>
      <w:r>
        <w:rPr>
          <w:color w:val="585858"/>
          <w:spacing w:val="-3"/>
        </w:rPr>
        <w:t xml:space="preserve"> </w:t>
      </w:r>
      <w:r>
        <w:rPr>
          <w:color w:val="585858"/>
        </w:rPr>
        <w:t>no</w:t>
      </w:r>
      <w:r>
        <w:rPr>
          <w:color w:val="585858"/>
          <w:spacing w:val="-3"/>
        </w:rPr>
        <w:t xml:space="preserve"> </w:t>
      </w:r>
      <w:r>
        <w:rPr>
          <w:color w:val="585858"/>
        </w:rPr>
        <w:t>critical</w:t>
      </w:r>
      <w:r>
        <w:rPr>
          <w:color w:val="585858"/>
          <w:spacing w:val="-3"/>
        </w:rPr>
        <w:t xml:space="preserve"> </w:t>
      </w:r>
      <w:r>
        <w:rPr>
          <w:color w:val="585858"/>
        </w:rPr>
        <w:t>constraints.</w:t>
      </w:r>
      <w:r>
        <w:rPr>
          <w:color w:val="585858"/>
          <w:spacing w:val="-4"/>
        </w:rPr>
        <w:t xml:space="preserve"> </w:t>
      </w:r>
      <w:r>
        <w:rPr>
          <w:color w:val="585858"/>
        </w:rPr>
        <w:t>The</w:t>
      </w:r>
      <w:r>
        <w:rPr>
          <w:color w:val="585858"/>
          <w:spacing w:val="-3"/>
        </w:rPr>
        <w:t xml:space="preserve"> </w:t>
      </w:r>
      <w:r>
        <w:rPr>
          <w:color w:val="585858"/>
        </w:rPr>
        <w:t>corridor</w:t>
      </w:r>
      <w:r>
        <w:rPr>
          <w:color w:val="585858"/>
          <w:spacing w:val="-8"/>
        </w:rPr>
        <w:t xml:space="preserve"> </w:t>
      </w:r>
      <w:r>
        <w:rPr>
          <w:color w:val="585858"/>
        </w:rPr>
        <w:t>selection</w:t>
      </w:r>
      <w:r>
        <w:rPr>
          <w:color w:val="585858"/>
          <w:spacing w:val="-3"/>
        </w:rPr>
        <w:t xml:space="preserve"> </w:t>
      </w:r>
      <w:r>
        <w:rPr>
          <w:color w:val="585858"/>
        </w:rPr>
        <w:t>process</w:t>
      </w:r>
      <w:r>
        <w:rPr>
          <w:color w:val="585858"/>
          <w:spacing w:val="-1"/>
        </w:rPr>
        <w:t xml:space="preserve"> </w:t>
      </w:r>
      <w:r>
        <w:rPr>
          <w:color w:val="585858"/>
        </w:rPr>
        <w:t>is</w:t>
      </w:r>
      <w:r>
        <w:rPr>
          <w:color w:val="585858"/>
          <w:spacing w:val="-1"/>
        </w:rPr>
        <w:t xml:space="preserve"> </w:t>
      </w:r>
      <w:r>
        <w:rPr>
          <w:color w:val="585858"/>
        </w:rPr>
        <w:t>summarised in the sections below.</w:t>
      </w:r>
    </w:p>
    <w:p w14:paraId="4F200E75" w14:textId="77777777" w:rsidR="007233FB" w:rsidRDefault="00B116B3">
      <w:pPr>
        <w:pStyle w:val="BodyText"/>
        <w:spacing w:before="51"/>
      </w:pPr>
      <w:r>
        <w:rPr>
          <w:noProof/>
        </w:rPr>
        <w:drawing>
          <wp:anchor distT="0" distB="0" distL="0" distR="0" simplePos="0" relativeHeight="487675904" behindDoc="1" locked="0" layoutInCell="1" allowOverlap="1" wp14:anchorId="7359D104" wp14:editId="57B48D2C">
            <wp:simplePos x="0" y="0"/>
            <wp:positionH relativeFrom="page">
              <wp:posOffset>722375</wp:posOffset>
            </wp:positionH>
            <wp:positionV relativeFrom="paragraph">
              <wp:posOffset>194285</wp:posOffset>
            </wp:positionV>
            <wp:extent cx="3206495" cy="185927"/>
            <wp:effectExtent l="0" t="0" r="0" b="0"/>
            <wp:wrapTopAndBottom/>
            <wp:docPr id="405" name="Image 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5" name="Image 405"/>
                    <pic:cNvPicPr/>
                  </pic:nvPicPr>
                  <pic:blipFill>
                    <a:blip r:embed="rId37" cstate="print"/>
                    <a:stretch>
                      <a:fillRect/>
                    </a:stretch>
                  </pic:blipFill>
                  <pic:spPr>
                    <a:xfrm>
                      <a:off x="0" y="0"/>
                      <a:ext cx="3206495" cy="185927"/>
                    </a:xfrm>
                    <a:prstGeom prst="rect">
                      <a:avLst/>
                    </a:prstGeom>
                  </pic:spPr>
                </pic:pic>
              </a:graphicData>
            </a:graphic>
          </wp:anchor>
        </w:drawing>
      </w:r>
    </w:p>
    <w:p w14:paraId="1BD7713A" w14:textId="77777777" w:rsidR="007233FB" w:rsidRDefault="00B116B3">
      <w:pPr>
        <w:pStyle w:val="BodyText"/>
        <w:spacing w:before="105" w:line="360" w:lineRule="auto"/>
        <w:ind w:left="112" w:right="142"/>
      </w:pPr>
      <w:bookmarkStart w:id="17" w:name="Connection_points_and_grid_capacity"/>
      <w:bookmarkEnd w:id="17"/>
      <w:r>
        <w:rPr>
          <w:color w:val="585858"/>
        </w:rPr>
        <w:t>Potential connection points were identified in Tasmania and Victoria primarily based on their proximity to</w:t>
      </w:r>
      <w:r>
        <w:rPr>
          <w:color w:val="585858"/>
          <w:spacing w:val="-3"/>
        </w:rPr>
        <w:t xml:space="preserve"> </w:t>
      </w:r>
      <w:r>
        <w:rPr>
          <w:color w:val="585858"/>
        </w:rPr>
        <w:t>the coast and capacity to support the additional energy transmission. In Tasmania, Sheffield Substation was identified with these prerequisites, however, was determined to be remote</w:t>
      </w:r>
      <w:r>
        <w:rPr>
          <w:color w:val="585858"/>
          <w:spacing w:val="-1"/>
        </w:rPr>
        <w:t xml:space="preserve"> </w:t>
      </w:r>
      <w:r>
        <w:rPr>
          <w:color w:val="585858"/>
        </w:rPr>
        <w:t xml:space="preserve">from the </w:t>
      </w:r>
      <w:proofErr w:type="gramStart"/>
      <w:r>
        <w:rPr>
          <w:color w:val="585858"/>
        </w:rPr>
        <w:t>North West</w:t>
      </w:r>
      <w:proofErr w:type="gramEnd"/>
      <w:r>
        <w:rPr>
          <w:color w:val="585858"/>
        </w:rPr>
        <w:t xml:space="preserve"> Tasmania REZ.</w:t>
      </w:r>
      <w:r>
        <w:rPr>
          <w:color w:val="585858"/>
          <w:spacing w:val="-4"/>
        </w:rPr>
        <w:t xml:space="preserve"> </w:t>
      </w:r>
      <w:r>
        <w:rPr>
          <w:color w:val="585858"/>
        </w:rPr>
        <w:t>Alternative</w:t>
      </w:r>
      <w:r>
        <w:rPr>
          <w:color w:val="585858"/>
          <w:spacing w:val="-3"/>
        </w:rPr>
        <w:t xml:space="preserve"> </w:t>
      </w:r>
      <w:r>
        <w:rPr>
          <w:color w:val="585858"/>
        </w:rPr>
        <w:t>connection</w:t>
      </w:r>
      <w:r>
        <w:rPr>
          <w:color w:val="585858"/>
          <w:spacing w:val="-2"/>
        </w:rPr>
        <w:t xml:space="preserve"> </w:t>
      </w:r>
      <w:r>
        <w:rPr>
          <w:color w:val="585858"/>
        </w:rPr>
        <w:t>points in</w:t>
      </w:r>
      <w:r>
        <w:rPr>
          <w:color w:val="585858"/>
          <w:spacing w:val="-3"/>
        </w:rPr>
        <w:t xml:space="preserve"> </w:t>
      </w:r>
      <w:proofErr w:type="gramStart"/>
      <w:r>
        <w:rPr>
          <w:color w:val="585858"/>
        </w:rPr>
        <w:t>North</w:t>
      </w:r>
      <w:r>
        <w:rPr>
          <w:color w:val="585858"/>
          <w:spacing w:val="-7"/>
        </w:rPr>
        <w:t xml:space="preserve"> </w:t>
      </w:r>
      <w:r>
        <w:rPr>
          <w:color w:val="585858"/>
        </w:rPr>
        <w:t>West</w:t>
      </w:r>
      <w:proofErr w:type="gramEnd"/>
      <w:r>
        <w:rPr>
          <w:color w:val="585858"/>
          <w:spacing w:val="-4"/>
        </w:rPr>
        <w:t xml:space="preserve"> </w:t>
      </w:r>
      <w:r>
        <w:rPr>
          <w:color w:val="585858"/>
        </w:rPr>
        <w:t>Tasmania</w:t>
      </w:r>
      <w:r>
        <w:rPr>
          <w:color w:val="585858"/>
          <w:spacing w:val="-2"/>
        </w:rPr>
        <w:t xml:space="preserve"> </w:t>
      </w:r>
      <w:r>
        <w:rPr>
          <w:color w:val="585858"/>
        </w:rPr>
        <w:t>are</w:t>
      </w:r>
      <w:r>
        <w:rPr>
          <w:color w:val="585858"/>
          <w:spacing w:val="-2"/>
        </w:rPr>
        <w:t xml:space="preserve"> </w:t>
      </w:r>
      <w:r>
        <w:rPr>
          <w:color w:val="585858"/>
        </w:rPr>
        <w:t>Burnie</w:t>
      </w:r>
      <w:r>
        <w:rPr>
          <w:color w:val="585858"/>
          <w:spacing w:val="-2"/>
        </w:rPr>
        <w:t xml:space="preserve"> </w:t>
      </w:r>
      <w:r>
        <w:rPr>
          <w:color w:val="585858"/>
        </w:rPr>
        <w:t>Substation, Port</w:t>
      </w:r>
      <w:r>
        <w:rPr>
          <w:color w:val="585858"/>
          <w:spacing w:val="-4"/>
        </w:rPr>
        <w:t xml:space="preserve"> </w:t>
      </w:r>
      <w:r>
        <w:rPr>
          <w:color w:val="585858"/>
        </w:rPr>
        <w:t>Latta</w:t>
      </w:r>
      <w:r>
        <w:rPr>
          <w:color w:val="585858"/>
          <w:spacing w:val="-7"/>
        </w:rPr>
        <w:t xml:space="preserve"> </w:t>
      </w:r>
      <w:r>
        <w:rPr>
          <w:color w:val="585858"/>
        </w:rPr>
        <w:t>Substation</w:t>
      </w:r>
      <w:r>
        <w:rPr>
          <w:color w:val="585858"/>
          <w:spacing w:val="-2"/>
        </w:rPr>
        <w:t xml:space="preserve"> </w:t>
      </w:r>
      <w:r>
        <w:rPr>
          <w:color w:val="585858"/>
        </w:rPr>
        <w:t>and Smithton Substation. These connection points were determined to better meet the project objectives, noting that transmission network augmentation would be required.</w:t>
      </w:r>
    </w:p>
    <w:p w14:paraId="331F85ED" w14:textId="77777777" w:rsidR="007233FB" w:rsidRDefault="00B116B3">
      <w:pPr>
        <w:pStyle w:val="BodyText"/>
        <w:spacing w:before="123" w:line="357" w:lineRule="auto"/>
        <w:ind w:left="113"/>
      </w:pPr>
      <w:r>
        <w:rPr>
          <w:color w:val="585858"/>
        </w:rPr>
        <w:t>Potential</w:t>
      </w:r>
      <w:r>
        <w:rPr>
          <w:color w:val="585858"/>
          <w:spacing w:val="-2"/>
        </w:rPr>
        <w:t xml:space="preserve"> </w:t>
      </w:r>
      <w:r>
        <w:rPr>
          <w:color w:val="585858"/>
        </w:rPr>
        <w:t>connection</w:t>
      </w:r>
      <w:r>
        <w:rPr>
          <w:color w:val="585858"/>
          <w:spacing w:val="-2"/>
        </w:rPr>
        <w:t xml:space="preserve"> </w:t>
      </w:r>
      <w:r>
        <w:rPr>
          <w:color w:val="585858"/>
        </w:rPr>
        <w:t>points in</w:t>
      </w:r>
      <w:r>
        <w:rPr>
          <w:color w:val="585858"/>
          <w:spacing w:val="-2"/>
        </w:rPr>
        <w:t xml:space="preserve"> </w:t>
      </w:r>
      <w:r>
        <w:rPr>
          <w:color w:val="585858"/>
        </w:rPr>
        <w:t>Victoria</w:t>
      </w:r>
      <w:r>
        <w:rPr>
          <w:color w:val="585858"/>
          <w:spacing w:val="-2"/>
        </w:rPr>
        <w:t xml:space="preserve"> </w:t>
      </w:r>
      <w:r>
        <w:rPr>
          <w:color w:val="585858"/>
        </w:rPr>
        <w:t>that are</w:t>
      </w:r>
      <w:r>
        <w:rPr>
          <w:color w:val="585858"/>
          <w:spacing w:val="-2"/>
        </w:rPr>
        <w:t xml:space="preserve"> </w:t>
      </w:r>
      <w:r>
        <w:rPr>
          <w:color w:val="585858"/>
        </w:rPr>
        <w:t>near</w:t>
      </w:r>
      <w:r>
        <w:rPr>
          <w:color w:val="585858"/>
          <w:spacing w:val="-5"/>
        </w:rPr>
        <w:t xml:space="preserve"> </w:t>
      </w:r>
      <w:r>
        <w:rPr>
          <w:color w:val="585858"/>
        </w:rPr>
        <w:t>the</w:t>
      </w:r>
      <w:r>
        <w:rPr>
          <w:color w:val="585858"/>
          <w:spacing w:val="-7"/>
        </w:rPr>
        <w:t xml:space="preserve"> </w:t>
      </w:r>
      <w:r>
        <w:rPr>
          <w:color w:val="585858"/>
        </w:rPr>
        <w:t>coast were</w:t>
      </w:r>
      <w:r>
        <w:rPr>
          <w:color w:val="585858"/>
          <w:spacing w:val="-2"/>
        </w:rPr>
        <w:t xml:space="preserve"> </w:t>
      </w:r>
      <w:r>
        <w:rPr>
          <w:color w:val="585858"/>
        </w:rPr>
        <w:t>modelled</w:t>
      </w:r>
      <w:r>
        <w:rPr>
          <w:color w:val="585858"/>
          <w:spacing w:val="-2"/>
        </w:rPr>
        <w:t xml:space="preserve"> </w:t>
      </w:r>
      <w:r>
        <w:rPr>
          <w:color w:val="585858"/>
        </w:rPr>
        <w:t>by AEMO</w:t>
      </w:r>
      <w:r>
        <w:rPr>
          <w:color w:val="585858"/>
          <w:spacing w:val="-4"/>
        </w:rPr>
        <w:t xml:space="preserve"> </w:t>
      </w:r>
      <w:r>
        <w:rPr>
          <w:color w:val="585858"/>
        </w:rPr>
        <w:t>(AEMO 2018)</w:t>
      </w:r>
      <w:r>
        <w:rPr>
          <w:color w:val="585858"/>
          <w:spacing w:val="-5"/>
        </w:rPr>
        <w:t xml:space="preserve"> </w:t>
      </w:r>
      <w:r>
        <w:rPr>
          <w:color w:val="585858"/>
        </w:rPr>
        <w:t>to</w:t>
      </w:r>
      <w:r>
        <w:rPr>
          <w:color w:val="585858"/>
          <w:spacing w:val="-2"/>
        </w:rPr>
        <w:t xml:space="preserve"> </w:t>
      </w:r>
      <w:r>
        <w:rPr>
          <w:color w:val="585858"/>
        </w:rPr>
        <w:t>have capacity for</w:t>
      </w:r>
      <w:r>
        <w:rPr>
          <w:color w:val="585858"/>
          <w:spacing w:val="-1"/>
        </w:rPr>
        <w:t xml:space="preserve"> </w:t>
      </w:r>
      <w:r>
        <w:rPr>
          <w:color w:val="585858"/>
        </w:rPr>
        <w:t>the additional energy transmission. These</w:t>
      </w:r>
      <w:r>
        <w:rPr>
          <w:color w:val="585858"/>
          <w:spacing w:val="-4"/>
        </w:rPr>
        <w:t xml:space="preserve"> </w:t>
      </w:r>
      <w:r>
        <w:rPr>
          <w:color w:val="585858"/>
        </w:rPr>
        <w:t xml:space="preserve">points included Portland, Moorabool, </w:t>
      </w:r>
      <w:proofErr w:type="gramStart"/>
      <w:r>
        <w:rPr>
          <w:color w:val="585858"/>
        </w:rPr>
        <w:t>Cranbourne</w:t>
      </w:r>
      <w:proofErr w:type="gramEnd"/>
      <w:r>
        <w:rPr>
          <w:color w:val="585858"/>
        </w:rPr>
        <w:t xml:space="preserve"> and Hazelwood terminal stations.</w:t>
      </w:r>
    </w:p>
    <w:p w14:paraId="5B61B65A" w14:textId="77777777" w:rsidR="007233FB" w:rsidRDefault="00B116B3">
      <w:pPr>
        <w:pStyle w:val="BodyText"/>
        <w:spacing w:before="124" w:line="360" w:lineRule="auto"/>
        <w:ind w:left="113"/>
      </w:pPr>
      <w:r>
        <w:rPr>
          <w:color w:val="585858"/>
        </w:rPr>
        <w:t>Based</w:t>
      </w:r>
      <w:r>
        <w:rPr>
          <w:color w:val="585858"/>
          <w:spacing w:val="-3"/>
        </w:rPr>
        <w:t xml:space="preserve"> </w:t>
      </w:r>
      <w:r>
        <w:rPr>
          <w:color w:val="585858"/>
        </w:rPr>
        <w:t>on</w:t>
      </w:r>
      <w:r>
        <w:rPr>
          <w:color w:val="585858"/>
          <w:spacing w:val="-3"/>
        </w:rPr>
        <w:t xml:space="preserve"> </w:t>
      </w:r>
      <w:r>
        <w:rPr>
          <w:color w:val="585858"/>
        </w:rPr>
        <w:t>the</w:t>
      </w:r>
      <w:r>
        <w:rPr>
          <w:color w:val="585858"/>
          <w:spacing w:val="-3"/>
        </w:rPr>
        <w:t xml:space="preserve"> </w:t>
      </w:r>
      <w:r>
        <w:rPr>
          <w:color w:val="585858"/>
        </w:rPr>
        <w:t>identified</w:t>
      </w:r>
      <w:r>
        <w:rPr>
          <w:color w:val="585858"/>
          <w:spacing w:val="-3"/>
        </w:rPr>
        <w:t xml:space="preserve"> </w:t>
      </w:r>
      <w:r>
        <w:rPr>
          <w:color w:val="585858"/>
        </w:rPr>
        <w:t>potential</w:t>
      </w:r>
      <w:r>
        <w:rPr>
          <w:color w:val="585858"/>
          <w:spacing w:val="-3"/>
        </w:rPr>
        <w:t xml:space="preserve"> </w:t>
      </w:r>
      <w:r>
        <w:rPr>
          <w:color w:val="585858"/>
        </w:rPr>
        <w:t>connection</w:t>
      </w:r>
      <w:r>
        <w:rPr>
          <w:color w:val="585858"/>
          <w:spacing w:val="-3"/>
        </w:rPr>
        <w:t xml:space="preserve"> </w:t>
      </w:r>
      <w:r>
        <w:rPr>
          <w:color w:val="585858"/>
        </w:rPr>
        <w:t>points</w:t>
      </w:r>
      <w:r>
        <w:rPr>
          <w:color w:val="585858"/>
          <w:spacing w:val="-1"/>
        </w:rPr>
        <w:t xml:space="preserve"> </w:t>
      </w:r>
      <w:r>
        <w:rPr>
          <w:color w:val="585858"/>
        </w:rPr>
        <w:t>and</w:t>
      </w:r>
      <w:r>
        <w:rPr>
          <w:color w:val="585858"/>
          <w:spacing w:val="-8"/>
        </w:rPr>
        <w:t xml:space="preserve"> </w:t>
      </w:r>
      <w:r>
        <w:rPr>
          <w:color w:val="585858"/>
        </w:rPr>
        <w:t>grid</w:t>
      </w:r>
      <w:r>
        <w:rPr>
          <w:color w:val="585858"/>
          <w:spacing w:val="-3"/>
        </w:rPr>
        <w:t xml:space="preserve"> </w:t>
      </w:r>
      <w:r>
        <w:rPr>
          <w:color w:val="585858"/>
        </w:rPr>
        <w:t>capacity, several</w:t>
      </w:r>
      <w:r>
        <w:rPr>
          <w:color w:val="585858"/>
          <w:spacing w:val="-3"/>
        </w:rPr>
        <w:t xml:space="preserve"> </w:t>
      </w:r>
      <w:r>
        <w:rPr>
          <w:color w:val="585858"/>
        </w:rPr>
        <w:t>prudent and</w:t>
      </w:r>
      <w:r>
        <w:rPr>
          <w:color w:val="585858"/>
          <w:spacing w:val="-8"/>
        </w:rPr>
        <w:t xml:space="preserve"> </w:t>
      </w:r>
      <w:r>
        <w:rPr>
          <w:color w:val="585858"/>
        </w:rPr>
        <w:t>feasible</w:t>
      </w:r>
      <w:r>
        <w:rPr>
          <w:color w:val="585858"/>
          <w:spacing w:val="-3"/>
        </w:rPr>
        <w:t xml:space="preserve"> </w:t>
      </w:r>
      <w:r>
        <w:rPr>
          <w:color w:val="585858"/>
        </w:rPr>
        <w:t xml:space="preserve">corridors which meet the project objectives were identified, as outlined in </w:t>
      </w:r>
      <w:hyperlink w:anchor="_bookmark6" w:history="1">
        <w:r>
          <w:rPr>
            <w:color w:val="585858"/>
          </w:rPr>
          <w:t>Table 3-2.</w:t>
        </w:r>
      </w:hyperlink>
    </w:p>
    <w:p w14:paraId="4E9D920E" w14:textId="77777777" w:rsidR="007233FB" w:rsidRDefault="007233FB">
      <w:pPr>
        <w:spacing w:line="360" w:lineRule="auto"/>
        <w:sectPr w:rsidR="007233FB">
          <w:pgSz w:w="11910" w:h="16840"/>
          <w:pgMar w:top="1500" w:right="1020" w:bottom="800" w:left="1020" w:header="467" w:footer="612" w:gutter="0"/>
          <w:cols w:space="720"/>
        </w:sectPr>
      </w:pPr>
    </w:p>
    <w:p w14:paraId="0DF90A7E" w14:textId="77777777" w:rsidR="007233FB" w:rsidRDefault="007233FB">
      <w:pPr>
        <w:pStyle w:val="BodyText"/>
        <w:spacing w:after="1"/>
        <w:rPr>
          <w:sz w:val="18"/>
        </w:rPr>
      </w:pPr>
    </w:p>
    <w:p w14:paraId="26142A5D" w14:textId="77777777" w:rsidR="007233FB" w:rsidRDefault="00B116B3">
      <w:pPr>
        <w:pStyle w:val="BodyText"/>
        <w:spacing w:line="177" w:lineRule="exact"/>
        <w:ind w:left="103"/>
        <w:rPr>
          <w:sz w:val="17"/>
        </w:rPr>
      </w:pPr>
      <w:r>
        <w:rPr>
          <w:noProof/>
          <w:position w:val="-3"/>
          <w:sz w:val="17"/>
        </w:rPr>
        <w:drawing>
          <wp:inline distT="0" distB="0" distL="0" distR="0" wp14:anchorId="4498C19A" wp14:editId="33480B03">
            <wp:extent cx="3432434" cy="112775"/>
            <wp:effectExtent l="0" t="0" r="0" b="0"/>
            <wp:docPr id="406" name="Imag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pic:cNvPicPr/>
                  </pic:nvPicPr>
                  <pic:blipFill>
                    <a:blip r:embed="rId38" cstate="print"/>
                    <a:stretch>
                      <a:fillRect/>
                    </a:stretch>
                  </pic:blipFill>
                  <pic:spPr>
                    <a:xfrm>
                      <a:off x="0" y="0"/>
                      <a:ext cx="3432434" cy="112775"/>
                    </a:xfrm>
                    <a:prstGeom prst="rect">
                      <a:avLst/>
                    </a:prstGeom>
                  </pic:spPr>
                </pic:pic>
              </a:graphicData>
            </a:graphic>
          </wp:inline>
        </w:drawing>
      </w:r>
    </w:p>
    <w:p w14:paraId="6EA9FA2A" w14:textId="77777777" w:rsidR="007233FB" w:rsidRDefault="007233FB">
      <w:pPr>
        <w:pStyle w:val="BodyText"/>
        <w:spacing w:before="6"/>
        <w:rPr>
          <w:sz w:val="12"/>
        </w:rPr>
      </w:pPr>
    </w:p>
    <w:tbl>
      <w:tblPr>
        <w:tblW w:w="0" w:type="auto"/>
        <w:tblInd w:w="120" w:type="dxa"/>
        <w:tblLayout w:type="fixed"/>
        <w:tblCellMar>
          <w:left w:w="0" w:type="dxa"/>
          <w:right w:w="0" w:type="dxa"/>
        </w:tblCellMar>
        <w:tblLook w:val="01E0" w:firstRow="1" w:lastRow="1" w:firstColumn="1" w:lastColumn="1" w:noHBand="0" w:noVBand="0"/>
      </w:tblPr>
      <w:tblGrid>
        <w:gridCol w:w="1435"/>
        <w:gridCol w:w="8198"/>
      </w:tblGrid>
      <w:tr w:rsidR="007233FB" w14:paraId="6D025659" w14:textId="77777777">
        <w:trPr>
          <w:trHeight w:val="681"/>
        </w:trPr>
        <w:tc>
          <w:tcPr>
            <w:tcW w:w="1435" w:type="dxa"/>
            <w:shd w:val="clear" w:color="auto" w:fill="133149"/>
          </w:tcPr>
          <w:p w14:paraId="09EF08EF" w14:textId="77777777" w:rsidR="007233FB" w:rsidRDefault="00B116B3">
            <w:pPr>
              <w:pStyle w:val="TableParagraph"/>
              <w:spacing w:before="133"/>
              <w:ind w:left="110" w:right="54"/>
              <w:rPr>
                <w:b/>
                <w:sz w:val="18"/>
              </w:rPr>
            </w:pPr>
            <w:bookmarkStart w:id="18" w:name="_bookmark6"/>
            <w:bookmarkEnd w:id="18"/>
            <w:r>
              <w:rPr>
                <w:b/>
                <w:color w:val="FFFFFF"/>
                <w:spacing w:val="-2"/>
                <w:sz w:val="18"/>
              </w:rPr>
              <w:t>Identified Corridor</w:t>
            </w:r>
          </w:p>
        </w:tc>
        <w:tc>
          <w:tcPr>
            <w:tcW w:w="8198" w:type="dxa"/>
            <w:shd w:val="clear" w:color="auto" w:fill="133149"/>
          </w:tcPr>
          <w:p w14:paraId="32366D0D" w14:textId="77777777" w:rsidR="007233FB" w:rsidRDefault="00B116B3">
            <w:pPr>
              <w:pStyle w:val="TableParagraph"/>
              <w:spacing w:before="133"/>
              <w:ind w:left="230"/>
              <w:rPr>
                <w:b/>
                <w:sz w:val="18"/>
              </w:rPr>
            </w:pPr>
            <w:r>
              <w:rPr>
                <w:b/>
                <w:color w:val="FFFFFF"/>
                <w:spacing w:val="-2"/>
                <w:sz w:val="18"/>
              </w:rPr>
              <w:t>Benefits</w:t>
            </w:r>
          </w:p>
        </w:tc>
      </w:tr>
      <w:tr w:rsidR="007233FB" w14:paraId="3D3EFD83" w14:textId="77777777">
        <w:trPr>
          <w:trHeight w:val="1176"/>
        </w:trPr>
        <w:tc>
          <w:tcPr>
            <w:tcW w:w="1435" w:type="dxa"/>
            <w:shd w:val="clear" w:color="auto" w:fill="D3E6F4"/>
          </w:tcPr>
          <w:p w14:paraId="0DB7913E" w14:textId="77777777" w:rsidR="007233FB" w:rsidRDefault="00B116B3">
            <w:pPr>
              <w:pStyle w:val="TableParagraph"/>
              <w:spacing w:before="109" w:line="244" w:lineRule="auto"/>
              <w:ind w:left="110" w:right="54"/>
              <w:rPr>
                <w:sz w:val="18"/>
              </w:rPr>
            </w:pPr>
            <w:r>
              <w:rPr>
                <w:color w:val="5F5F5F"/>
                <w:sz w:val="18"/>
              </w:rPr>
              <w:t>Port</w:t>
            </w:r>
            <w:r>
              <w:rPr>
                <w:color w:val="5F5F5F"/>
                <w:spacing w:val="-15"/>
                <w:sz w:val="18"/>
              </w:rPr>
              <w:t xml:space="preserve"> </w:t>
            </w:r>
            <w:r>
              <w:rPr>
                <w:color w:val="5F5F5F"/>
                <w:sz w:val="18"/>
              </w:rPr>
              <w:t>Latta</w:t>
            </w:r>
            <w:r>
              <w:rPr>
                <w:color w:val="5F5F5F"/>
                <w:spacing w:val="-12"/>
                <w:sz w:val="18"/>
              </w:rPr>
              <w:t xml:space="preserve"> </w:t>
            </w:r>
            <w:r>
              <w:rPr>
                <w:color w:val="5F5F5F"/>
                <w:sz w:val="18"/>
              </w:rPr>
              <w:t xml:space="preserve">– </w:t>
            </w:r>
            <w:r>
              <w:rPr>
                <w:color w:val="5F5F5F"/>
                <w:spacing w:val="-2"/>
                <w:sz w:val="18"/>
              </w:rPr>
              <w:t>Portland</w:t>
            </w:r>
          </w:p>
        </w:tc>
        <w:tc>
          <w:tcPr>
            <w:tcW w:w="8198" w:type="dxa"/>
            <w:shd w:val="clear" w:color="auto" w:fill="D3E6F4"/>
          </w:tcPr>
          <w:p w14:paraId="564BA335" w14:textId="77777777" w:rsidR="007233FB" w:rsidRDefault="00B116B3">
            <w:pPr>
              <w:pStyle w:val="TableParagraph"/>
              <w:spacing w:before="109"/>
              <w:ind w:left="230"/>
              <w:rPr>
                <w:sz w:val="18"/>
              </w:rPr>
            </w:pPr>
            <w:r>
              <w:rPr>
                <w:color w:val="5F5F5F"/>
                <w:sz w:val="18"/>
              </w:rPr>
              <w:t>Port</w:t>
            </w:r>
            <w:r>
              <w:rPr>
                <w:color w:val="5F5F5F"/>
                <w:spacing w:val="-2"/>
                <w:sz w:val="18"/>
              </w:rPr>
              <w:t xml:space="preserve"> </w:t>
            </w:r>
            <w:r>
              <w:rPr>
                <w:color w:val="5F5F5F"/>
                <w:sz w:val="18"/>
              </w:rPr>
              <w:t>Latta</w:t>
            </w:r>
            <w:r>
              <w:rPr>
                <w:color w:val="5F5F5F"/>
                <w:spacing w:val="-5"/>
                <w:sz w:val="18"/>
              </w:rPr>
              <w:t xml:space="preserve"> </w:t>
            </w:r>
            <w:r>
              <w:rPr>
                <w:color w:val="5F5F5F"/>
                <w:sz w:val="18"/>
              </w:rPr>
              <w:t>is</w:t>
            </w:r>
            <w:r>
              <w:rPr>
                <w:color w:val="5F5F5F"/>
                <w:spacing w:val="-3"/>
                <w:sz w:val="18"/>
              </w:rPr>
              <w:t xml:space="preserve"> </w:t>
            </w:r>
            <w:r>
              <w:rPr>
                <w:color w:val="5F5F5F"/>
                <w:sz w:val="18"/>
              </w:rPr>
              <w:t>closest</w:t>
            </w:r>
            <w:r>
              <w:rPr>
                <w:color w:val="5F5F5F"/>
                <w:spacing w:val="-2"/>
                <w:sz w:val="18"/>
              </w:rPr>
              <w:t xml:space="preserve"> </w:t>
            </w:r>
            <w:r>
              <w:rPr>
                <w:color w:val="5F5F5F"/>
                <w:sz w:val="18"/>
              </w:rPr>
              <w:t>to</w:t>
            </w:r>
            <w:r>
              <w:rPr>
                <w:color w:val="5F5F5F"/>
                <w:spacing w:val="-4"/>
                <w:sz w:val="18"/>
              </w:rPr>
              <w:t xml:space="preserve"> </w:t>
            </w:r>
            <w:proofErr w:type="gramStart"/>
            <w:r>
              <w:rPr>
                <w:color w:val="5F5F5F"/>
                <w:sz w:val="18"/>
              </w:rPr>
              <w:t>North</w:t>
            </w:r>
            <w:r>
              <w:rPr>
                <w:color w:val="5F5F5F"/>
                <w:spacing w:val="-5"/>
                <w:sz w:val="18"/>
              </w:rPr>
              <w:t xml:space="preserve"> </w:t>
            </w:r>
            <w:r>
              <w:rPr>
                <w:color w:val="5F5F5F"/>
                <w:sz w:val="18"/>
              </w:rPr>
              <w:t>West</w:t>
            </w:r>
            <w:proofErr w:type="gramEnd"/>
            <w:r>
              <w:rPr>
                <w:color w:val="5F5F5F"/>
                <w:spacing w:val="-2"/>
                <w:sz w:val="18"/>
              </w:rPr>
              <w:t xml:space="preserve"> </w:t>
            </w:r>
            <w:r>
              <w:rPr>
                <w:color w:val="5F5F5F"/>
                <w:sz w:val="18"/>
              </w:rPr>
              <w:t>Tasmania</w:t>
            </w:r>
            <w:r>
              <w:rPr>
                <w:color w:val="5F5F5F"/>
                <w:spacing w:val="-4"/>
                <w:sz w:val="18"/>
              </w:rPr>
              <w:t xml:space="preserve"> </w:t>
            </w:r>
            <w:r>
              <w:rPr>
                <w:color w:val="5F5F5F"/>
                <w:sz w:val="18"/>
              </w:rPr>
              <w:t>REZ,</w:t>
            </w:r>
            <w:r>
              <w:rPr>
                <w:color w:val="5F5F5F"/>
                <w:spacing w:val="-2"/>
                <w:sz w:val="18"/>
              </w:rPr>
              <w:t xml:space="preserve"> </w:t>
            </w:r>
            <w:r>
              <w:rPr>
                <w:color w:val="5F5F5F"/>
                <w:sz w:val="18"/>
              </w:rPr>
              <w:t>and</w:t>
            </w:r>
            <w:r>
              <w:rPr>
                <w:color w:val="5F5F5F"/>
                <w:spacing w:val="-4"/>
                <w:sz w:val="18"/>
              </w:rPr>
              <w:t xml:space="preserve"> </w:t>
            </w:r>
            <w:r>
              <w:rPr>
                <w:color w:val="5F5F5F"/>
                <w:sz w:val="18"/>
              </w:rPr>
              <w:t>proposed</w:t>
            </w:r>
            <w:r>
              <w:rPr>
                <w:color w:val="5F5F5F"/>
                <w:spacing w:val="-6"/>
                <w:sz w:val="18"/>
              </w:rPr>
              <w:t xml:space="preserve"> </w:t>
            </w:r>
            <w:r>
              <w:rPr>
                <w:color w:val="5F5F5F"/>
                <w:sz w:val="18"/>
              </w:rPr>
              <w:t>renewable</w:t>
            </w:r>
            <w:r>
              <w:rPr>
                <w:color w:val="5F5F5F"/>
                <w:spacing w:val="-4"/>
                <w:sz w:val="18"/>
              </w:rPr>
              <w:t xml:space="preserve"> </w:t>
            </w:r>
            <w:r>
              <w:rPr>
                <w:color w:val="5F5F5F"/>
                <w:sz w:val="18"/>
              </w:rPr>
              <w:t>energy</w:t>
            </w:r>
            <w:r>
              <w:rPr>
                <w:color w:val="5F5F5F"/>
                <w:spacing w:val="-4"/>
                <w:sz w:val="18"/>
              </w:rPr>
              <w:t xml:space="preserve"> </w:t>
            </w:r>
            <w:r>
              <w:rPr>
                <w:color w:val="5F5F5F"/>
                <w:spacing w:val="-2"/>
                <w:sz w:val="18"/>
              </w:rPr>
              <w:t>parks.</w:t>
            </w:r>
          </w:p>
          <w:p w14:paraId="2EC0FE20" w14:textId="77777777" w:rsidR="007233FB" w:rsidRDefault="00B116B3">
            <w:pPr>
              <w:pStyle w:val="TableParagraph"/>
              <w:spacing w:before="43"/>
              <w:ind w:left="230"/>
              <w:rPr>
                <w:sz w:val="18"/>
              </w:rPr>
            </w:pPr>
            <w:r>
              <w:rPr>
                <w:color w:val="5F5F5F"/>
                <w:sz w:val="18"/>
              </w:rPr>
              <w:t>Capacity</w:t>
            </w:r>
            <w:r>
              <w:rPr>
                <w:color w:val="5F5F5F"/>
                <w:spacing w:val="-4"/>
                <w:sz w:val="18"/>
              </w:rPr>
              <w:t xml:space="preserve"> </w:t>
            </w:r>
            <w:r>
              <w:rPr>
                <w:color w:val="5F5F5F"/>
                <w:sz w:val="18"/>
              </w:rPr>
              <w:t>at</w:t>
            </w:r>
            <w:r>
              <w:rPr>
                <w:color w:val="5F5F5F"/>
                <w:spacing w:val="-1"/>
                <w:sz w:val="18"/>
              </w:rPr>
              <w:t xml:space="preserve"> </w:t>
            </w:r>
            <w:r>
              <w:rPr>
                <w:color w:val="5F5F5F"/>
                <w:sz w:val="18"/>
              </w:rPr>
              <w:t>Portland</w:t>
            </w:r>
            <w:r>
              <w:rPr>
                <w:color w:val="5F5F5F"/>
                <w:spacing w:val="-9"/>
                <w:sz w:val="18"/>
              </w:rPr>
              <w:t xml:space="preserve"> </w:t>
            </w:r>
            <w:r>
              <w:rPr>
                <w:color w:val="5F5F5F"/>
                <w:sz w:val="18"/>
              </w:rPr>
              <w:t>may</w:t>
            </w:r>
            <w:r>
              <w:rPr>
                <w:color w:val="5F5F5F"/>
                <w:spacing w:val="-4"/>
                <w:sz w:val="18"/>
              </w:rPr>
              <w:t xml:space="preserve"> </w:t>
            </w:r>
            <w:r>
              <w:rPr>
                <w:color w:val="5F5F5F"/>
                <w:sz w:val="18"/>
              </w:rPr>
              <w:t>become</w:t>
            </w:r>
            <w:r>
              <w:rPr>
                <w:color w:val="5F5F5F"/>
                <w:spacing w:val="-4"/>
                <w:sz w:val="18"/>
              </w:rPr>
              <w:t xml:space="preserve"> </w:t>
            </w:r>
            <w:r>
              <w:rPr>
                <w:color w:val="5F5F5F"/>
                <w:sz w:val="18"/>
              </w:rPr>
              <w:t>available</w:t>
            </w:r>
            <w:r>
              <w:rPr>
                <w:color w:val="5F5F5F"/>
                <w:spacing w:val="-4"/>
                <w:sz w:val="18"/>
              </w:rPr>
              <w:t xml:space="preserve"> </w:t>
            </w:r>
            <w:r>
              <w:rPr>
                <w:color w:val="5F5F5F"/>
                <w:sz w:val="18"/>
              </w:rPr>
              <w:t>due</w:t>
            </w:r>
            <w:r>
              <w:rPr>
                <w:color w:val="5F5F5F"/>
                <w:spacing w:val="-4"/>
                <w:sz w:val="18"/>
              </w:rPr>
              <w:t xml:space="preserve"> </w:t>
            </w:r>
            <w:r>
              <w:rPr>
                <w:color w:val="5F5F5F"/>
                <w:sz w:val="18"/>
              </w:rPr>
              <w:t>to</w:t>
            </w:r>
            <w:r>
              <w:rPr>
                <w:color w:val="5F5F5F"/>
                <w:spacing w:val="-5"/>
                <w:sz w:val="18"/>
              </w:rPr>
              <w:t xml:space="preserve"> </w:t>
            </w:r>
            <w:r>
              <w:rPr>
                <w:color w:val="5F5F5F"/>
                <w:sz w:val="18"/>
              </w:rPr>
              <w:t>the expected closure</w:t>
            </w:r>
            <w:r>
              <w:rPr>
                <w:color w:val="5F5F5F"/>
                <w:spacing w:val="-4"/>
                <w:sz w:val="18"/>
              </w:rPr>
              <w:t xml:space="preserve"> </w:t>
            </w:r>
            <w:r>
              <w:rPr>
                <w:color w:val="5F5F5F"/>
                <w:sz w:val="18"/>
              </w:rPr>
              <w:t>of</w:t>
            </w:r>
            <w:r>
              <w:rPr>
                <w:color w:val="5F5F5F"/>
                <w:spacing w:val="-1"/>
                <w:sz w:val="18"/>
              </w:rPr>
              <w:t xml:space="preserve"> </w:t>
            </w:r>
            <w:r>
              <w:rPr>
                <w:color w:val="5F5F5F"/>
                <w:sz w:val="18"/>
              </w:rPr>
              <w:t>Alcoa’s</w:t>
            </w:r>
            <w:r>
              <w:rPr>
                <w:color w:val="5F5F5F"/>
                <w:spacing w:val="-4"/>
                <w:sz w:val="18"/>
              </w:rPr>
              <w:t xml:space="preserve"> </w:t>
            </w:r>
            <w:r>
              <w:rPr>
                <w:color w:val="5F5F5F"/>
                <w:sz w:val="18"/>
              </w:rPr>
              <w:t xml:space="preserve">Portland </w:t>
            </w:r>
            <w:proofErr w:type="spellStart"/>
            <w:r>
              <w:rPr>
                <w:color w:val="5F5F5F"/>
                <w:sz w:val="18"/>
              </w:rPr>
              <w:t>aluminium</w:t>
            </w:r>
            <w:proofErr w:type="spellEnd"/>
            <w:r>
              <w:rPr>
                <w:color w:val="5F5F5F"/>
                <w:sz w:val="18"/>
              </w:rPr>
              <w:t xml:space="preserve"> smelter.</w:t>
            </w:r>
          </w:p>
          <w:p w14:paraId="3CE1CB3F" w14:textId="77777777" w:rsidR="007233FB" w:rsidRDefault="00B116B3">
            <w:pPr>
              <w:pStyle w:val="TableParagraph"/>
              <w:spacing w:before="42"/>
              <w:ind w:left="230"/>
              <w:rPr>
                <w:sz w:val="18"/>
              </w:rPr>
            </w:pPr>
            <w:r>
              <w:rPr>
                <w:color w:val="5F5F5F"/>
                <w:sz w:val="18"/>
              </w:rPr>
              <w:t>Portland</w:t>
            </w:r>
            <w:r>
              <w:rPr>
                <w:color w:val="5F5F5F"/>
                <w:spacing w:val="-6"/>
                <w:sz w:val="18"/>
              </w:rPr>
              <w:t xml:space="preserve"> </w:t>
            </w:r>
            <w:r>
              <w:rPr>
                <w:color w:val="5F5F5F"/>
                <w:sz w:val="18"/>
              </w:rPr>
              <w:t>is</w:t>
            </w:r>
            <w:r>
              <w:rPr>
                <w:color w:val="5F5F5F"/>
                <w:spacing w:val="-5"/>
                <w:sz w:val="18"/>
              </w:rPr>
              <w:t xml:space="preserve"> </w:t>
            </w:r>
            <w:r>
              <w:rPr>
                <w:color w:val="5F5F5F"/>
                <w:sz w:val="18"/>
              </w:rPr>
              <w:t>close</w:t>
            </w:r>
            <w:r>
              <w:rPr>
                <w:color w:val="5F5F5F"/>
                <w:spacing w:val="-5"/>
                <w:sz w:val="18"/>
              </w:rPr>
              <w:t xml:space="preserve"> </w:t>
            </w:r>
            <w:r>
              <w:rPr>
                <w:color w:val="5F5F5F"/>
                <w:sz w:val="18"/>
              </w:rPr>
              <w:t>to</w:t>
            </w:r>
            <w:r>
              <w:rPr>
                <w:color w:val="5F5F5F"/>
                <w:spacing w:val="-5"/>
                <w:sz w:val="18"/>
              </w:rPr>
              <w:t xml:space="preserve"> </w:t>
            </w:r>
            <w:r>
              <w:rPr>
                <w:color w:val="5F5F5F"/>
                <w:sz w:val="18"/>
              </w:rPr>
              <w:t>South Australia,</w:t>
            </w:r>
            <w:r>
              <w:rPr>
                <w:color w:val="5F5F5F"/>
                <w:spacing w:val="-2"/>
                <w:sz w:val="18"/>
              </w:rPr>
              <w:t xml:space="preserve"> </w:t>
            </w:r>
            <w:r>
              <w:rPr>
                <w:color w:val="5F5F5F"/>
                <w:sz w:val="18"/>
              </w:rPr>
              <w:t>enabling</w:t>
            </w:r>
            <w:r>
              <w:rPr>
                <w:color w:val="5F5F5F"/>
                <w:spacing w:val="-5"/>
                <w:sz w:val="18"/>
              </w:rPr>
              <w:t xml:space="preserve"> </w:t>
            </w:r>
            <w:r>
              <w:rPr>
                <w:color w:val="5F5F5F"/>
                <w:sz w:val="18"/>
              </w:rPr>
              <w:t>interregional</w:t>
            </w:r>
            <w:r>
              <w:rPr>
                <w:color w:val="5F5F5F"/>
                <w:spacing w:val="-7"/>
                <w:sz w:val="18"/>
              </w:rPr>
              <w:t xml:space="preserve"> </w:t>
            </w:r>
            <w:r>
              <w:rPr>
                <w:color w:val="5F5F5F"/>
                <w:sz w:val="18"/>
              </w:rPr>
              <w:t>trading in</w:t>
            </w:r>
            <w:r>
              <w:rPr>
                <w:color w:val="5F5F5F"/>
                <w:spacing w:val="-5"/>
                <w:sz w:val="18"/>
              </w:rPr>
              <w:t xml:space="preserve"> </w:t>
            </w:r>
            <w:r>
              <w:rPr>
                <w:color w:val="5F5F5F"/>
                <w:sz w:val="18"/>
              </w:rPr>
              <w:t>the</w:t>
            </w:r>
            <w:r>
              <w:rPr>
                <w:color w:val="5F5F5F"/>
                <w:spacing w:val="-5"/>
                <w:sz w:val="18"/>
              </w:rPr>
              <w:t xml:space="preserve"> </w:t>
            </w:r>
            <w:r>
              <w:rPr>
                <w:color w:val="5F5F5F"/>
                <w:spacing w:val="-4"/>
                <w:sz w:val="18"/>
              </w:rPr>
              <w:t>NEM.</w:t>
            </w:r>
          </w:p>
        </w:tc>
      </w:tr>
      <w:tr w:rsidR="007233FB" w14:paraId="6AB8AB2E" w14:textId="77777777">
        <w:trPr>
          <w:trHeight w:val="753"/>
        </w:trPr>
        <w:tc>
          <w:tcPr>
            <w:tcW w:w="1435" w:type="dxa"/>
          </w:tcPr>
          <w:p w14:paraId="34906B53" w14:textId="77777777" w:rsidR="007233FB" w:rsidRDefault="00B116B3">
            <w:pPr>
              <w:pStyle w:val="TableParagraph"/>
              <w:spacing w:before="109"/>
              <w:ind w:left="110" w:right="54"/>
              <w:rPr>
                <w:sz w:val="18"/>
              </w:rPr>
            </w:pPr>
            <w:r>
              <w:rPr>
                <w:color w:val="5F5F5F"/>
                <w:sz w:val="18"/>
              </w:rPr>
              <w:t>Port Latta – East</w:t>
            </w:r>
            <w:r>
              <w:rPr>
                <w:color w:val="5F5F5F"/>
                <w:spacing w:val="-13"/>
                <w:sz w:val="18"/>
              </w:rPr>
              <w:t xml:space="preserve"> </w:t>
            </w:r>
            <w:r>
              <w:rPr>
                <w:color w:val="5F5F5F"/>
                <w:sz w:val="18"/>
              </w:rPr>
              <w:t>Geelong</w:t>
            </w:r>
          </w:p>
        </w:tc>
        <w:tc>
          <w:tcPr>
            <w:tcW w:w="8198" w:type="dxa"/>
          </w:tcPr>
          <w:p w14:paraId="237215BD" w14:textId="77777777" w:rsidR="007233FB" w:rsidRDefault="00B116B3">
            <w:pPr>
              <w:pStyle w:val="TableParagraph"/>
              <w:spacing w:before="109" w:line="290" w:lineRule="auto"/>
              <w:ind w:left="230" w:right="230"/>
              <w:rPr>
                <w:sz w:val="18"/>
              </w:rPr>
            </w:pPr>
            <w:r>
              <w:rPr>
                <w:color w:val="5F5F5F"/>
                <w:sz w:val="18"/>
              </w:rPr>
              <w:t>Port</w:t>
            </w:r>
            <w:r>
              <w:rPr>
                <w:color w:val="5F5F5F"/>
                <w:spacing w:val="-2"/>
                <w:sz w:val="18"/>
              </w:rPr>
              <w:t xml:space="preserve"> </w:t>
            </w:r>
            <w:r>
              <w:rPr>
                <w:color w:val="5F5F5F"/>
                <w:sz w:val="18"/>
              </w:rPr>
              <w:t>Latta</w:t>
            </w:r>
            <w:r>
              <w:rPr>
                <w:color w:val="5F5F5F"/>
                <w:spacing w:val="-5"/>
                <w:sz w:val="18"/>
              </w:rPr>
              <w:t xml:space="preserve"> </w:t>
            </w:r>
            <w:r>
              <w:rPr>
                <w:color w:val="5F5F5F"/>
                <w:sz w:val="18"/>
              </w:rPr>
              <w:t>is</w:t>
            </w:r>
            <w:r>
              <w:rPr>
                <w:color w:val="5F5F5F"/>
                <w:spacing w:val="-4"/>
                <w:sz w:val="18"/>
              </w:rPr>
              <w:t xml:space="preserve"> </w:t>
            </w:r>
            <w:r>
              <w:rPr>
                <w:color w:val="5F5F5F"/>
                <w:sz w:val="18"/>
              </w:rPr>
              <w:t>closest</w:t>
            </w:r>
            <w:r>
              <w:rPr>
                <w:color w:val="5F5F5F"/>
                <w:spacing w:val="-2"/>
                <w:sz w:val="18"/>
              </w:rPr>
              <w:t xml:space="preserve"> </w:t>
            </w:r>
            <w:r>
              <w:rPr>
                <w:color w:val="5F5F5F"/>
                <w:sz w:val="18"/>
              </w:rPr>
              <w:t>to</w:t>
            </w:r>
            <w:r>
              <w:rPr>
                <w:color w:val="5F5F5F"/>
                <w:spacing w:val="-5"/>
                <w:sz w:val="18"/>
              </w:rPr>
              <w:t xml:space="preserve"> </w:t>
            </w:r>
            <w:r>
              <w:rPr>
                <w:color w:val="5F5F5F"/>
                <w:sz w:val="18"/>
              </w:rPr>
              <w:t xml:space="preserve">the </w:t>
            </w:r>
            <w:proofErr w:type="gramStart"/>
            <w:r>
              <w:rPr>
                <w:color w:val="5F5F5F"/>
                <w:sz w:val="18"/>
              </w:rPr>
              <w:t>North</w:t>
            </w:r>
            <w:r>
              <w:rPr>
                <w:color w:val="5F5F5F"/>
                <w:spacing w:val="-10"/>
                <w:sz w:val="18"/>
              </w:rPr>
              <w:t xml:space="preserve"> </w:t>
            </w:r>
            <w:r>
              <w:rPr>
                <w:color w:val="5F5F5F"/>
                <w:sz w:val="18"/>
              </w:rPr>
              <w:t>West</w:t>
            </w:r>
            <w:proofErr w:type="gramEnd"/>
            <w:r>
              <w:rPr>
                <w:color w:val="5F5F5F"/>
                <w:sz w:val="18"/>
              </w:rPr>
              <w:t xml:space="preserve"> Tasmania REZ</w:t>
            </w:r>
            <w:r>
              <w:rPr>
                <w:color w:val="5F5F5F"/>
                <w:spacing w:val="-6"/>
                <w:sz w:val="18"/>
              </w:rPr>
              <w:t xml:space="preserve"> </w:t>
            </w:r>
            <w:r>
              <w:rPr>
                <w:color w:val="5F5F5F"/>
                <w:sz w:val="18"/>
              </w:rPr>
              <w:t>and</w:t>
            </w:r>
            <w:r>
              <w:rPr>
                <w:color w:val="5F5F5F"/>
                <w:spacing w:val="-5"/>
                <w:sz w:val="18"/>
              </w:rPr>
              <w:t xml:space="preserve"> </w:t>
            </w:r>
            <w:r>
              <w:rPr>
                <w:color w:val="5F5F5F"/>
                <w:sz w:val="18"/>
              </w:rPr>
              <w:t>proposed</w:t>
            </w:r>
            <w:r>
              <w:rPr>
                <w:color w:val="5F5F5F"/>
                <w:spacing w:val="-7"/>
                <w:sz w:val="18"/>
              </w:rPr>
              <w:t xml:space="preserve"> </w:t>
            </w:r>
            <w:r>
              <w:rPr>
                <w:color w:val="5F5F5F"/>
                <w:sz w:val="18"/>
              </w:rPr>
              <w:t xml:space="preserve">renewable energy parks. East Geelong is adjacent to the Greater Geelong and western Melbourne demand </w:t>
            </w:r>
            <w:proofErr w:type="spellStart"/>
            <w:r>
              <w:rPr>
                <w:color w:val="5F5F5F"/>
                <w:sz w:val="18"/>
              </w:rPr>
              <w:t>centres</w:t>
            </w:r>
            <w:proofErr w:type="spellEnd"/>
            <w:r>
              <w:rPr>
                <w:color w:val="5F5F5F"/>
                <w:sz w:val="18"/>
              </w:rPr>
              <w:t>.</w:t>
            </w:r>
          </w:p>
        </w:tc>
      </w:tr>
      <w:tr w:rsidR="007233FB" w14:paraId="0768815C" w14:textId="77777777">
        <w:trPr>
          <w:trHeight w:val="1387"/>
        </w:trPr>
        <w:tc>
          <w:tcPr>
            <w:tcW w:w="1435" w:type="dxa"/>
            <w:shd w:val="clear" w:color="auto" w:fill="D3E6F4"/>
          </w:tcPr>
          <w:p w14:paraId="498BF467" w14:textId="77777777" w:rsidR="007233FB" w:rsidRDefault="00B116B3">
            <w:pPr>
              <w:pStyle w:val="TableParagraph"/>
              <w:spacing w:before="114" w:line="244" w:lineRule="auto"/>
              <w:ind w:left="110" w:right="54"/>
              <w:rPr>
                <w:sz w:val="18"/>
              </w:rPr>
            </w:pPr>
            <w:r>
              <w:rPr>
                <w:color w:val="5F5F5F"/>
                <w:sz w:val="18"/>
              </w:rPr>
              <w:t>Burnie</w:t>
            </w:r>
            <w:r>
              <w:rPr>
                <w:color w:val="5F5F5F"/>
                <w:spacing w:val="-15"/>
                <w:sz w:val="18"/>
              </w:rPr>
              <w:t xml:space="preserve"> </w:t>
            </w:r>
            <w:r>
              <w:rPr>
                <w:color w:val="5F5F5F"/>
                <w:sz w:val="18"/>
              </w:rPr>
              <w:t>–</w:t>
            </w:r>
            <w:r>
              <w:rPr>
                <w:color w:val="5F5F5F"/>
                <w:spacing w:val="-12"/>
                <w:sz w:val="18"/>
              </w:rPr>
              <w:t xml:space="preserve"> </w:t>
            </w:r>
            <w:r>
              <w:rPr>
                <w:color w:val="5F5F5F"/>
                <w:sz w:val="18"/>
              </w:rPr>
              <w:t xml:space="preserve">East </w:t>
            </w:r>
            <w:r>
              <w:rPr>
                <w:color w:val="5F5F5F"/>
                <w:spacing w:val="-2"/>
                <w:sz w:val="18"/>
              </w:rPr>
              <w:t>Geelong</w:t>
            </w:r>
          </w:p>
        </w:tc>
        <w:tc>
          <w:tcPr>
            <w:tcW w:w="8198" w:type="dxa"/>
            <w:shd w:val="clear" w:color="auto" w:fill="D3E6F4"/>
          </w:tcPr>
          <w:p w14:paraId="192BF474" w14:textId="77777777" w:rsidR="007233FB" w:rsidRDefault="00B116B3">
            <w:pPr>
              <w:pStyle w:val="TableParagraph"/>
              <w:spacing w:before="114" w:line="244" w:lineRule="auto"/>
              <w:ind w:left="230"/>
              <w:rPr>
                <w:sz w:val="18"/>
              </w:rPr>
            </w:pPr>
            <w:r>
              <w:rPr>
                <w:color w:val="5F5F5F"/>
                <w:sz w:val="18"/>
              </w:rPr>
              <w:t>Burnie</w:t>
            </w:r>
            <w:r>
              <w:rPr>
                <w:color w:val="5F5F5F"/>
                <w:spacing w:val="-1"/>
                <w:sz w:val="18"/>
              </w:rPr>
              <w:t xml:space="preserve"> </w:t>
            </w:r>
            <w:r>
              <w:rPr>
                <w:color w:val="5F5F5F"/>
                <w:sz w:val="18"/>
              </w:rPr>
              <w:t>Substation</w:t>
            </w:r>
            <w:r>
              <w:rPr>
                <w:color w:val="5F5F5F"/>
                <w:spacing w:val="-6"/>
                <w:sz w:val="18"/>
              </w:rPr>
              <w:t xml:space="preserve"> </w:t>
            </w:r>
            <w:r>
              <w:rPr>
                <w:color w:val="5F5F5F"/>
                <w:sz w:val="18"/>
              </w:rPr>
              <w:t>is</w:t>
            </w:r>
            <w:r>
              <w:rPr>
                <w:color w:val="5F5F5F"/>
                <w:spacing w:val="-1"/>
                <w:sz w:val="18"/>
              </w:rPr>
              <w:t xml:space="preserve"> </w:t>
            </w:r>
            <w:r>
              <w:rPr>
                <w:color w:val="5F5F5F"/>
                <w:sz w:val="18"/>
              </w:rPr>
              <w:t>connected</w:t>
            </w:r>
            <w:r>
              <w:rPr>
                <w:color w:val="5F5F5F"/>
                <w:spacing w:val="-6"/>
                <w:sz w:val="18"/>
              </w:rPr>
              <w:t xml:space="preserve"> </w:t>
            </w:r>
            <w:r>
              <w:rPr>
                <w:color w:val="5F5F5F"/>
                <w:sz w:val="18"/>
              </w:rPr>
              <w:t>via</w:t>
            </w:r>
            <w:r>
              <w:rPr>
                <w:color w:val="5F5F5F"/>
                <w:spacing w:val="-1"/>
                <w:sz w:val="18"/>
              </w:rPr>
              <w:t xml:space="preserve"> </w:t>
            </w:r>
            <w:r>
              <w:rPr>
                <w:color w:val="5F5F5F"/>
                <w:sz w:val="18"/>
              </w:rPr>
              <w:t>220</w:t>
            </w:r>
            <w:r>
              <w:rPr>
                <w:color w:val="5F5F5F"/>
                <w:spacing w:val="-6"/>
                <w:sz w:val="18"/>
              </w:rPr>
              <w:t xml:space="preserve"> </w:t>
            </w:r>
            <w:r>
              <w:rPr>
                <w:color w:val="5F5F5F"/>
                <w:sz w:val="18"/>
              </w:rPr>
              <w:t>kV</w:t>
            </w:r>
            <w:r>
              <w:rPr>
                <w:color w:val="5F5F5F"/>
                <w:spacing w:val="-2"/>
                <w:sz w:val="18"/>
              </w:rPr>
              <w:t xml:space="preserve"> </w:t>
            </w:r>
            <w:r>
              <w:rPr>
                <w:color w:val="5F5F5F"/>
                <w:sz w:val="18"/>
              </w:rPr>
              <w:t>overhead</w:t>
            </w:r>
            <w:r>
              <w:rPr>
                <w:color w:val="5F5F5F"/>
                <w:spacing w:val="-6"/>
                <w:sz w:val="18"/>
              </w:rPr>
              <w:t xml:space="preserve"> </w:t>
            </w:r>
            <w:r>
              <w:rPr>
                <w:color w:val="5F5F5F"/>
                <w:sz w:val="18"/>
              </w:rPr>
              <w:t>transmission</w:t>
            </w:r>
            <w:r>
              <w:rPr>
                <w:color w:val="5F5F5F"/>
                <w:spacing w:val="-1"/>
                <w:sz w:val="18"/>
              </w:rPr>
              <w:t xml:space="preserve"> </w:t>
            </w:r>
            <w:r>
              <w:rPr>
                <w:color w:val="5F5F5F"/>
                <w:sz w:val="18"/>
              </w:rPr>
              <w:t>line</w:t>
            </w:r>
            <w:r>
              <w:rPr>
                <w:color w:val="5F5F5F"/>
                <w:spacing w:val="-6"/>
                <w:sz w:val="18"/>
              </w:rPr>
              <w:t xml:space="preserve"> </w:t>
            </w:r>
            <w:r>
              <w:rPr>
                <w:color w:val="5F5F5F"/>
                <w:sz w:val="18"/>
              </w:rPr>
              <w:t>to</w:t>
            </w:r>
            <w:r>
              <w:rPr>
                <w:color w:val="5F5F5F"/>
                <w:spacing w:val="-1"/>
                <w:sz w:val="18"/>
              </w:rPr>
              <w:t xml:space="preserve"> </w:t>
            </w:r>
            <w:r>
              <w:rPr>
                <w:color w:val="5F5F5F"/>
                <w:sz w:val="18"/>
              </w:rPr>
              <w:t>Sheffield</w:t>
            </w:r>
            <w:r>
              <w:rPr>
                <w:color w:val="5F5F5F"/>
                <w:spacing w:val="-3"/>
                <w:sz w:val="18"/>
              </w:rPr>
              <w:t xml:space="preserve"> </w:t>
            </w:r>
            <w:r>
              <w:rPr>
                <w:color w:val="5F5F5F"/>
                <w:sz w:val="18"/>
              </w:rPr>
              <w:t>Substation</w:t>
            </w:r>
            <w:r>
              <w:rPr>
                <w:color w:val="5F5F5F"/>
                <w:spacing w:val="-6"/>
                <w:sz w:val="18"/>
              </w:rPr>
              <w:t xml:space="preserve"> </w:t>
            </w:r>
            <w:r>
              <w:rPr>
                <w:color w:val="5F5F5F"/>
                <w:sz w:val="18"/>
              </w:rPr>
              <w:t xml:space="preserve">and close to the </w:t>
            </w:r>
            <w:proofErr w:type="gramStart"/>
            <w:r>
              <w:rPr>
                <w:color w:val="5F5F5F"/>
                <w:sz w:val="18"/>
              </w:rPr>
              <w:t>North West</w:t>
            </w:r>
            <w:proofErr w:type="gramEnd"/>
            <w:r>
              <w:rPr>
                <w:color w:val="5F5F5F"/>
                <w:sz w:val="18"/>
              </w:rPr>
              <w:t xml:space="preserve"> Tasmania REZ.</w:t>
            </w:r>
          </w:p>
          <w:p w14:paraId="464DC23C" w14:textId="77777777" w:rsidR="007233FB" w:rsidRDefault="00B116B3">
            <w:pPr>
              <w:pStyle w:val="TableParagraph"/>
              <w:spacing w:before="34"/>
              <w:ind w:left="230"/>
              <w:rPr>
                <w:sz w:val="18"/>
              </w:rPr>
            </w:pPr>
            <w:r>
              <w:rPr>
                <w:color w:val="5F5F5F"/>
                <w:sz w:val="18"/>
              </w:rPr>
              <w:t>Burnie Substation</w:t>
            </w:r>
            <w:r>
              <w:rPr>
                <w:color w:val="5F5F5F"/>
                <w:spacing w:val="-4"/>
                <w:sz w:val="18"/>
              </w:rPr>
              <w:t xml:space="preserve"> </w:t>
            </w:r>
            <w:r>
              <w:rPr>
                <w:color w:val="5F5F5F"/>
                <w:sz w:val="18"/>
              </w:rPr>
              <w:t>is part of</w:t>
            </w:r>
            <w:r>
              <w:rPr>
                <w:color w:val="5F5F5F"/>
                <w:spacing w:val="-3"/>
                <w:sz w:val="18"/>
              </w:rPr>
              <w:t xml:space="preserve"> </w:t>
            </w:r>
            <w:r>
              <w:rPr>
                <w:color w:val="5F5F5F"/>
                <w:sz w:val="18"/>
              </w:rPr>
              <w:t>proposed</w:t>
            </w:r>
            <w:r>
              <w:rPr>
                <w:color w:val="5F5F5F"/>
                <w:spacing w:val="-4"/>
                <w:sz w:val="18"/>
              </w:rPr>
              <w:t xml:space="preserve"> </w:t>
            </w:r>
            <w:r>
              <w:rPr>
                <w:color w:val="5F5F5F"/>
                <w:sz w:val="18"/>
              </w:rPr>
              <w:t>planned</w:t>
            </w:r>
            <w:r>
              <w:rPr>
                <w:color w:val="5F5F5F"/>
                <w:spacing w:val="-5"/>
                <w:sz w:val="18"/>
              </w:rPr>
              <w:t xml:space="preserve"> </w:t>
            </w:r>
            <w:r>
              <w:rPr>
                <w:color w:val="5F5F5F"/>
                <w:sz w:val="18"/>
              </w:rPr>
              <w:t>upgrades</w:t>
            </w:r>
            <w:r>
              <w:rPr>
                <w:color w:val="5F5F5F"/>
                <w:spacing w:val="-4"/>
                <w:sz w:val="18"/>
              </w:rPr>
              <w:t xml:space="preserve"> </w:t>
            </w:r>
            <w:r>
              <w:rPr>
                <w:color w:val="5F5F5F"/>
                <w:sz w:val="18"/>
              </w:rPr>
              <w:t>associated</w:t>
            </w:r>
            <w:r>
              <w:rPr>
                <w:color w:val="5F5F5F"/>
                <w:spacing w:val="-4"/>
                <w:sz w:val="18"/>
              </w:rPr>
              <w:t xml:space="preserve"> </w:t>
            </w:r>
            <w:r>
              <w:rPr>
                <w:color w:val="5F5F5F"/>
                <w:sz w:val="18"/>
              </w:rPr>
              <w:t>with</w:t>
            </w:r>
            <w:r>
              <w:rPr>
                <w:color w:val="5F5F5F"/>
                <w:spacing w:val="-5"/>
                <w:sz w:val="18"/>
              </w:rPr>
              <w:t xml:space="preserve"> </w:t>
            </w:r>
            <w:r>
              <w:rPr>
                <w:color w:val="5F5F5F"/>
                <w:sz w:val="18"/>
              </w:rPr>
              <w:t>the</w:t>
            </w:r>
            <w:r>
              <w:rPr>
                <w:color w:val="5F5F5F"/>
                <w:spacing w:val="-4"/>
                <w:sz w:val="18"/>
              </w:rPr>
              <w:t xml:space="preserve"> </w:t>
            </w:r>
            <w:r>
              <w:rPr>
                <w:color w:val="5F5F5F"/>
                <w:sz w:val="18"/>
              </w:rPr>
              <w:t>NWTD</w:t>
            </w:r>
            <w:r>
              <w:rPr>
                <w:color w:val="5F5F5F"/>
                <w:spacing w:val="-6"/>
                <w:sz w:val="18"/>
              </w:rPr>
              <w:t xml:space="preserve"> </w:t>
            </w:r>
            <w:r>
              <w:rPr>
                <w:color w:val="5F5F5F"/>
                <w:sz w:val="18"/>
              </w:rPr>
              <w:t>to</w:t>
            </w:r>
            <w:r>
              <w:rPr>
                <w:color w:val="5F5F5F"/>
                <w:spacing w:val="-4"/>
                <w:sz w:val="18"/>
              </w:rPr>
              <w:t xml:space="preserve"> </w:t>
            </w:r>
            <w:r>
              <w:rPr>
                <w:color w:val="5F5F5F"/>
                <w:sz w:val="18"/>
              </w:rPr>
              <w:t>support connection of renewable energy generation and the project.</w:t>
            </w:r>
          </w:p>
          <w:p w14:paraId="30214533" w14:textId="77777777" w:rsidR="007233FB" w:rsidRDefault="00B116B3">
            <w:pPr>
              <w:pStyle w:val="TableParagraph"/>
              <w:spacing w:before="42"/>
              <w:ind w:left="230"/>
              <w:rPr>
                <w:sz w:val="18"/>
              </w:rPr>
            </w:pPr>
            <w:r>
              <w:rPr>
                <w:color w:val="5F5F5F"/>
                <w:sz w:val="18"/>
              </w:rPr>
              <w:t>East</w:t>
            </w:r>
            <w:r>
              <w:rPr>
                <w:color w:val="5F5F5F"/>
                <w:spacing w:val="-2"/>
                <w:sz w:val="18"/>
              </w:rPr>
              <w:t xml:space="preserve"> </w:t>
            </w:r>
            <w:r>
              <w:rPr>
                <w:color w:val="5F5F5F"/>
                <w:sz w:val="18"/>
              </w:rPr>
              <w:t>Geelong is</w:t>
            </w:r>
            <w:r>
              <w:rPr>
                <w:color w:val="5F5F5F"/>
                <w:spacing w:val="-4"/>
                <w:sz w:val="18"/>
              </w:rPr>
              <w:t xml:space="preserve"> </w:t>
            </w:r>
            <w:r>
              <w:rPr>
                <w:color w:val="5F5F5F"/>
                <w:sz w:val="18"/>
              </w:rPr>
              <w:t>adjacent</w:t>
            </w:r>
            <w:r>
              <w:rPr>
                <w:color w:val="5F5F5F"/>
                <w:spacing w:val="-2"/>
                <w:sz w:val="18"/>
              </w:rPr>
              <w:t xml:space="preserve"> </w:t>
            </w:r>
            <w:r>
              <w:rPr>
                <w:color w:val="5F5F5F"/>
                <w:sz w:val="18"/>
              </w:rPr>
              <w:t>to</w:t>
            </w:r>
            <w:r>
              <w:rPr>
                <w:color w:val="5F5F5F"/>
                <w:spacing w:val="-10"/>
                <w:sz w:val="18"/>
              </w:rPr>
              <w:t xml:space="preserve"> </w:t>
            </w:r>
            <w:r>
              <w:rPr>
                <w:color w:val="5F5F5F"/>
                <w:sz w:val="18"/>
              </w:rPr>
              <w:t>the</w:t>
            </w:r>
            <w:r>
              <w:rPr>
                <w:color w:val="5F5F5F"/>
                <w:spacing w:val="-5"/>
                <w:sz w:val="18"/>
              </w:rPr>
              <w:t xml:space="preserve"> </w:t>
            </w:r>
            <w:r>
              <w:rPr>
                <w:color w:val="5F5F5F"/>
                <w:sz w:val="18"/>
              </w:rPr>
              <w:t>Greater</w:t>
            </w:r>
            <w:r>
              <w:rPr>
                <w:color w:val="5F5F5F"/>
                <w:spacing w:val="-7"/>
                <w:sz w:val="18"/>
              </w:rPr>
              <w:t xml:space="preserve"> </w:t>
            </w:r>
            <w:r>
              <w:rPr>
                <w:color w:val="5F5F5F"/>
                <w:sz w:val="18"/>
              </w:rPr>
              <w:t>Geelong</w:t>
            </w:r>
            <w:r>
              <w:rPr>
                <w:color w:val="5F5F5F"/>
                <w:spacing w:val="-5"/>
                <w:sz w:val="18"/>
              </w:rPr>
              <w:t xml:space="preserve"> </w:t>
            </w:r>
            <w:r>
              <w:rPr>
                <w:color w:val="5F5F5F"/>
                <w:sz w:val="18"/>
              </w:rPr>
              <w:t>and</w:t>
            </w:r>
            <w:r>
              <w:rPr>
                <w:color w:val="5F5F5F"/>
                <w:spacing w:val="-5"/>
                <w:sz w:val="18"/>
              </w:rPr>
              <w:t xml:space="preserve"> </w:t>
            </w:r>
            <w:r>
              <w:rPr>
                <w:color w:val="5F5F5F"/>
                <w:sz w:val="18"/>
              </w:rPr>
              <w:t xml:space="preserve">western Melbourne demand </w:t>
            </w:r>
            <w:proofErr w:type="spellStart"/>
            <w:r>
              <w:rPr>
                <w:color w:val="5F5F5F"/>
                <w:spacing w:val="-2"/>
                <w:sz w:val="18"/>
              </w:rPr>
              <w:t>centres</w:t>
            </w:r>
            <w:proofErr w:type="spellEnd"/>
            <w:r>
              <w:rPr>
                <w:color w:val="5F5F5F"/>
                <w:spacing w:val="-2"/>
                <w:sz w:val="18"/>
              </w:rPr>
              <w:t>.</w:t>
            </w:r>
          </w:p>
        </w:tc>
      </w:tr>
      <w:tr w:rsidR="007233FB" w14:paraId="6FA2D785" w14:textId="77777777">
        <w:trPr>
          <w:trHeight w:val="1584"/>
        </w:trPr>
        <w:tc>
          <w:tcPr>
            <w:tcW w:w="1435" w:type="dxa"/>
          </w:tcPr>
          <w:p w14:paraId="4F375301" w14:textId="77777777" w:rsidR="007233FB" w:rsidRDefault="00B116B3">
            <w:pPr>
              <w:pStyle w:val="TableParagraph"/>
              <w:spacing w:before="109"/>
              <w:ind w:left="110" w:right="54"/>
              <w:rPr>
                <w:sz w:val="18"/>
              </w:rPr>
            </w:pPr>
            <w:r>
              <w:rPr>
                <w:color w:val="5F5F5F"/>
                <w:sz w:val="18"/>
              </w:rPr>
              <w:t xml:space="preserve">Burnie – </w:t>
            </w:r>
            <w:r>
              <w:rPr>
                <w:color w:val="5F5F5F"/>
                <w:spacing w:val="-2"/>
                <w:sz w:val="18"/>
              </w:rPr>
              <w:t>Moorabool</w:t>
            </w:r>
          </w:p>
        </w:tc>
        <w:tc>
          <w:tcPr>
            <w:tcW w:w="8198" w:type="dxa"/>
          </w:tcPr>
          <w:p w14:paraId="18782A21" w14:textId="77777777" w:rsidR="007233FB" w:rsidRDefault="00B116B3">
            <w:pPr>
              <w:pStyle w:val="TableParagraph"/>
              <w:spacing w:before="109"/>
              <w:ind w:left="230"/>
              <w:rPr>
                <w:sz w:val="18"/>
              </w:rPr>
            </w:pPr>
            <w:r>
              <w:rPr>
                <w:color w:val="5F5F5F"/>
                <w:sz w:val="18"/>
              </w:rPr>
              <w:t>Burnie</w:t>
            </w:r>
            <w:r>
              <w:rPr>
                <w:color w:val="5F5F5F"/>
                <w:spacing w:val="-1"/>
                <w:sz w:val="18"/>
              </w:rPr>
              <w:t xml:space="preserve"> </w:t>
            </w:r>
            <w:r>
              <w:rPr>
                <w:color w:val="5F5F5F"/>
                <w:sz w:val="18"/>
              </w:rPr>
              <w:t>Substation</w:t>
            </w:r>
            <w:r>
              <w:rPr>
                <w:color w:val="5F5F5F"/>
                <w:spacing w:val="-6"/>
                <w:sz w:val="18"/>
              </w:rPr>
              <w:t xml:space="preserve"> </w:t>
            </w:r>
            <w:r>
              <w:rPr>
                <w:color w:val="5F5F5F"/>
                <w:sz w:val="18"/>
              </w:rPr>
              <w:t>is</w:t>
            </w:r>
            <w:r>
              <w:rPr>
                <w:color w:val="5F5F5F"/>
                <w:spacing w:val="-1"/>
                <w:sz w:val="18"/>
              </w:rPr>
              <w:t xml:space="preserve"> </w:t>
            </w:r>
            <w:r>
              <w:rPr>
                <w:color w:val="5F5F5F"/>
                <w:sz w:val="18"/>
              </w:rPr>
              <w:t>connected</w:t>
            </w:r>
            <w:r>
              <w:rPr>
                <w:color w:val="5F5F5F"/>
                <w:spacing w:val="-6"/>
                <w:sz w:val="18"/>
              </w:rPr>
              <w:t xml:space="preserve"> </w:t>
            </w:r>
            <w:r>
              <w:rPr>
                <w:color w:val="5F5F5F"/>
                <w:sz w:val="18"/>
              </w:rPr>
              <w:t>via</w:t>
            </w:r>
            <w:r>
              <w:rPr>
                <w:color w:val="5F5F5F"/>
                <w:spacing w:val="-1"/>
                <w:sz w:val="18"/>
              </w:rPr>
              <w:t xml:space="preserve"> </w:t>
            </w:r>
            <w:r>
              <w:rPr>
                <w:color w:val="5F5F5F"/>
                <w:sz w:val="18"/>
              </w:rPr>
              <w:t>220</w:t>
            </w:r>
            <w:r>
              <w:rPr>
                <w:color w:val="5F5F5F"/>
                <w:spacing w:val="-6"/>
                <w:sz w:val="18"/>
              </w:rPr>
              <w:t xml:space="preserve"> </w:t>
            </w:r>
            <w:r>
              <w:rPr>
                <w:color w:val="5F5F5F"/>
                <w:sz w:val="18"/>
              </w:rPr>
              <w:t>kV</w:t>
            </w:r>
            <w:r>
              <w:rPr>
                <w:color w:val="5F5F5F"/>
                <w:spacing w:val="-2"/>
                <w:sz w:val="18"/>
              </w:rPr>
              <w:t xml:space="preserve"> </w:t>
            </w:r>
            <w:r>
              <w:rPr>
                <w:color w:val="5F5F5F"/>
                <w:sz w:val="18"/>
              </w:rPr>
              <w:t>overhead</w:t>
            </w:r>
            <w:r>
              <w:rPr>
                <w:color w:val="5F5F5F"/>
                <w:spacing w:val="-6"/>
                <w:sz w:val="18"/>
              </w:rPr>
              <w:t xml:space="preserve"> </w:t>
            </w:r>
            <w:r>
              <w:rPr>
                <w:color w:val="5F5F5F"/>
                <w:sz w:val="18"/>
              </w:rPr>
              <w:t>transmission</w:t>
            </w:r>
            <w:r>
              <w:rPr>
                <w:color w:val="5F5F5F"/>
                <w:spacing w:val="-1"/>
                <w:sz w:val="18"/>
              </w:rPr>
              <w:t xml:space="preserve"> </w:t>
            </w:r>
            <w:r>
              <w:rPr>
                <w:color w:val="5F5F5F"/>
                <w:sz w:val="18"/>
              </w:rPr>
              <w:t>line</w:t>
            </w:r>
            <w:r>
              <w:rPr>
                <w:color w:val="5F5F5F"/>
                <w:spacing w:val="-6"/>
                <w:sz w:val="18"/>
              </w:rPr>
              <w:t xml:space="preserve"> </w:t>
            </w:r>
            <w:r>
              <w:rPr>
                <w:color w:val="5F5F5F"/>
                <w:sz w:val="18"/>
              </w:rPr>
              <w:t>to</w:t>
            </w:r>
            <w:r>
              <w:rPr>
                <w:color w:val="5F5F5F"/>
                <w:spacing w:val="-1"/>
                <w:sz w:val="18"/>
              </w:rPr>
              <w:t xml:space="preserve"> </w:t>
            </w:r>
            <w:r>
              <w:rPr>
                <w:color w:val="5F5F5F"/>
                <w:sz w:val="18"/>
              </w:rPr>
              <w:t>Sheffield</w:t>
            </w:r>
            <w:r>
              <w:rPr>
                <w:color w:val="5F5F5F"/>
                <w:spacing w:val="-3"/>
                <w:sz w:val="18"/>
              </w:rPr>
              <w:t xml:space="preserve"> </w:t>
            </w:r>
            <w:r>
              <w:rPr>
                <w:color w:val="5F5F5F"/>
                <w:sz w:val="18"/>
              </w:rPr>
              <w:t>Substation</w:t>
            </w:r>
            <w:r>
              <w:rPr>
                <w:color w:val="5F5F5F"/>
                <w:spacing w:val="-6"/>
                <w:sz w:val="18"/>
              </w:rPr>
              <w:t xml:space="preserve"> </w:t>
            </w:r>
            <w:r>
              <w:rPr>
                <w:color w:val="5F5F5F"/>
                <w:sz w:val="18"/>
              </w:rPr>
              <w:t xml:space="preserve">and close to the </w:t>
            </w:r>
            <w:proofErr w:type="gramStart"/>
            <w:r>
              <w:rPr>
                <w:color w:val="5F5F5F"/>
                <w:sz w:val="18"/>
              </w:rPr>
              <w:t>North West</w:t>
            </w:r>
            <w:proofErr w:type="gramEnd"/>
            <w:r>
              <w:rPr>
                <w:color w:val="5F5F5F"/>
                <w:sz w:val="18"/>
              </w:rPr>
              <w:t xml:space="preserve"> Tasmania REZ.</w:t>
            </w:r>
          </w:p>
          <w:p w14:paraId="54F4E285" w14:textId="77777777" w:rsidR="007233FB" w:rsidRDefault="00B116B3">
            <w:pPr>
              <w:pStyle w:val="TableParagraph"/>
              <w:spacing w:before="42"/>
              <w:ind w:left="230"/>
              <w:rPr>
                <w:sz w:val="18"/>
              </w:rPr>
            </w:pPr>
            <w:r>
              <w:rPr>
                <w:color w:val="5F5F5F"/>
                <w:sz w:val="18"/>
              </w:rPr>
              <w:t>Burnie</w:t>
            </w:r>
            <w:r>
              <w:rPr>
                <w:color w:val="5F5F5F"/>
                <w:spacing w:val="-1"/>
                <w:sz w:val="18"/>
              </w:rPr>
              <w:t xml:space="preserve"> </w:t>
            </w:r>
            <w:r>
              <w:rPr>
                <w:color w:val="5F5F5F"/>
                <w:sz w:val="18"/>
              </w:rPr>
              <w:t>Substation</w:t>
            </w:r>
            <w:r>
              <w:rPr>
                <w:color w:val="5F5F5F"/>
                <w:spacing w:val="-6"/>
                <w:sz w:val="18"/>
              </w:rPr>
              <w:t xml:space="preserve"> </w:t>
            </w:r>
            <w:r>
              <w:rPr>
                <w:color w:val="5F5F5F"/>
                <w:sz w:val="18"/>
              </w:rPr>
              <w:t>is</w:t>
            </w:r>
            <w:r>
              <w:rPr>
                <w:color w:val="5F5F5F"/>
                <w:spacing w:val="-1"/>
                <w:sz w:val="18"/>
              </w:rPr>
              <w:t xml:space="preserve"> </w:t>
            </w:r>
            <w:r>
              <w:rPr>
                <w:color w:val="5F5F5F"/>
                <w:sz w:val="18"/>
              </w:rPr>
              <w:t>part of</w:t>
            </w:r>
            <w:r>
              <w:rPr>
                <w:color w:val="5F5F5F"/>
                <w:spacing w:val="-3"/>
                <w:sz w:val="18"/>
              </w:rPr>
              <w:t xml:space="preserve"> </w:t>
            </w:r>
            <w:r>
              <w:rPr>
                <w:color w:val="5F5F5F"/>
                <w:sz w:val="18"/>
              </w:rPr>
              <w:t>planned</w:t>
            </w:r>
            <w:r>
              <w:rPr>
                <w:color w:val="5F5F5F"/>
                <w:spacing w:val="-6"/>
                <w:sz w:val="18"/>
              </w:rPr>
              <w:t xml:space="preserve"> </w:t>
            </w:r>
            <w:r>
              <w:rPr>
                <w:color w:val="5F5F5F"/>
                <w:sz w:val="18"/>
              </w:rPr>
              <w:t>upgrades</w:t>
            </w:r>
            <w:r>
              <w:rPr>
                <w:color w:val="5F5F5F"/>
                <w:spacing w:val="-5"/>
                <w:sz w:val="18"/>
              </w:rPr>
              <w:t xml:space="preserve"> </w:t>
            </w:r>
            <w:r>
              <w:rPr>
                <w:color w:val="5F5F5F"/>
                <w:sz w:val="18"/>
              </w:rPr>
              <w:t>associated</w:t>
            </w:r>
            <w:r>
              <w:rPr>
                <w:color w:val="5F5F5F"/>
                <w:spacing w:val="-1"/>
                <w:sz w:val="18"/>
              </w:rPr>
              <w:t xml:space="preserve"> </w:t>
            </w:r>
            <w:r>
              <w:rPr>
                <w:color w:val="5F5F5F"/>
                <w:sz w:val="18"/>
              </w:rPr>
              <w:t>with</w:t>
            </w:r>
            <w:r>
              <w:rPr>
                <w:color w:val="5F5F5F"/>
                <w:spacing w:val="-1"/>
                <w:sz w:val="18"/>
              </w:rPr>
              <w:t xml:space="preserve"> </w:t>
            </w:r>
            <w:r>
              <w:rPr>
                <w:color w:val="5F5F5F"/>
                <w:sz w:val="18"/>
              </w:rPr>
              <w:t>the</w:t>
            </w:r>
            <w:r>
              <w:rPr>
                <w:color w:val="5F5F5F"/>
                <w:spacing w:val="-3"/>
                <w:sz w:val="18"/>
              </w:rPr>
              <w:t xml:space="preserve"> </w:t>
            </w:r>
            <w:r>
              <w:rPr>
                <w:color w:val="5F5F5F"/>
                <w:sz w:val="18"/>
              </w:rPr>
              <w:t>NWTD</w:t>
            </w:r>
            <w:r>
              <w:rPr>
                <w:color w:val="5F5F5F"/>
                <w:spacing w:val="-7"/>
                <w:sz w:val="18"/>
              </w:rPr>
              <w:t xml:space="preserve"> </w:t>
            </w:r>
            <w:r>
              <w:rPr>
                <w:color w:val="5F5F5F"/>
                <w:sz w:val="18"/>
              </w:rPr>
              <w:t>to</w:t>
            </w:r>
            <w:r>
              <w:rPr>
                <w:color w:val="5F5F5F"/>
                <w:spacing w:val="-6"/>
                <w:sz w:val="18"/>
              </w:rPr>
              <w:t xml:space="preserve"> </w:t>
            </w:r>
            <w:r>
              <w:rPr>
                <w:color w:val="5F5F5F"/>
                <w:sz w:val="18"/>
              </w:rPr>
              <w:t>support connection</w:t>
            </w:r>
            <w:r>
              <w:rPr>
                <w:color w:val="5F5F5F"/>
                <w:spacing w:val="-6"/>
                <w:sz w:val="18"/>
              </w:rPr>
              <w:t xml:space="preserve"> </w:t>
            </w:r>
            <w:r>
              <w:rPr>
                <w:color w:val="5F5F5F"/>
                <w:sz w:val="18"/>
              </w:rPr>
              <w:t>of renewable energy generation and the project.</w:t>
            </w:r>
          </w:p>
          <w:p w14:paraId="51A2DA70" w14:textId="77777777" w:rsidR="007233FB" w:rsidRDefault="00B116B3">
            <w:pPr>
              <w:pStyle w:val="TableParagraph"/>
              <w:spacing w:before="38"/>
              <w:ind w:left="230"/>
              <w:rPr>
                <w:sz w:val="18"/>
              </w:rPr>
            </w:pPr>
            <w:r>
              <w:rPr>
                <w:color w:val="5F5F5F"/>
                <w:sz w:val="18"/>
              </w:rPr>
              <w:t>Moorabool</w:t>
            </w:r>
            <w:r>
              <w:rPr>
                <w:color w:val="5F5F5F"/>
                <w:spacing w:val="-5"/>
                <w:sz w:val="18"/>
              </w:rPr>
              <w:t xml:space="preserve"> </w:t>
            </w:r>
            <w:r>
              <w:rPr>
                <w:color w:val="5F5F5F"/>
                <w:sz w:val="18"/>
              </w:rPr>
              <w:t>Terminal Station</w:t>
            </w:r>
            <w:r>
              <w:rPr>
                <w:color w:val="5F5F5F"/>
                <w:spacing w:val="-3"/>
                <w:sz w:val="18"/>
              </w:rPr>
              <w:t xml:space="preserve"> </w:t>
            </w:r>
            <w:r>
              <w:rPr>
                <w:color w:val="5F5F5F"/>
                <w:sz w:val="18"/>
              </w:rPr>
              <w:t>is</w:t>
            </w:r>
            <w:r>
              <w:rPr>
                <w:color w:val="5F5F5F"/>
                <w:spacing w:val="-3"/>
                <w:sz w:val="18"/>
              </w:rPr>
              <w:t xml:space="preserve"> </w:t>
            </w:r>
            <w:r>
              <w:rPr>
                <w:color w:val="5F5F5F"/>
                <w:sz w:val="18"/>
              </w:rPr>
              <w:t>located on</w:t>
            </w:r>
            <w:r>
              <w:rPr>
                <w:color w:val="5F5F5F"/>
                <w:spacing w:val="-8"/>
                <w:sz w:val="18"/>
              </w:rPr>
              <w:t xml:space="preserve"> </w:t>
            </w:r>
            <w:r>
              <w:rPr>
                <w:color w:val="5F5F5F"/>
                <w:sz w:val="18"/>
              </w:rPr>
              <w:t>the</w:t>
            </w:r>
            <w:r>
              <w:rPr>
                <w:color w:val="5F5F5F"/>
                <w:spacing w:val="-3"/>
                <w:sz w:val="18"/>
              </w:rPr>
              <w:t xml:space="preserve"> </w:t>
            </w:r>
            <w:r>
              <w:rPr>
                <w:color w:val="5F5F5F"/>
                <w:sz w:val="18"/>
              </w:rPr>
              <w:t>500</w:t>
            </w:r>
            <w:r>
              <w:rPr>
                <w:color w:val="5F5F5F"/>
                <w:spacing w:val="-3"/>
                <w:sz w:val="18"/>
              </w:rPr>
              <w:t xml:space="preserve"> </w:t>
            </w:r>
            <w:r>
              <w:rPr>
                <w:color w:val="5F5F5F"/>
                <w:sz w:val="18"/>
              </w:rPr>
              <w:t>kV</w:t>
            </w:r>
            <w:r>
              <w:rPr>
                <w:color w:val="5F5F5F"/>
                <w:spacing w:val="-4"/>
                <w:sz w:val="18"/>
              </w:rPr>
              <w:t xml:space="preserve"> </w:t>
            </w:r>
            <w:r>
              <w:rPr>
                <w:color w:val="5F5F5F"/>
                <w:sz w:val="18"/>
              </w:rPr>
              <w:t>grid</w:t>
            </w:r>
            <w:r>
              <w:rPr>
                <w:color w:val="5F5F5F"/>
                <w:spacing w:val="-3"/>
                <w:sz w:val="18"/>
              </w:rPr>
              <w:t xml:space="preserve"> </w:t>
            </w:r>
            <w:r>
              <w:rPr>
                <w:color w:val="5F5F5F"/>
                <w:sz w:val="18"/>
              </w:rPr>
              <w:t>backbone, currently</w:t>
            </w:r>
            <w:r>
              <w:rPr>
                <w:color w:val="5F5F5F"/>
                <w:spacing w:val="-3"/>
                <w:sz w:val="18"/>
              </w:rPr>
              <w:t xml:space="preserve"> </w:t>
            </w:r>
            <w:r>
              <w:rPr>
                <w:color w:val="5F5F5F"/>
                <w:sz w:val="18"/>
              </w:rPr>
              <w:t>unconstrained</w:t>
            </w:r>
            <w:r>
              <w:rPr>
                <w:color w:val="5F5F5F"/>
                <w:spacing w:val="-3"/>
                <w:sz w:val="18"/>
              </w:rPr>
              <w:t xml:space="preserve"> </w:t>
            </w:r>
            <w:r>
              <w:rPr>
                <w:color w:val="5F5F5F"/>
                <w:sz w:val="18"/>
              </w:rPr>
              <w:t xml:space="preserve">and close to the Greater Geelong and western Melbourne demand </w:t>
            </w:r>
            <w:proofErr w:type="spellStart"/>
            <w:r>
              <w:rPr>
                <w:color w:val="5F5F5F"/>
                <w:sz w:val="18"/>
              </w:rPr>
              <w:t>centres</w:t>
            </w:r>
            <w:proofErr w:type="spellEnd"/>
            <w:r>
              <w:rPr>
                <w:color w:val="5F5F5F"/>
                <w:sz w:val="18"/>
              </w:rPr>
              <w:t>.</w:t>
            </w:r>
          </w:p>
        </w:tc>
      </w:tr>
      <w:tr w:rsidR="007233FB" w14:paraId="6FA0D037" w14:textId="77777777">
        <w:trPr>
          <w:trHeight w:val="2539"/>
        </w:trPr>
        <w:tc>
          <w:tcPr>
            <w:tcW w:w="1435" w:type="dxa"/>
            <w:shd w:val="clear" w:color="auto" w:fill="D3E6F4"/>
          </w:tcPr>
          <w:p w14:paraId="55330B8A" w14:textId="77777777" w:rsidR="007233FB" w:rsidRDefault="00B116B3">
            <w:pPr>
              <w:pStyle w:val="TableParagraph"/>
              <w:spacing w:before="114"/>
              <w:ind w:left="110" w:right="54"/>
              <w:rPr>
                <w:sz w:val="18"/>
              </w:rPr>
            </w:pPr>
            <w:r>
              <w:rPr>
                <w:color w:val="5F5F5F"/>
                <w:sz w:val="18"/>
              </w:rPr>
              <w:t xml:space="preserve">Burnie – </w:t>
            </w:r>
            <w:r>
              <w:rPr>
                <w:color w:val="5F5F5F"/>
                <w:spacing w:val="-2"/>
                <w:sz w:val="18"/>
              </w:rPr>
              <w:t>Hazelwood</w:t>
            </w:r>
          </w:p>
        </w:tc>
        <w:tc>
          <w:tcPr>
            <w:tcW w:w="8198" w:type="dxa"/>
            <w:shd w:val="clear" w:color="auto" w:fill="D3E6F4"/>
          </w:tcPr>
          <w:p w14:paraId="224EA1A6" w14:textId="77777777" w:rsidR="007233FB" w:rsidRDefault="00B116B3">
            <w:pPr>
              <w:pStyle w:val="TableParagraph"/>
              <w:spacing w:before="114"/>
              <w:ind w:left="230"/>
              <w:rPr>
                <w:sz w:val="18"/>
              </w:rPr>
            </w:pPr>
            <w:r>
              <w:rPr>
                <w:color w:val="5F5F5F"/>
                <w:sz w:val="18"/>
              </w:rPr>
              <w:t>Burnie</w:t>
            </w:r>
            <w:r>
              <w:rPr>
                <w:color w:val="5F5F5F"/>
                <w:spacing w:val="-1"/>
                <w:sz w:val="18"/>
              </w:rPr>
              <w:t xml:space="preserve"> </w:t>
            </w:r>
            <w:r>
              <w:rPr>
                <w:color w:val="5F5F5F"/>
                <w:sz w:val="18"/>
              </w:rPr>
              <w:t>Substation</w:t>
            </w:r>
            <w:r>
              <w:rPr>
                <w:color w:val="5F5F5F"/>
                <w:spacing w:val="-6"/>
                <w:sz w:val="18"/>
              </w:rPr>
              <w:t xml:space="preserve"> </w:t>
            </w:r>
            <w:r>
              <w:rPr>
                <w:color w:val="5F5F5F"/>
                <w:sz w:val="18"/>
              </w:rPr>
              <w:t>is</w:t>
            </w:r>
            <w:r>
              <w:rPr>
                <w:color w:val="5F5F5F"/>
                <w:spacing w:val="-1"/>
                <w:sz w:val="18"/>
              </w:rPr>
              <w:t xml:space="preserve"> </w:t>
            </w:r>
            <w:r>
              <w:rPr>
                <w:color w:val="5F5F5F"/>
                <w:sz w:val="18"/>
              </w:rPr>
              <w:t>connected</w:t>
            </w:r>
            <w:r>
              <w:rPr>
                <w:color w:val="5F5F5F"/>
                <w:spacing w:val="-6"/>
                <w:sz w:val="18"/>
              </w:rPr>
              <w:t xml:space="preserve"> </w:t>
            </w:r>
            <w:r>
              <w:rPr>
                <w:color w:val="5F5F5F"/>
                <w:sz w:val="18"/>
              </w:rPr>
              <w:t>via</w:t>
            </w:r>
            <w:r>
              <w:rPr>
                <w:color w:val="5F5F5F"/>
                <w:spacing w:val="-1"/>
                <w:sz w:val="18"/>
              </w:rPr>
              <w:t xml:space="preserve"> </w:t>
            </w:r>
            <w:r>
              <w:rPr>
                <w:color w:val="5F5F5F"/>
                <w:sz w:val="18"/>
              </w:rPr>
              <w:t>220</w:t>
            </w:r>
            <w:r>
              <w:rPr>
                <w:color w:val="5F5F5F"/>
                <w:spacing w:val="-6"/>
                <w:sz w:val="18"/>
              </w:rPr>
              <w:t xml:space="preserve"> </w:t>
            </w:r>
            <w:r>
              <w:rPr>
                <w:color w:val="5F5F5F"/>
                <w:sz w:val="18"/>
              </w:rPr>
              <w:t>kV</w:t>
            </w:r>
            <w:r>
              <w:rPr>
                <w:color w:val="5F5F5F"/>
                <w:spacing w:val="-2"/>
                <w:sz w:val="18"/>
              </w:rPr>
              <w:t xml:space="preserve"> </w:t>
            </w:r>
            <w:r>
              <w:rPr>
                <w:color w:val="5F5F5F"/>
                <w:sz w:val="18"/>
              </w:rPr>
              <w:t>overhead</w:t>
            </w:r>
            <w:r>
              <w:rPr>
                <w:color w:val="5F5F5F"/>
                <w:spacing w:val="-6"/>
                <w:sz w:val="18"/>
              </w:rPr>
              <w:t xml:space="preserve"> </w:t>
            </w:r>
            <w:r>
              <w:rPr>
                <w:color w:val="5F5F5F"/>
                <w:sz w:val="18"/>
              </w:rPr>
              <w:t>transmission</w:t>
            </w:r>
            <w:r>
              <w:rPr>
                <w:color w:val="5F5F5F"/>
                <w:spacing w:val="-1"/>
                <w:sz w:val="18"/>
              </w:rPr>
              <w:t xml:space="preserve"> </w:t>
            </w:r>
            <w:r>
              <w:rPr>
                <w:color w:val="5F5F5F"/>
                <w:sz w:val="18"/>
              </w:rPr>
              <w:t>line</w:t>
            </w:r>
            <w:r>
              <w:rPr>
                <w:color w:val="5F5F5F"/>
                <w:spacing w:val="-6"/>
                <w:sz w:val="18"/>
              </w:rPr>
              <w:t xml:space="preserve"> </w:t>
            </w:r>
            <w:r>
              <w:rPr>
                <w:color w:val="5F5F5F"/>
                <w:sz w:val="18"/>
              </w:rPr>
              <w:t>to</w:t>
            </w:r>
            <w:r>
              <w:rPr>
                <w:color w:val="5F5F5F"/>
                <w:spacing w:val="-1"/>
                <w:sz w:val="18"/>
              </w:rPr>
              <w:t xml:space="preserve"> </w:t>
            </w:r>
            <w:r>
              <w:rPr>
                <w:color w:val="5F5F5F"/>
                <w:sz w:val="18"/>
              </w:rPr>
              <w:t>Sheffield</w:t>
            </w:r>
            <w:r>
              <w:rPr>
                <w:color w:val="5F5F5F"/>
                <w:spacing w:val="-3"/>
                <w:sz w:val="18"/>
              </w:rPr>
              <w:t xml:space="preserve"> </w:t>
            </w:r>
            <w:r>
              <w:rPr>
                <w:color w:val="5F5F5F"/>
                <w:sz w:val="18"/>
              </w:rPr>
              <w:t>Substation</w:t>
            </w:r>
            <w:r>
              <w:rPr>
                <w:color w:val="5F5F5F"/>
                <w:spacing w:val="-6"/>
                <w:sz w:val="18"/>
              </w:rPr>
              <w:t xml:space="preserve"> </w:t>
            </w:r>
            <w:r>
              <w:rPr>
                <w:color w:val="5F5F5F"/>
                <w:sz w:val="18"/>
              </w:rPr>
              <w:t xml:space="preserve">and close to the </w:t>
            </w:r>
            <w:proofErr w:type="gramStart"/>
            <w:r>
              <w:rPr>
                <w:color w:val="5F5F5F"/>
                <w:sz w:val="18"/>
              </w:rPr>
              <w:t>North West</w:t>
            </w:r>
            <w:proofErr w:type="gramEnd"/>
            <w:r>
              <w:rPr>
                <w:color w:val="5F5F5F"/>
                <w:sz w:val="18"/>
              </w:rPr>
              <w:t xml:space="preserve"> Tasmania REZ.</w:t>
            </w:r>
          </w:p>
          <w:p w14:paraId="3D9C2217" w14:textId="77777777" w:rsidR="007233FB" w:rsidRDefault="00B116B3">
            <w:pPr>
              <w:pStyle w:val="TableParagraph"/>
              <w:spacing w:before="37" w:line="244" w:lineRule="auto"/>
              <w:ind w:left="230"/>
              <w:rPr>
                <w:sz w:val="18"/>
              </w:rPr>
            </w:pPr>
            <w:r>
              <w:rPr>
                <w:color w:val="5F5F5F"/>
                <w:sz w:val="18"/>
              </w:rPr>
              <w:t>Burnie</w:t>
            </w:r>
            <w:r>
              <w:rPr>
                <w:color w:val="5F5F5F"/>
                <w:spacing w:val="-1"/>
                <w:sz w:val="18"/>
              </w:rPr>
              <w:t xml:space="preserve"> </w:t>
            </w:r>
            <w:r>
              <w:rPr>
                <w:color w:val="5F5F5F"/>
                <w:sz w:val="18"/>
              </w:rPr>
              <w:t>Substation</w:t>
            </w:r>
            <w:r>
              <w:rPr>
                <w:color w:val="5F5F5F"/>
                <w:spacing w:val="-6"/>
                <w:sz w:val="18"/>
              </w:rPr>
              <w:t xml:space="preserve"> </w:t>
            </w:r>
            <w:r>
              <w:rPr>
                <w:color w:val="5F5F5F"/>
                <w:sz w:val="18"/>
              </w:rPr>
              <w:t>is</w:t>
            </w:r>
            <w:r>
              <w:rPr>
                <w:color w:val="5F5F5F"/>
                <w:spacing w:val="-1"/>
                <w:sz w:val="18"/>
              </w:rPr>
              <w:t xml:space="preserve"> </w:t>
            </w:r>
            <w:r>
              <w:rPr>
                <w:color w:val="5F5F5F"/>
                <w:sz w:val="18"/>
              </w:rPr>
              <w:t>part of</w:t>
            </w:r>
            <w:r>
              <w:rPr>
                <w:color w:val="5F5F5F"/>
                <w:spacing w:val="-3"/>
                <w:sz w:val="18"/>
              </w:rPr>
              <w:t xml:space="preserve"> </w:t>
            </w:r>
            <w:r>
              <w:rPr>
                <w:color w:val="5F5F5F"/>
                <w:sz w:val="18"/>
              </w:rPr>
              <w:t>planned</w:t>
            </w:r>
            <w:r>
              <w:rPr>
                <w:color w:val="5F5F5F"/>
                <w:spacing w:val="-6"/>
                <w:sz w:val="18"/>
              </w:rPr>
              <w:t xml:space="preserve"> </w:t>
            </w:r>
            <w:r>
              <w:rPr>
                <w:color w:val="5F5F5F"/>
                <w:sz w:val="18"/>
              </w:rPr>
              <w:t>upgrades</w:t>
            </w:r>
            <w:r>
              <w:rPr>
                <w:color w:val="5F5F5F"/>
                <w:spacing w:val="-5"/>
                <w:sz w:val="18"/>
              </w:rPr>
              <w:t xml:space="preserve"> </w:t>
            </w:r>
            <w:r>
              <w:rPr>
                <w:color w:val="5F5F5F"/>
                <w:sz w:val="18"/>
              </w:rPr>
              <w:t>associated</w:t>
            </w:r>
            <w:r>
              <w:rPr>
                <w:color w:val="5F5F5F"/>
                <w:spacing w:val="-1"/>
                <w:sz w:val="18"/>
              </w:rPr>
              <w:t xml:space="preserve"> </w:t>
            </w:r>
            <w:r>
              <w:rPr>
                <w:color w:val="5F5F5F"/>
                <w:sz w:val="18"/>
              </w:rPr>
              <w:t>with</w:t>
            </w:r>
            <w:r>
              <w:rPr>
                <w:color w:val="5F5F5F"/>
                <w:spacing w:val="-1"/>
                <w:sz w:val="18"/>
              </w:rPr>
              <w:t xml:space="preserve"> </w:t>
            </w:r>
            <w:r>
              <w:rPr>
                <w:color w:val="5F5F5F"/>
                <w:sz w:val="18"/>
              </w:rPr>
              <w:t>the</w:t>
            </w:r>
            <w:r>
              <w:rPr>
                <w:color w:val="5F5F5F"/>
                <w:spacing w:val="-3"/>
                <w:sz w:val="18"/>
              </w:rPr>
              <w:t xml:space="preserve"> </w:t>
            </w:r>
            <w:r>
              <w:rPr>
                <w:color w:val="5F5F5F"/>
                <w:sz w:val="18"/>
              </w:rPr>
              <w:t>NWTD</w:t>
            </w:r>
            <w:r>
              <w:rPr>
                <w:color w:val="5F5F5F"/>
                <w:spacing w:val="-7"/>
                <w:sz w:val="18"/>
              </w:rPr>
              <w:t xml:space="preserve"> </w:t>
            </w:r>
            <w:r>
              <w:rPr>
                <w:color w:val="5F5F5F"/>
                <w:sz w:val="18"/>
              </w:rPr>
              <w:t>to</w:t>
            </w:r>
            <w:r>
              <w:rPr>
                <w:color w:val="5F5F5F"/>
                <w:spacing w:val="-6"/>
                <w:sz w:val="18"/>
              </w:rPr>
              <w:t xml:space="preserve"> </w:t>
            </w:r>
            <w:r>
              <w:rPr>
                <w:color w:val="5F5F5F"/>
                <w:sz w:val="18"/>
              </w:rPr>
              <w:t>support connection</w:t>
            </w:r>
            <w:r>
              <w:rPr>
                <w:color w:val="5F5F5F"/>
                <w:spacing w:val="-6"/>
                <w:sz w:val="18"/>
              </w:rPr>
              <w:t xml:space="preserve"> </w:t>
            </w:r>
            <w:r>
              <w:rPr>
                <w:color w:val="5F5F5F"/>
                <w:sz w:val="18"/>
              </w:rPr>
              <w:t>of renewable energy generation and the project.</w:t>
            </w:r>
          </w:p>
          <w:p w14:paraId="29D49C75" w14:textId="77777777" w:rsidR="007233FB" w:rsidRDefault="00B116B3">
            <w:pPr>
              <w:pStyle w:val="TableParagraph"/>
              <w:spacing w:before="34" w:line="264" w:lineRule="auto"/>
              <w:ind w:left="230" w:right="230"/>
              <w:rPr>
                <w:sz w:val="18"/>
              </w:rPr>
            </w:pPr>
            <w:r>
              <w:rPr>
                <w:color w:val="5F5F5F"/>
                <w:sz w:val="18"/>
              </w:rPr>
              <w:t>Hazelwood Terminal Station is one of the strongest nodes in the Victorian transmission network. The 500 kV overhead transmission lines from Hazelwood Terminal Station to Melbourne have 11,000</w:t>
            </w:r>
            <w:r>
              <w:rPr>
                <w:color w:val="5F5F5F"/>
                <w:spacing w:val="-10"/>
                <w:sz w:val="18"/>
              </w:rPr>
              <w:t xml:space="preserve"> </w:t>
            </w:r>
            <w:r>
              <w:rPr>
                <w:color w:val="5F5F5F"/>
                <w:sz w:val="18"/>
              </w:rPr>
              <w:t>MW</w:t>
            </w:r>
            <w:r>
              <w:rPr>
                <w:color w:val="5F5F5F"/>
                <w:spacing w:val="-4"/>
                <w:sz w:val="18"/>
              </w:rPr>
              <w:t xml:space="preserve"> </w:t>
            </w:r>
            <w:r>
              <w:rPr>
                <w:color w:val="5F5F5F"/>
                <w:sz w:val="18"/>
              </w:rPr>
              <w:t>capacity</w:t>
            </w:r>
            <w:r>
              <w:rPr>
                <w:color w:val="5F5F5F"/>
                <w:spacing w:val="-5"/>
                <w:sz w:val="18"/>
              </w:rPr>
              <w:t xml:space="preserve"> </w:t>
            </w:r>
            <w:r>
              <w:rPr>
                <w:color w:val="5F5F5F"/>
                <w:sz w:val="18"/>
              </w:rPr>
              <w:t>but</w:t>
            </w:r>
            <w:r>
              <w:rPr>
                <w:color w:val="5F5F5F"/>
                <w:spacing w:val="-3"/>
                <w:sz w:val="18"/>
              </w:rPr>
              <w:t xml:space="preserve"> </w:t>
            </w:r>
            <w:r>
              <w:rPr>
                <w:color w:val="5F5F5F"/>
                <w:sz w:val="18"/>
              </w:rPr>
              <w:t>are</w:t>
            </w:r>
            <w:r>
              <w:rPr>
                <w:color w:val="5F5F5F"/>
                <w:spacing w:val="-5"/>
                <w:sz w:val="18"/>
              </w:rPr>
              <w:t xml:space="preserve"> </w:t>
            </w:r>
            <w:r>
              <w:rPr>
                <w:color w:val="5F5F5F"/>
                <w:sz w:val="18"/>
              </w:rPr>
              <w:t>operated at</w:t>
            </w:r>
            <w:r>
              <w:rPr>
                <w:color w:val="5F5F5F"/>
                <w:spacing w:val="-2"/>
                <w:sz w:val="18"/>
              </w:rPr>
              <w:t xml:space="preserve"> </w:t>
            </w:r>
            <w:r>
              <w:rPr>
                <w:color w:val="5F5F5F"/>
                <w:sz w:val="18"/>
              </w:rPr>
              <w:t>lower</w:t>
            </w:r>
            <w:r>
              <w:rPr>
                <w:color w:val="5F5F5F"/>
                <w:spacing w:val="-3"/>
                <w:sz w:val="18"/>
              </w:rPr>
              <w:t xml:space="preserve"> </w:t>
            </w:r>
            <w:r>
              <w:rPr>
                <w:color w:val="5F5F5F"/>
                <w:sz w:val="18"/>
              </w:rPr>
              <w:t>capacity</w:t>
            </w:r>
            <w:r>
              <w:rPr>
                <w:color w:val="5F5F5F"/>
                <w:spacing w:val="-4"/>
                <w:sz w:val="18"/>
              </w:rPr>
              <w:t xml:space="preserve"> </w:t>
            </w:r>
            <w:r>
              <w:rPr>
                <w:color w:val="5F5F5F"/>
                <w:sz w:val="18"/>
              </w:rPr>
              <w:t>to</w:t>
            </w:r>
            <w:r>
              <w:rPr>
                <w:color w:val="5F5F5F"/>
                <w:spacing w:val="-5"/>
                <w:sz w:val="18"/>
              </w:rPr>
              <w:t xml:space="preserve"> </w:t>
            </w:r>
            <w:r>
              <w:rPr>
                <w:color w:val="5F5F5F"/>
                <w:sz w:val="18"/>
              </w:rPr>
              <w:t>provide the</w:t>
            </w:r>
            <w:r>
              <w:rPr>
                <w:color w:val="5F5F5F"/>
                <w:spacing w:val="-5"/>
                <w:sz w:val="18"/>
              </w:rPr>
              <w:t xml:space="preserve"> </w:t>
            </w:r>
            <w:r>
              <w:rPr>
                <w:color w:val="5F5F5F"/>
                <w:sz w:val="18"/>
              </w:rPr>
              <w:t>required</w:t>
            </w:r>
            <w:r>
              <w:rPr>
                <w:color w:val="5F5F5F"/>
                <w:spacing w:val="-1"/>
                <w:sz w:val="18"/>
              </w:rPr>
              <w:t xml:space="preserve"> </w:t>
            </w:r>
            <w:r>
              <w:rPr>
                <w:color w:val="5F5F5F"/>
                <w:sz w:val="18"/>
              </w:rPr>
              <w:t>network</w:t>
            </w:r>
            <w:r>
              <w:rPr>
                <w:color w:val="5F5F5F"/>
                <w:spacing w:val="-4"/>
                <w:sz w:val="18"/>
              </w:rPr>
              <w:t xml:space="preserve"> </w:t>
            </w:r>
            <w:r>
              <w:rPr>
                <w:color w:val="5F5F5F"/>
                <w:spacing w:val="-2"/>
                <w:sz w:val="18"/>
              </w:rPr>
              <w:t>reliability.</w:t>
            </w:r>
          </w:p>
          <w:p w14:paraId="5C82EEA6" w14:textId="77777777" w:rsidR="007233FB" w:rsidRDefault="00B116B3">
            <w:pPr>
              <w:pStyle w:val="TableParagraph"/>
              <w:spacing w:before="18"/>
              <w:ind w:left="230"/>
              <w:rPr>
                <w:sz w:val="18"/>
              </w:rPr>
            </w:pPr>
            <w:r>
              <w:rPr>
                <w:color w:val="5F5F5F"/>
                <w:sz w:val="18"/>
              </w:rPr>
              <w:t>The retirement</w:t>
            </w:r>
            <w:r>
              <w:rPr>
                <w:color w:val="5F5F5F"/>
                <w:spacing w:val="-1"/>
                <w:sz w:val="18"/>
              </w:rPr>
              <w:t xml:space="preserve"> </w:t>
            </w:r>
            <w:r>
              <w:rPr>
                <w:color w:val="5F5F5F"/>
                <w:sz w:val="18"/>
              </w:rPr>
              <w:t>and</w:t>
            </w:r>
            <w:r>
              <w:rPr>
                <w:color w:val="5F5F5F"/>
                <w:spacing w:val="-4"/>
                <w:sz w:val="18"/>
              </w:rPr>
              <w:t xml:space="preserve"> </w:t>
            </w:r>
            <w:r>
              <w:rPr>
                <w:color w:val="5F5F5F"/>
                <w:sz w:val="18"/>
              </w:rPr>
              <w:t>closure</w:t>
            </w:r>
            <w:r>
              <w:rPr>
                <w:color w:val="5F5F5F"/>
                <w:spacing w:val="-4"/>
                <w:sz w:val="18"/>
              </w:rPr>
              <w:t xml:space="preserve"> </w:t>
            </w:r>
            <w:r>
              <w:rPr>
                <w:color w:val="5F5F5F"/>
                <w:sz w:val="18"/>
              </w:rPr>
              <w:t>of</w:t>
            </w:r>
            <w:r>
              <w:rPr>
                <w:color w:val="5F5F5F"/>
                <w:spacing w:val="-1"/>
                <w:sz w:val="18"/>
              </w:rPr>
              <w:t xml:space="preserve"> </w:t>
            </w:r>
            <w:r>
              <w:rPr>
                <w:color w:val="5F5F5F"/>
                <w:sz w:val="18"/>
              </w:rPr>
              <w:t>Hazelwood</w:t>
            </w:r>
            <w:r>
              <w:rPr>
                <w:color w:val="5F5F5F"/>
                <w:spacing w:val="-4"/>
                <w:sz w:val="18"/>
              </w:rPr>
              <w:t xml:space="preserve"> </w:t>
            </w:r>
            <w:r>
              <w:rPr>
                <w:color w:val="5F5F5F"/>
                <w:sz w:val="18"/>
              </w:rPr>
              <w:t>Power Station has</w:t>
            </w:r>
            <w:r>
              <w:rPr>
                <w:color w:val="5F5F5F"/>
                <w:spacing w:val="-3"/>
                <w:sz w:val="18"/>
              </w:rPr>
              <w:t xml:space="preserve"> </w:t>
            </w:r>
            <w:r>
              <w:rPr>
                <w:color w:val="5F5F5F"/>
                <w:sz w:val="18"/>
              </w:rPr>
              <w:t>freed</w:t>
            </w:r>
            <w:r>
              <w:rPr>
                <w:color w:val="5F5F5F"/>
                <w:spacing w:val="-4"/>
                <w:sz w:val="18"/>
              </w:rPr>
              <w:t xml:space="preserve"> </w:t>
            </w:r>
            <w:r>
              <w:rPr>
                <w:color w:val="5F5F5F"/>
                <w:sz w:val="18"/>
              </w:rPr>
              <w:t>1600</w:t>
            </w:r>
            <w:r>
              <w:rPr>
                <w:color w:val="5F5F5F"/>
                <w:spacing w:val="-4"/>
                <w:sz w:val="18"/>
              </w:rPr>
              <w:t xml:space="preserve"> </w:t>
            </w:r>
            <w:r>
              <w:rPr>
                <w:color w:val="5F5F5F"/>
                <w:sz w:val="18"/>
              </w:rPr>
              <w:t>MW</w:t>
            </w:r>
            <w:r>
              <w:rPr>
                <w:color w:val="5F5F5F"/>
                <w:spacing w:val="-3"/>
                <w:sz w:val="18"/>
              </w:rPr>
              <w:t xml:space="preserve"> </w:t>
            </w:r>
            <w:r>
              <w:rPr>
                <w:color w:val="5F5F5F"/>
                <w:sz w:val="18"/>
              </w:rPr>
              <w:t>of</w:t>
            </w:r>
            <w:r>
              <w:rPr>
                <w:color w:val="5F5F5F"/>
                <w:spacing w:val="-1"/>
                <w:sz w:val="18"/>
              </w:rPr>
              <w:t xml:space="preserve"> </w:t>
            </w:r>
            <w:r>
              <w:rPr>
                <w:color w:val="5F5F5F"/>
                <w:sz w:val="18"/>
              </w:rPr>
              <w:t>capacity</w:t>
            </w:r>
            <w:r>
              <w:rPr>
                <w:color w:val="5F5F5F"/>
                <w:spacing w:val="-3"/>
                <w:sz w:val="18"/>
              </w:rPr>
              <w:t xml:space="preserve"> </w:t>
            </w:r>
            <w:r>
              <w:rPr>
                <w:color w:val="5F5F5F"/>
                <w:sz w:val="18"/>
              </w:rPr>
              <w:t>on</w:t>
            </w:r>
            <w:r>
              <w:rPr>
                <w:color w:val="5F5F5F"/>
                <w:spacing w:val="-4"/>
                <w:sz w:val="18"/>
              </w:rPr>
              <w:t xml:space="preserve"> </w:t>
            </w:r>
            <w:r>
              <w:rPr>
                <w:color w:val="5F5F5F"/>
                <w:sz w:val="18"/>
              </w:rPr>
              <w:t>these overhead transmission lines.</w:t>
            </w:r>
          </w:p>
          <w:p w14:paraId="260A2E59" w14:textId="77777777" w:rsidR="007233FB" w:rsidRDefault="00B116B3">
            <w:pPr>
              <w:pStyle w:val="TableParagraph"/>
              <w:spacing w:before="42"/>
              <w:ind w:left="230"/>
              <w:rPr>
                <w:sz w:val="18"/>
              </w:rPr>
            </w:pPr>
            <w:r>
              <w:rPr>
                <w:color w:val="5F5F5F"/>
                <w:sz w:val="18"/>
              </w:rPr>
              <w:t>Forecast</w:t>
            </w:r>
            <w:r>
              <w:rPr>
                <w:color w:val="5F5F5F"/>
                <w:spacing w:val="-4"/>
                <w:sz w:val="18"/>
              </w:rPr>
              <w:t xml:space="preserve"> </w:t>
            </w:r>
            <w:r>
              <w:rPr>
                <w:color w:val="5F5F5F"/>
                <w:sz w:val="18"/>
              </w:rPr>
              <w:t>retirement</w:t>
            </w:r>
            <w:r>
              <w:rPr>
                <w:color w:val="5F5F5F"/>
                <w:spacing w:val="-3"/>
                <w:sz w:val="18"/>
              </w:rPr>
              <w:t xml:space="preserve"> </w:t>
            </w:r>
            <w:r>
              <w:rPr>
                <w:color w:val="5F5F5F"/>
                <w:sz w:val="18"/>
              </w:rPr>
              <w:t>of</w:t>
            </w:r>
            <w:r>
              <w:rPr>
                <w:color w:val="5F5F5F"/>
                <w:spacing w:val="-4"/>
                <w:sz w:val="18"/>
              </w:rPr>
              <w:t xml:space="preserve"> </w:t>
            </w:r>
            <w:proofErr w:type="spellStart"/>
            <w:r>
              <w:rPr>
                <w:color w:val="5F5F5F"/>
                <w:sz w:val="18"/>
              </w:rPr>
              <w:t>Yallourn</w:t>
            </w:r>
            <w:proofErr w:type="spellEnd"/>
            <w:r>
              <w:rPr>
                <w:color w:val="5F5F5F"/>
                <w:spacing w:val="-6"/>
                <w:sz w:val="18"/>
              </w:rPr>
              <w:t xml:space="preserve"> </w:t>
            </w:r>
            <w:r>
              <w:rPr>
                <w:color w:val="5F5F5F"/>
                <w:sz w:val="18"/>
              </w:rPr>
              <w:t>W</w:t>
            </w:r>
            <w:r>
              <w:rPr>
                <w:color w:val="5F5F5F"/>
                <w:spacing w:val="-5"/>
                <w:sz w:val="18"/>
              </w:rPr>
              <w:t xml:space="preserve"> </w:t>
            </w:r>
            <w:r>
              <w:rPr>
                <w:color w:val="5F5F5F"/>
                <w:sz w:val="18"/>
              </w:rPr>
              <w:t>Power Station</w:t>
            </w:r>
            <w:r>
              <w:rPr>
                <w:color w:val="5F5F5F"/>
                <w:spacing w:val="-1"/>
                <w:sz w:val="18"/>
              </w:rPr>
              <w:t xml:space="preserve"> </w:t>
            </w:r>
            <w:r>
              <w:rPr>
                <w:color w:val="5F5F5F"/>
                <w:sz w:val="18"/>
              </w:rPr>
              <w:t>will</w:t>
            </w:r>
            <w:r>
              <w:rPr>
                <w:color w:val="5F5F5F"/>
                <w:spacing w:val="-4"/>
                <w:sz w:val="18"/>
              </w:rPr>
              <w:t xml:space="preserve"> </w:t>
            </w:r>
            <w:r>
              <w:rPr>
                <w:color w:val="5F5F5F"/>
                <w:sz w:val="18"/>
              </w:rPr>
              <w:t>free</w:t>
            </w:r>
            <w:r>
              <w:rPr>
                <w:color w:val="5F5F5F"/>
                <w:spacing w:val="-6"/>
                <w:sz w:val="18"/>
              </w:rPr>
              <w:t xml:space="preserve"> </w:t>
            </w:r>
            <w:r>
              <w:rPr>
                <w:color w:val="5F5F5F"/>
                <w:sz w:val="18"/>
              </w:rPr>
              <w:t>another</w:t>
            </w:r>
            <w:r>
              <w:rPr>
                <w:color w:val="5F5F5F"/>
                <w:spacing w:val="-4"/>
                <w:sz w:val="18"/>
              </w:rPr>
              <w:t xml:space="preserve"> </w:t>
            </w:r>
            <w:r>
              <w:rPr>
                <w:color w:val="5F5F5F"/>
                <w:sz w:val="18"/>
              </w:rPr>
              <w:t>1400</w:t>
            </w:r>
            <w:r>
              <w:rPr>
                <w:color w:val="5F5F5F"/>
                <w:spacing w:val="-6"/>
                <w:sz w:val="18"/>
              </w:rPr>
              <w:t xml:space="preserve"> </w:t>
            </w:r>
            <w:r>
              <w:rPr>
                <w:color w:val="5F5F5F"/>
                <w:sz w:val="18"/>
              </w:rPr>
              <w:t>MW</w:t>
            </w:r>
            <w:r>
              <w:rPr>
                <w:color w:val="5F5F5F"/>
                <w:spacing w:val="-1"/>
                <w:sz w:val="18"/>
              </w:rPr>
              <w:t xml:space="preserve"> </w:t>
            </w:r>
            <w:r>
              <w:rPr>
                <w:color w:val="5F5F5F"/>
                <w:sz w:val="18"/>
              </w:rPr>
              <w:t>of</w:t>
            </w:r>
            <w:r>
              <w:rPr>
                <w:color w:val="5F5F5F"/>
                <w:spacing w:val="-3"/>
                <w:sz w:val="18"/>
              </w:rPr>
              <w:t xml:space="preserve"> </w:t>
            </w:r>
            <w:r>
              <w:rPr>
                <w:color w:val="5F5F5F"/>
                <w:spacing w:val="-2"/>
                <w:sz w:val="18"/>
              </w:rPr>
              <w:t>capacity.</w:t>
            </w:r>
          </w:p>
        </w:tc>
      </w:tr>
      <w:tr w:rsidR="007233FB" w14:paraId="2283185B" w14:textId="77777777">
        <w:trPr>
          <w:trHeight w:val="1583"/>
        </w:trPr>
        <w:tc>
          <w:tcPr>
            <w:tcW w:w="1435" w:type="dxa"/>
          </w:tcPr>
          <w:p w14:paraId="0760BD8D" w14:textId="77777777" w:rsidR="007233FB" w:rsidRDefault="00B116B3">
            <w:pPr>
              <w:pStyle w:val="TableParagraph"/>
              <w:spacing w:before="109"/>
              <w:ind w:left="110" w:right="54"/>
              <w:rPr>
                <w:sz w:val="18"/>
              </w:rPr>
            </w:pPr>
            <w:r>
              <w:rPr>
                <w:color w:val="5F5F5F"/>
                <w:sz w:val="18"/>
              </w:rPr>
              <w:t xml:space="preserve">Sheffield – </w:t>
            </w:r>
            <w:r>
              <w:rPr>
                <w:color w:val="5F5F5F"/>
                <w:spacing w:val="-2"/>
                <w:sz w:val="18"/>
              </w:rPr>
              <w:t>Cranbourne</w:t>
            </w:r>
          </w:p>
        </w:tc>
        <w:tc>
          <w:tcPr>
            <w:tcW w:w="8198" w:type="dxa"/>
          </w:tcPr>
          <w:p w14:paraId="25548F89" w14:textId="77777777" w:rsidR="007233FB" w:rsidRDefault="00B116B3">
            <w:pPr>
              <w:pStyle w:val="TableParagraph"/>
              <w:spacing w:before="109"/>
              <w:ind w:left="230" w:right="113"/>
              <w:rPr>
                <w:sz w:val="18"/>
              </w:rPr>
            </w:pPr>
            <w:r>
              <w:rPr>
                <w:color w:val="5F5F5F"/>
                <w:sz w:val="18"/>
              </w:rPr>
              <w:t xml:space="preserve">Sheffield Substation is the strongest node in the Tasmanian grid backbone and is close to the </w:t>
            </w:r>
            <w:proofErr w:type="gramStart"/>
            <w:r>
              <w:rPr>
                <w:color w:val="5F5F5F"/>
                <w:sz w:val="18"/>
              </w:rPr>
              <w:t>North</w:t>
            </w:r>
            <w:r>
              <w:rPr>
                <w:color w:val="5F5F5F"/>
                <w:spacing w:val="-4"/>
                <w:sz w:val="18"/>
              </w:rPr>
              <w:t xml:space="preserve"> </w:t>
            </w:r>
            <w:r>
              <w:rPr>
                <w:color w:val="5F5F5F"/>
                <w:sz w:val="18"/>
              </w:rPr>
              <w:t>East</w:t>
            </w:r>
            <w:proofErr w:type="gramEnd"/>
            <w:r>
              <w:rPr>
                <w:color w:val="5F5F5F"/>
                <w:spacing w:val="-1"/>
                <w:sz w:val="18"/>
              </w:rPr>
              <w:t xml:space="preserve"> </w:t>
            </w:r>
            <w:r>
              <w:rPr>
                <w:color w:val="5F5F5F"/>
                <w:sz w:val="18"/>
              </w:rPr>
              <w:t>Tasmania REZ,</w:t>
            </w:r>
            <w:r>
              <w:rPr>
                <w:color w:val="5F5F5F"/>
                <w:spacing w:val="-1"/>
                <w:sz w:val="18"/>
              </w:rPr>
              <w:t xml:space="preserve"> </w:t>
            </w:r>
            <w:r>
              <w:rPr>
                <w:color w:val="5F5F5F"/>
                <w:sz w:val="18"/>
              </w:rPr>
              <w:t>Tasmanian</w:t>
            </w:r>
            <w:r>
              <w:rPr>
                <w:color w:val="5F5F5F"/>
                <w:spacing w:val="-4"/>
                <w:sz w:val="18"/>
              </w:rPr>
              <w:t xml:space="preserve"> </w:t>
            </w:r>
            <w:r>
              <w:rPr>
                <w:color w:val="5F5F5F"/>
                <w:sz w:val="18"/>
              </w:rPr>
              <w:t>Midlands REZ</w:t>
            </w:r>
            <w:r>
              <w:rPr>
                <w:color w:val="5F5F5F"/>
                <w:spacing w:val="-5"/>
                <w:sz w:val="18"/>
              </w:rPr>
              <w:t xml:space="preserve"> </w:t>
            </w:r>
            <w:r>
              <w:rPr>
                <w:color w:val="5F5F5F"/>
                <w:sz w:val="18"/>
              </w:rPr>
              <w:t>and</w:t>
            </w:r>
            <w:r>
              <w:rPr>
                <w:color w:val="5F5F5F"/>
                <w:spacing w:val="-4"/>
                <w:sz w:val="18"/>
              </w:rPr>
              <w:t xml:space="preserve"> </w:t>
            </w:r>
            <w:r>
              <w:rPr>
                <w:color w:val="5F5F5F"/>
                <w:sz w:val="18"/>
              </w:rPr>
              <w:t>connected</w:t>
            </w:r>
            <w:r>
              <w:rPr>
                <w:color w:val="5F5F5F"/>
                <w:spacing w:val="-4"/>
                <w:sz w:val="18"/>
              </w:rPr>
              <w:t xml:space="preserve"> </w:t>
            </w:r>
            <w:r>
              <w:rPr>
                <w:color w:val="5F5F5F"/>
                <w:sz w:val="18"/>
              </w:rPr>
              <w:t>to</w:t>
            </w:r>
            <w:r>
              <w:rPr>
                <w:color w:val="5F5F5F"/>
                <w:spacing w:val="-4"/>
                <w:sz w:val="18"/>
              </w:rPr>
              <w:t xml:space="preserve"> </w:t>
            </w:r>
            <w:r>
              <w:rPr>
                <w:color w:val="5F5F5F"/>
                <w:sz w:val="18"/>
              </w:rPr>
              <w:t>the</w:t>
            </w:r>
            <w:r>
              <w:rPr>
                <w:color w:val="5F5F5F"/>
                <w:spacing w:val="-4"/>
                <w:sz w:val="18"/>
              </w:rPr>
              <w:t xml:space="preserve"> </w:t>
            </w:r>
            <w:r>
              <w:rPr>
                <w:color w:val="5F5F5F"/>
                <w:sz w:val="18"/>
              </w:rPr>
              <w:t>North</w:t>
            </w:r>
            <w:r>
              <w:rPr>
                <w:color w:val="5F5F5F"/>
                <w:spacing w:val="-4"/>
                <w:sz w:val="18"/>
              </w:rPr>
              <w:t xml:space="preserve"> </w:t>
            </w:r>
            <w:r>
              <w:rPr>
                <w:color w:val="5F5F5F"/>
                <w:sz w:val="18"/>
              </w:rPr>
              <w:t>West</w:t>
            </w:r>
            <w:r>
              <w:rPr>
                <w:color w:val="5F5F5F"/>
                <w:spacing w:val="-1"/>
                <w:sz w:val="18"/>
              </w:rPr>
              <w:t xml:space="preserve"> </w:t>
            </w:r>
            <w:r>
              <w:rPr>
                <w:color w:val="5F5F5F"/>
                <w:sz w:val="18"/>
              </w:rPr>
              <w:t>Tasmania REZ by a 220 kV overhead transmission lines.</w:t>
            </w:r>
          </w:p>
          <w:p w14:paraId="38132EEC" w14:textId="77777777" w:rsidR="007233FB" w:rsidRDefault="00B116B3">
            <w:pPr>
              <w:pStyle w:val="TableParagraph"/>
              <w:spacing w:before="42"/>
              <w:ind w:left="230" w:right="113"/>
              <w:rPr>
                <w:sz w:val="18"/>
              </w:rPr>
            </w:pPr>
            <w:r>
              <w:rPr>
                <w:color w:val="5F5F5F"/>
                <w:sz w:val="18"/>
              </w:rPr>
              <w:t>Cranbourne</w:t>
            </w:r>
            <w:r>
              <w:rPr>
                <w:color w:val="5F5F5F"/>
                <w:spacing w:val="-4"/>
                <w:sz w:val="18"/>
              </w:rPr>
              <w:t xml:space="preserve"> </w:t>
            </w:r>
            <w:r>
              <w:rPr>
                <w:color w:val="5F5F5F"/>
                <w:sz w:val="18"/>
              </w:rPr>
              <w:t>is currently</w:t>
            </w:r>
            <w:r>
              <w:rPr>
                <w:color w:val="5F5F5F"/>
                <w:spacing w:val="-3"/>
                <w:sz w:val="18"/>
              </w:rPr>
              <w:t xml:space="preserve"> </w:t>
            </w:r>
            <w:r>
              <w:rPr>
                <w:color w:val="5F5F5F"/>
                <w:sz w:val="18"/>
              </w:rPr>
              <w:t>unconstrained</w:t>
            </w:r>
            <w:r>
              <w:rPr>
                <w:color w:val="5F5F5F"/>
                <w:spacing w:val="-4"/>
                <w:sz w:val="18"/>
              </w:rPr>
              <w:t xml:space="preserve"> </w:t>
            </w:r>
            <w:r>
              <w:rPr>
                <w:color w:val="5F5F5F"/>
                <w:sz w:val="18"/>
              </w:rPr>
              <w:t>and</w:t>
            </w:r>
            <w:r>
              <w:rPr>
                <w:color w:val="5F5F5F"/>
                <w:spacing w:val="-4"/>
                <w:sz w:val="18"/>
              </w:rPr>
              <w:t xml:space="preserve"> </w:t>
            </w:r>
            <w:r>
              <w:rPr>
                <w:color w:val="5F5F5F"/>
                <w:sz w:val="18"/>
              </w:rPr>
              <w:t>not</w:t>
            </w:r>
            <w:r>
              <w:rPr>
                <w:color w:val="5F5F5F"/>
                <w:spacing w:val="-1"/>
                <w:sz w:val="18"/>
              </w:rPr>
              <w:t xml:space="preserve"> </w:t>
            </w:r>
            <w:r>
              <w:rPr>
                <w:color w:val="5F5F5F"/>
                <w:sz w:val="18"/>
              </w:rPr>
              <w:t>expected</w:t>
            </w:r>
            <w:r>
              <w:rPr>
                <w:color w:val="5F5F5F"/>
                <w:spacing w:val="-4"/>
                <w:sz w:val="18"/>
              </w:rPr>
              <w:t xml:space="preserve"> </w:t>
            </w:r>
            <w:r>
              <w:rPr>
                <w:color w:val="5F5F5F"/>
                <w:sz w:val="18"/>
              </w:rPr>
              <w:t>to become</w:t>
            </w:r>
            <w:r>
              <w:rPr>
                <w:color w:val="5F5F5F"/>
                <w:spacing w:val="-4"/>
                <w:sz w:val="18"/>
              </w:rPr>
              <w:t xml:space="preserve"> </w:t>
            </w:r>
            <w:r>
              <w:rPr>
                <w:color w:val="5F5F5F"/>
                <w:sz w:val="18"/>
              </w:rPr>
              <w:t>constrained</w:t>
            </w:r>
            <w:r>
              <w:rPr>
                <w:color w:val="5F5F5F"/>
                <w:spacing w:val="-4"/>
                <w:sz w:val="18"/>
              </w:rPr>
              <w:t xml:space="preserve"> </w:t>
            </w:r>
            <w:r>
              <w:rPr>
                <w:color w:val="5F5F5F"/>
                <w:sz w:val="18"/>
              </w:rPr>
              <w:t>due</w:t>
            </w:r>
            <w:r>
              <w:rPr>
                <w:color w:val="5F5F5F"/>
                <w:spacing w:val="-4"/>
                <w:sz w:val="18"/>
              </w:rPr>
              <w:t xml:space="preserve"> </w:t>
            </w:r>
            <w:r>
              <w:rPr>
                <w:color w:val="5F5F5F"/>
                <w:sz w:val="18"/>
              </w:rPr>
              <w:t>to</w:t>
            </w:r>
            <w:r>
              <w:rPr>
                <w:color w:val="5F5F5F"/>
                <w:spacing w:val="-4"/>
                <w:sz w:val="18"/>
              </w:rPr>
              <w:t xml:space="preserve"> </w:t>
            </w:r>
            <w:r>
              <w:rPr>
                <w:color w:val="5F5F5F"/>
                <w:sz w:val="18"/>
              </w:rPr>
              <w:t>the</w:t>
            </w:r>
            <w:r>
              <w:rPr>
                <w:color w:val="5F5F5F"/>
                <w:spacing w:val="-4"/>
                <w:sz w:val="18"/>
              </w:rPr>
              <w:t xml:space="preserve"> </w:t>
            </w:r>
            <w:r>
              <w:rPr>
                <w:color w:val="5F5F5F"/>
                <w:sz w:val="18"/>
              </w:rPr>
              <w:t>closure of Latrobe Valley coal-fired power stations.</w:t>
            </w:r>
          </w:p>
          <w:p w14:paraId="52FBD765" w14:textId="77777777" w:rsidR="007233FB" w:rsidRDefault="00B116B3">
            <w:pPr>
              <w:pStyle w:val="TableParagraph"/>
              <w:spacing w:before="37"/>
              <w:ind w:left="230"/>
              <w:rPr>
                <w:sz w:val="18"/>
              </w:rPr>
            </w:pPr>
            <w:r>
              <w:rPr>
                <w:color w:val="5F5F5F"/>
                <w:sz w:val="18"/>
              </w:rPr>
              <w:t>Cranbourne</w:t>
            </w:r>
            <w:r>
              <w:rPr>
                <w:color w:val="5F5F5F"/>
                <w:spacing w:val="-5"/>
                <w:sz w:val="18"/>
              </w:rPr>
              <w:t xml:space="preserve"> </w:t>
            </w:r>
            <w:r>
              <w:rPr>
                <w:color w:val="5F5F5F"/>
                <w:sz w:val="18"/>
              </w:rPr>
              <w:t>is</w:t>
            </w:r>
            <w:r>
              <w:rPr>
                <w:color w:val="5F5F5F"/>
                <w:spacing w:val="1"/>
                <w:sz w:val="18"/>
              </w:rPr>
              <w:t xml:space="preserve"> </w:t>
            </w:r>
            <w:r>
              <w:rPr>
                <w:color w:val="5F5F5F"/>
                <w:sz w:val="18"/>
              </w:rPr>
              <w:t>close</w:t>
            </w:r>
            <w:r>
              <w:rPr>
                <w:color w:val="5F5F5F"/>
                <w:spacing w:val="-4"/>
                <w:sz w:val="18"/>
              </w:rPr>
              <w:t xml:space="preserve"> </w:t>
            </w:r>
            <w:r>
              <w:rPr>
                <w:color w:val="5F5F5F"/>
                <w:sz w:val="18"/>
              </w:rPr>
              <w:t>to</w:t>
            </w:r>
            <w:r>
              <w:rPr>
                <w:color w:val="5F5F5F"/>
                <w:spacing w:val="-4"/>
                <w:sz w:val="18"/>
              </w:rPr>
              <w:t xml:space="preserve"> </w:t>
            </w:r>
            <w:r>
              <w:rPr>
                <w:color w:val="5F5F5F"/>
                <w:sz w:val="18"/>
              </w:rPr>
              <w:t>the</w:t>
            </w:r>
            <w:r>
              <w:rPr>
                <w:color w:val="5F5F5F"/>
                <w:spacing w:val="-4"/>
                <w:sz w:val="18"/>
              </w:rPr>
              <w:t xml:space="preserve"> </w:t>
            </w:r>
            <w:proofErr w:type="gramStart"/>
            <w:r>
              <w:rPr>
                <w:color w:val="5F5F5F"/>
                <w:sz w:val="18"/>
              </w:rPr>
              <w:t>south</w:t>
            </w:r>
            <w:r>
              <w:rPr>
                <w:color w:val="5F5F5F"/>
                <w:spacing w:val="-5"/>
                <w:sz w:val="18"/>
              </w:rPr>
              <w:t xml:space="preserve"> </w:t>
            </w:r>
            <w:r>
              <w:rPr>
                <w:color w:val="5F5F5F"/>
                <w:sz w:val="18"/>
              </w:rPr>
              <w:t>eastern</w:t>
            </w:r>
            <w:proofErr w:type="gramEnd"/>
            <w:r>
              <w:rPr>
                <w:color w:val="5F5F5F"/>
                <w:spacing w:val="-4"/>
                <w:sz w:val="18"/>
              </w:rPr>
              <w:t xml:space="preserve"> </w:t>
            </w:r>
            <w:r>
              <w:rPr>
                <w:color w:val="5F5F5F"/>
                <w:sz w:val="18"/>
              </w:rPr>
              <w:t>Melbourne</w:t>
            </w:r>
            <w:r>
              <w:rPr>
                <w:color w:val="5F5F5F"/>
                <w:spacing w:val="-4"/>
                <w:sz w:val="18"/>
              </w:rPr>
              <w:t xml:space="preserve"> </w:t>
            </w:r>
            <w:r>
              <w:rPr>
                <w:color w:val="5F5F5F"/>
                <w:sz w:val="18"/>
              </w:rPr>
              <w:t>demand</w:t>
            </w:r>
            <w:r>
              <w:rPr>
                <w:color w:val="5F5F5F"/>
                <w:spacing w:val="-9"/>
                <w:sz w:val="18"/>
              </w:rPr>
              <w:t xml:space="preserve"> </w:t>
            </w:r>
            <w:proofErr w:type="spellStart"/>
            <w:r>
              <w:rPr>
                <w:color w:val="5F5F5F"/>
                <w:spacing w:val="-2"/>
                <w:sz w:val="18"/>
              </w:rPr>
              <w:t>centre</w:t>
            </w:r>
            <w:proofErr w:type="spellEnd"/>
            <w:r>
              <w:rPr>
                <w:color w:val="5F5F5F"/>
                <w:spacing w:val="-2"/>
                <w:sz w:val="18"/>
              </w:rPr>
              <w:t>.</w:t>
            </w:r>
          </w:p>
        </w:tc>
      </w:tr>
      <w:tr w:rsidR="007233FB" w14:paraId="714B1639" w14:textId="77777777">
        <w:trPr>
          <w:trHeight w:val="2294"/>
        </w:trPr>
        <w:tc>
          <w:tcPr>
            <w:tcW w:w="1435" w:type="dxa"/>
            <w:shd w:val="clear" w:color="auto" w:fill="D3E6F4"/>
          </w:tcPr>
          <w:p w14:paraId="1A4A2CA8" w14:textId="77777777" w:rsidR="007233FB" w:rsidRDefault="00B116B3">
            <w:pPr>
              <w:pStyle w:val="TableParagraph"/>
              <w:spacing w:before="114"/>
              <w:ind w:left="110" w:right="54"/>
              <w:rPr>
                <w:sz w:val="18"/>
              </w:rPr>
            </w:pPr>
            <w:r>
              <w:rPr>
                <w:color w:val="5F5F5F"/>
                <w:sz w:val="18"/>
              </w:rPr>
              <w:t xml:space="preserve">Sheffield – </w:t>
            </w:r>
            <w:r>
              <w:rPr>
                <w:color w:val="5F5F5F"/>
                <w:spacing w:val="-2"/>
                <w:sz w:val="18"/>
              </w:rPr>
              <w:t>Hazelwood</w:t>
            </w:r>
          </w:p>
        </w:tc>
        <w:tc>
          <w:tcPr>
            <w:tcW w:w="8198" w:type="dxa"/>
            <w:shd w:val="clear" w:color="auto" w:fill="D3E6F4"/>
          </w:tcPr>
          <w:p w14:paraId="2A9FFB74" w14:textId="77777777" w:rsidR="007233FB" w:rsidRDefault="00B116B3">
            <w:pPr>
              <w:pStyle w:val="TableParagraph"/>
              <w:spacing w:before="114"/>
              <w:ind w:left="230" w:right="113"/>
              <w:rPr>
                <w:sz w:val="18"/>
              </w:rPr>
            </w:pPr>
            <w:r>
              <w:rPr>
                <w:color w:val="5F5F5F"/>
                <w:sz w:val="18"/>
              </w:rPr>
              <w:t xml:space="preserve">Sheffield Substation is the strongest node in the Tasmanian grid backbone and is close to the </w:t>
            </w:r>
            <w:proofErr w:type="gramStart"/>
            <w:r>
              <w:rPr>
                <w:color w:val="5F5F5F"/>
                <w:sz w:val="18"/>
              </w:rPr>
              <w:t>North</w:t>
            </w:r>
            <w:r>
              <w:rPr>
                <w:color w:val="5F5F5F"/>
                <w:spacing w:val="-4"/>
                <w:sz w:val="18"/>
              </w:rPr>
              <w:t xml:space="preserve"> </w:t>
            </w:r>
            <w:r>
              <w:rPr>
                <w:color w:val="5F5F5F"/>
                <w:sz w:val="18"/>
              </w:rPr>
              <w:t>East</w:t>
            </w:r>
            <w:proofErr w:type="gramEnd"/>
            <w:r>
              <w:rPr>
                <w:color w:val="5F5F5F"/>
                <w:spacing w:val="-1"/>
                <w:sz w:val="18"/>
              </w:rPr>
              <w:t xml:space="preserve"> </w:t>
            </w:r>
            <w:r>
              <w:rPr>
                <w:color w:val="5F5F5F"/>
                <w:sz w:val="18"/>
              </w:rPr>
              <w:t>Tasmania REZ,</w:t>
            </w:r>
            <w:r>
              <w:rPr>
                <w:color w:val="5F5F5F"/>
                <w:spacing w:val="-1"/>
                <w:sz w:val="18"/>
              </w:rPr>
              <w:t xml:space="preserve"> </w:t>
            </w:r>
            <w:r>
              <w:rPr>
                <w:color w:val="5F5F5F"/>
                <w:sz w:val="18"/>
              </w:rPr>
              <w:t>Tasmanian</w:t>
            </w:r>
            <w:r>
              <w:rPr>
                <w:color w:val="5F5F5F"/>
                <w:spacing w:val="-4"/>
                <w:sz w:val="18"/>
              </w:rPr>
              <w:t xml:space="preserve"> </w:t>
            </w:r>
            <w:r>
              <w:rPr>
                <w:color w:val="5F5F5F"/>
                <w:sz w:val="18"/>
              </w:rPr>
              <w:t>Midlands REZ</w:t>
            </w:r>
            <w:r>
              <w:rPr>
                <w:color w:val="5F5F5F"/>
                <w:spacing w:val="-5"/>
                <w:sz w:val="18"/>
              </w:rPr>
              <w:t xml:space="preserve"> </w:t>
            </w:r>
            <w:r>
              <w:rPr>
                <w:color w:val="5F5F5F"/>
                <w:sz w:val="18"/>
              </w:rPr>
              <w:t>and</w:t>
            </w:r>
            <w:r>
              <w:rPr>
                <w:color w:val="5F5F5F"/>
                <w:spacing w:val="-4"/>
                <w:sz w:val="18"/>
              </w:rPr>
              <w:t xml:space="preserve"> </w:t>
            </w:r>
            <w:r>
              <w:rPr>
                <w:color w:val="5F5F5F"/>
                <w:sz w:val="18"/>
              </w:rPr>
              <w:t>connected</w:t>
            </w:r>
            <w:r>
              <w:rPr>
                <w:color w:val="5F5F5F"/>
                <w:spacing w:val="-4"/>
                <w:sz w:val="18"/>
              </w:rPr>
              <w:t xml:space="preserve"> </w:t>
            </w:r>
            <w:r>
              <w:rPr>
                <w:color w:val="5F5F5F"/>
                <w:sz w:val="18"/>
              </w:rPr>
              <w:t>to</w:t>
            </w:r>
            <w:r>
              <w:rPr>
                <w:color w:val="5F5F5F"/>
                <w:spacing w:val="-4"/>
                <w:sz w:val="18"/>
              </w:rPr>
              <w:t xml:space="preserve"> </w:t>
            </w:r>
            <w:r>
              <w:rPr>
                <w:color w:val="5F5F5F"/>
                <w:sz w:val="18"/>
              </w:rPr>
              <w:t>the</w:t>
            </w:r>
            <w:r>
              <w:rPr>
                <w:color w:val="5F5F5F"/>
                <w:spacing w:val="-4"/>
                <w:sz w:val="18"/>
              </w:rPr>
              <w:t xml:space="preserve"> </w:t>
            </w:r>
            <w:r>
              <w:rPr>
                <w:color w:val="5F5F5F"/>
                <w:sz w:val="18"/>
              </w:rPr>
              <w:t>North</w:t>
            </w:r>
            <w:r>
              <w:rPr>
                <w:color w:val="5F5F5F"/>
                <w:spacing w:val="-4"/>
                <w:sz w:val="18"/>
              </w:rPr>
              <w:t xml:space="preserve"> </w:t>
            </w:r>
            <w:r>
              <w:rPr>
                <w:color w:val="5F5F5F"/>
                <w:sz w:val="18"/>
              </w:rPr>
              <w:t>West</w:t>
            </w:r>
            <w:r>
              <w:rPr>
                <w:color w:val="5F5F5F"/>
                <w:spacing w:val="-1"/>
                <w:sz w:val="18"/>
              </w:rPr>
              <w:t xml:space="preserve"> </w:t>
            </w:r>
            <w:r>
              <w:rPr>
                <w:color w:val="5F5F5F"/>
                <w:sz w:val="18"/>
              </w:rPr>
              <w:t>Tasmania REZ by 220 kV overhead transmission lines.</w:t>
            </w:r>
          </w:p>
          <w:p w14:paraId="567E637C" w14:textId="77777777" w:rsidR="007233FB" w:rsidRDefault="00B116B3">
            <w:pPr>
              <w:pStyle w:val="TableParagraph"/>
              <w:spacing w:before="42" w:line="261" w:lineRule="auto"/>
              <w:ind w:left="230" w:right="230"/>
              <w:rPr>
                <w:sz w:val="18"/>
              </w:rPr>
            </w:pPr>
            <w:r>
              <w:rPr>
                <w:color w:val="5F5F5F"/>
                <w:sz w:val="18"/>
              </w:rPr>
              <w:t>Hazelwood Terminal Station is one of the strongest nodes in the Victorian transmission network. The 500 kV overhead transmission lines from Hazelwood Terminal Station to Melbourne have 11,000</w:t>
            </w:r>
            <w:r>
              <w:rPr>
                <w:color w:val="5F5F5F"/>
                <w:spacing w:val="-10"/>
                <w:sz w:val="18"/>
              </w:rPr>
              <w:t xml:space="preserve"> </w:t>
            </w:r>
            <w:r>
              <w:rPr>
                <w:color w:val="5F5F5F"/>
                <w:sz w:val="18"/>
              </w:rPr>
              <w:t>MW</w:t>
            </w:r>
            <w:r>
              <w:rPr>
                <w:color w:val="5F5F5F"/>
                <w:spacing w:val="-4"/>
                <w:sz w:val="18"/>
              </w:rPr>
              <w:t xml:space="preserve"> </w:t>
            </w:r>
            <w:r>
              <w:rPr>
                <w:color w:val="5F5F5F"/>
                <w:sz w:val="18"/>
              </w:rPr>
              <w:t>capacity</w:t>
            </w:r>
            <w:r>
              <w:rPr>
                <w:color w:val="5F5F5F"/>
                <w:spacing w:val="-5"/>
                <w:sz w:val="18"/>
              </w:rPr>
              <w:t xml:space="preserve"> </w:t>
            </w:r>
            <w:r>
              <w:rPr>
                <w:color w:val="5F5F5F"/>
                <w:sz w:val="18"/>
              </w:rPr>
              <w:t>but</w:t>
            </w:r>
            <w:r>
              <w:rPr>
                <w:color w:val="5F5F5F"/>
                <w:spacing w:val="-3"/>
                <w:sz w:val="18"/>
              </w:rPr>
              <w:t xml:space="preserve"> </w:t>
            </w:r>
            <w:r>
              <w:rPr>
                <w:color w:val="5F5F5F"/>
                <w:sz w:val="18"/>
              </w:rPr>
              <w:t>are</w:t>
            </w:r>
            <w:r>
              <w:rPr>
                <w:color w:val="5F5F5F"/>
                <w:spacing w:val="-5"/>
                <w:sz w:val="18"/>
              </w:rPr>
              <w:t xml:space="preserve"> </w:t>
            </w:r>
            <w:r>
              <w:rPr>
                <w:color w:val="5F5F5F"/>
                <w:sz w:val="18"/>
              </w:rPr>
              <w:t>operated at</w:t>
            </w:r>
            <w:r>
              <w:rPr>
                <w:color w:val="5F5F5F"/>
                <w:spacing w:val="-2"/>
                <w:sz w:val="18"/>
              </w:rPr>
              <w:t xml:space="preserve"> </w:t>
            </w:r>
            <w:r>
              <w:rPr>
                <w:color w:val="5F5F5F"/>
                <w:sz w:val="18"/>
              </w:rPr>
              <w:t>lower</w:t>
            </w:r>
            <w:r>
              <w:rPr>
                <w:color w:val="5F5F5F"/>
                <w:spacing w:val="-3"/>
                <w:sz w:val="18"/>
              </w:rPr>
              <w:t xml:space="preserve"> </w:t>
            </w:r>
            <w:r>
              <w:rPr>
                <w:color w:val="5F5F5F"/>
                <w:sz w:val="18"/>
              </w:rPr>
              <w:t>capacity</w:t>
            </w:r>
            <w:r>
              <w:rPr>
                <w:color w:val="5F5F5F"/>
                <w:spacing w:val="-4"/>
                <w:sz w:val="18"/>
              </w:rPr>
              <w:t xml:space="preserve"> </w:t>
            </w:r>
            <w:r>
              <w:rPr>
                <w:color w:val="5F5F5F"/>
                <w:sz w:val="18"/>
              </w:rPr>
              <w:t>to</w:t>
            </w:r>
            <w:r>
              <w:rPr>
                <w:color w:val="5F5F5F"/>
                <w:spacing w:val="-5"/>
                <w:sz w:val="18"/>
              </w:rPr>
              <w:t xml:space="preserve"> </w:t>
            </w:r>
            <w:r>
              <w:rPr>
                <w:color w:val="5F5F5F"/>
                <w:sz w:val="18"/>
              </w:rPr>
              <w:t>provide the</w:t>
            </w:r>
            <w:r>
              <w:rPr>
                <w:color w:val="5F5F5F"/>
                <w:spacing w:val="-5"/>
                <w:sz w:val="18"/>
              </w:rPr>
              <w:t xml:space="preserve"> </w:t>
            </w:r>
            <w:r>
              <w:rPr>
                <w:color w:val="5F5F5F"/>
                <w:sz w:val="18"/>
              </w:rPr>
              <w:t>required</w:t>
            </w:r>
            <w:r>
              <w:rPr>
                <w:color w:val="5F5F5F"/>
                <w:spacing w:val="-1"/>
                <w:sz w:val="18"/>
              </w:rPr>
              <w:t xml:space="preserve"> </w:t>
            </w:r>
            <w:r>
              <w:rPr>
                <w:color w:val="5F5F5F"/>
                <w:sz w:val="18"/>
              </w:rPr>
              <w:t>network</w:t>
            </w:r>
            <w:r>
              <w:rPr>
                <w:color w:val="5F5F5F"/>
                <w:spacing w:val="-4"/>
                <w:sz w:val="18"/>
              </w:rPr>
              <w:t xml:space="preserve"> </w:t>
            </w:r>
            <w:r>
              <w:rPr>
                <w:color w:val="5F5F5F"/>
                <w:spacing w:val="-2"/>
                <w:sz w:val="18"/>
              </w:rPr>
              <w:t>reliability.</w:t>
            </w:r>
          </w:p>
          <w:p w14:paraId="49BB7DCA" w14:textId="77777777" w:rsidR="007233FB" w:rsidRDefault="00B116B3">
            <w:pPr>
              <w:pStyle w:val="TableParagraph"/>
              <w:spacing w:before="23"/>
              <w:ind w:left="230"/>
              <w:rPr>
                <w:sz w:val="18"/>
              </w:rPr>
            </w:pPr>
            <w:r>
              <w:rPr>
                <w:color w:val="5F5F5F"/>
                <w:sz w:val="18"/>
              </w:rPr>
              <w:t>The retirement</w:t>
            </w:r>
            <w:r>
              <w:rPr>
                <w:color w:val="5F5F5F"/>
                <w:spacing w:val="-1"/>
                <w:sz w:val="18"/>
              </w:rPr>
              <w:t xml:space="preserve"> </w:t>
            </w:r>
            <w:r>
              <w:rPr>
                <w:color w:val="5F5F5F"/>
                <w:sz w:val="18"/>
              </w:rPr>
              <w:t>and</w:t>
            </w:r>
            <w:r>
              <w:rPr>
                <w:color w:val="5F5F5F"/>
                <w:spacing w:val="-4"/>
                <w:sz w:val="18"/>
              </w:rPr>
              <w:t xml:space="preserve"> </w:t>
            </w:r>
            <w:r>
              <w:rPr>
                <w:color w:val="5F5F5F"/>
                <w:sz w:val="18"/>
              </w:rPr>
              <w:t>closure</w:t>
            </w:r>
            <w:r>
              <w:rPr>
                <w:color w:val="5F5F5F"/>
                <w:spacing w:val="-4"/>
                <w:sz w:val="18"/>
              </w:rPr>
              <w:t xml:space="preserve"> </w:t>
            </w:r>
            <w:r>
              <w:rPr>
                <w:color w:val="5F5F5F"/>
                <w:sz w:val="18"/>
              </w:rPr>
              <w:t>of</w:t>
            </w:r>
            <w:r>
              <w:rPr>
                <w:color w:val="5F5F5F"/>
                <w:spacing w:val="-1"/>
                <w:sz w:val="18"/>
              </w:rPr>
              <w:t xml:space="preserve"> </w:t>
            </w:r>
            <w:r>
              <w:rPr>
                <w:color w:val="5F5F5F"/>
                <w:sz w:val="18"/>
              </w:rPr>
              <w:t>Hazelwood</w:t>
            </w:r>
            <w:r>
              <w:rPr>
                <w:color w:val="5F5F5F"/>
                <w:spacing w:val="-4"/>
                <w:sz w:val="18"/>
              </w:rPr>
              <w:t xml:space="preserve"> </w:t>
            </w:r>
            <w:r>
              <w:rPr>
                <w:color w:val="5F5F5F"/>
                <w:sz w:val="18"/>
              </w:rPr>
              <w:t>Power Station has</w:t>
            </w:r>
            <w:r>
              <w:rPr>
                <w:color w:val="5F5F5F"/>
                <w:spacing w:val="-3"/>
                <w:sz w:val="18"/>
              </w:rPr>
              <w:t xml:space="preserve"> </w:t>
            </w:r>
            <w:r>
              <w:rPr>
                <w:color w:val="5F5F5F"/>
                <w:sz w:val="18"/>
              </w:rPr>
              <w:t>freed</w:t>
            </w:r>
            <w:r>
              <w:rPr>
                <w:color w:val="5F5F5F"/>
                <w:spacing w:val="-4"/>
                <w:sz w:val="18"/>
              </w:rPr>
              <w:t xml:space="preserve"> </w:t>
            </w:r>
            <w:r>
              <w:rPr>
                <w:color w:val="5F5F5F"/>
                <w:sz w:val="18"/>
              </w:rPr>
              <w:t>1600</w:t>
            </w:r>
            <w:r>
              <w:rPr>
                <w:color w:val="5F5F5F"/>
                <w:spacing w:val="-4"/>
                <w:sz w:val="18"/>
              </w:rPr>
              <w:t xml:space="preserve"> </w:t>
            </w:r>
            <w:r>
              <w:rPr>
                <w:color w:val="5F5F5F"/>
                <w:sz w:val="18"/>
              </w:rPr>
              <w:t>MW</w:t>
            </w:r>
            <w:r>
              <w:rPr>
                <w:color w:val="5F5F5F"/>
                <w:spacing w:val="-3"/>
                <w:sz w:val="18"/>
              </w:rPr>
              <w:t xml:space="preserve"> </w:t>
            </w:r>
            <w:r>
              <w:rPr>
                <w:color w:val="5F5F5F"/>
                <w:sz w:val="18"/>
              </w:rPr>
              <w:t>of</w:t>
            </w:r>
            <w:r>
              <w:rPr>
                <w:color w:val="5F5F5F"/>
                <w:spacing w:val="-1"/>
                <w:sz w:val="18"/>
              </w:rPr>
              <w:t xml:space="preserve"> </w:t>
            </w:r>
            <w:r>
              <w:rPr>
                <w:color w:val="5F5F5F"/>
                <w:sz w:val="18"/>
              </w:rPr>
              <w:t>capacity</w:t>
            </w:r>
            <w:r>
              <w:rPr>
                <w:color w:val="5F5F5F"/>
                <w:spacing w:val="-3"/>
                <w:sz w:val="18"/>
              </w:rPr>
              <w:t xml:space="preserve"> </w:t>
            </w:r>
            <w:r>
              <w:rPr>
                <w:color w:val="5F5F5F"/>
                <w:sz w:val="18"/>
              </w:rPr>
              <w:t>on</w:t>
            </w:r>
            <w:r>
              <w:rPr>
                <w:color w:val="5F5F5F"/>
                <w:spacing w:val="-4"/>
                <w:sz w:val="18"/>
              </w:rPr>
              <w:t xml:space="preserve"> </w:t>
            </w:r>
            <w:r>
              <w:rPr>
                <w:color w:val="5F5F5F"/>
                <w:sz w:val="18"/>
              </w:rPr>
              <w:t>these overhead transmission lines.</w:t>
            </w:r>
          </w:p>
          <w:p w14:paraId="38D57DE2" w14:textId="77777777" w:rsidR="007233FB" w:rsidRDefault="00B116B3">
            <w:pPr>
              <w:pStyle w:val="TableParagraph"/>
              <w:spacing w:before="38"/>
              <w:ind w:left="230"/>
              <w:rPr>
                <w:sz w:val="18"/>
              </w:rPr>
            </w:pPr>
            <w:r>
              <w:rPr>
                <w:color w:val="5F5F5F"/>
                <w:sz w:val="18"/>
              </w:rPr>
              <w:t>Forecast</w:t>
            </w:r>
            <w:r>
              <w:rPr>
                <w:color w:val="5F5F5F"/>
                <w:spacing w:val="-4"/>
                <w:sz w:val="18"/>
              </w:rPr>
              <w:t xml:space="preserve"> </w:t>
            </w:r>
            <w:r>
              <w:rPr>
                <w:color w:val="5F5F5F"/>
                <w:sz w:val="18"/>
              </w:rPr>
              <w:t>retirement</w:t>
            </w:r>
            <w:r>
              <w:rPr>
                <w:color w:val="5F5F5F"/>
                <w:spacing w:val="-3"/>
                <w:sz w:val="18"/>
              </w:rPr>
              <w:t xml:space="preserve"> </w:t>
            </w:r>
            <w:r>
              <w:rPr>
                <w:color w:val="5F5F5F"/>
                <w:sz w:val="18"/>
              </w:rPr>
              <w:t>of</w:t>
            </w:r>
            <w:r>
              <w:rPr>
                <w:color w:val="5F5F5F"/>
                <w:spacing w:val="-4"/>
                <w:sz w:val="18"/>
              </w:rPr>
              <w:t xml:space="preserve"> </w:t>
            </w:r>
            <w:proofErr w:type="spellStart"/>
            <w:r>
              <w:rPr>
                <w:color w:val="5F5F5F"/>
                <w:sz w:val="18"/>
              </w:rPr>
              <w:t>Yallourn</w:t>
            </w:r>
            <w:proofErr w:type="spellEnd"/>
            <w:r>
              <w:rPr>
                <w:color w:val="5F5F5F"/>
                <w:spacing w:val="-6"/>
                <w:sz w:val="18"/>
              </w:rPr>
              <w:t xml:space="preserve"> </w:t>
            </w:r>
            <w:r>
              <w:rPr>
                <w:color w:val="5F5F5F"/>
                <w:sz w:val="18"/>
              </w:rPr>
              <w:t>W</w:t>
            </w:r>
            <w:r>
              <w:rPr>
                <w:color w:val="5F5F5F"/>
                <w:spacing w:val="-5"/>
                <w:sz w:val="18"/>
              </w:rPr>
              <w:t xml:space="preserve"> </w:t>
            </w:r>
            <w:r>
              <w:rPr>
                <w:color w:val="5F5F5F"/>
                <w:sz w:val="18"/>
              </w:rPr>
              <w:t>Power Station</w:t>
            </w:r>
            <w:r>
              <w:rPr>
                <w:color w:val="5F5F5F"/>
                <w:spacing w:val="-1"/>
                <w:sz w:val="18"/>
              </w:rPr>
              <w:t xml:space="preserve"> </w:t>
            </w:r>
            <w:r>
              <w:rPr>
                <w:color w:val="5F5F5F"/>
                <w:sz w:val="18"/>
              </w:rPr>
              <w:t>will</w:t>
            </w:r>
            <w:r>
              <w:rPr>
                <w:color w:val="5F5F5F"/>
                <w:spacing w:val="-4"/>
                <w:sz w:val="18"/>
              </w:rPr>
              <w:t xml:space="preserve"> </w:t>
            </w:r>
            <w:r>
              <w:rPr>
                <w:color w:val="5F5F5F"/>
                <w:sz w:val="18"/>
              </w:rPr>
              <w:t>free</w:t>
            </w:r>
            <w:r>
              <w:rPr>
                <w:color w:val="5F5F5F"/>
                <w:spacing w:val="-6"/>
                <w:sz w:val="18"/>
              </w:rPr>
              <w:t xml:space="preserve"> </w:t>
            </w:r>
            <w:r>
              <w:rPr>
                <w:color w:val="5F5F5F"/>
                <w:sz w:val="18"/>
              </w:rPr>
              <w:t>another</w:t>
            </w:r>
            <w:r>
              <w:rPr>
                <w:color w:val="5F5F5F"/>
                <w:spacing w:val="-4"/>
                <w:sz w:val="18"/>
              </w:rPr>
              <w:t xml:space="preserve"> </w:t>
            </w:r>
            <w:r>
              <w:rPr>
                <w:color w:val="5F5F5F"/>
                <w:sz w:val="18"/>
              </w:rPr>
              <w:t>1400</w:t>
            </w:r>
            <w:r>
              <w:rPr>
                <w:color w:val="5F5F5F"/>
                <w:spacing w:val="-6"/>
                <w:sz w:val="18"/>
              </w:rPr>
              <w:t xml:space="preserve"> </w:t>
            </w:r>
            <w:r>
              <w:rPr>
                <w:color w:val="5F5F5F"/>
                <w:sz w:val="18"/>
              </w:rPr>
              <w:t>MW</w:t>
            </w:r>
            <w:r>
              <w:rPr>
                <w:color w:val="5F5F5F"/>
                <w:spacing w:val="-1"/>
                <w:sz w:val="18"/>
              </w:rPr>
              <w:t xml:space="preserve"> </w:t>
            </w:r>
            <w:r>
              <w:rPr>
                <w:color w:val="5F5F5F"/>
                <w:sz w:val="18"/>
              </w:rPr>
              <w:t>of</w:t>
            </w:r>
            <w:r>
              <w:rPr>
                <w:color w:val="5F5F5F"/>
                <w:spacing w:val="-3"/>
                <w:sz w:val="18"/>
              </w:rPr>
              <w:t xml:space="preserve"> </w:t>
            </w:r>
            <w:r>
              <w:rPr>
                <w:color w:val="5F5F5F"/>
                <w:spacing w:val="-2"/>
                <w:sz w:val="18"/>
              </w:rPr>
              <w:t>capacity.</w:t>
            </w:r>
          </w:p>
        </w:tc>
      </w:tr>
    </w:tbl>
    <w:p w14:paraId="68A081B7" w14:textId="77777777" w:rsidR="007233FB" w:rsidRDefault="00B116B3">
      <w:pPr>
        <w:ind w:left="112"/>
        <w:rPr>
          <w:i/>
          <w:sz w:val="16"/>
        </w:rPr>
      </w:pPr>
      <w:r>
        <w:rPr>
          <w:i/>
          <w:color w:val="808080"/>
          <w:spacing w:val="-2"/>
          <w:sz w:val="16"/>
        </w:rPr>
        <w:t>Source:</w:t>
      </w:r>
      <w:r>
        <w:rPr>
          <w:i/>
          <w:color w:val="808080"/>
          <w:spacing w:val="-6"/>
          <w:sz w:val="16"/>
        </w:rPr>
        <w:t xml:space="preserve"> </w:t>
      </w:r>
      <w:r>
        <w:rPr>
          <w:i/>
          <w:color w:val="808080"/>
          <w:spacing w:val="-2"/>
          <w:sz w:val="16"/>
        </w:rPr>
        <w:t>Adapted</w:t>
      </w:r>
      <w:r>
        <w:rPr>
          <w:i/>
          <w:color w:val="808080"/>
          <w:spacing w:val="-1"/>
          <w:sz w:val="16"/>
        </w:rPr>
        <w:t xml:space="preserve"> </w:t>
      </w:r>
      <w:r>
        <w:rPr>
          <w:i/>
          <w:color w:val="808080"/>
          <w:spacing w:val="-2"/>
          <w:sz w:val="16"/>
        </w:rPr>
        <w:t>from Marinus</w:t>
      </w:r>
      <w:r>
        <w:rPr>
          <w:i/>
          <w:color w:val="808080"/>
          <w:spacing w:val="2"/>
          <w:sz w:val="16"/>
        </w:rPr>
        <w:t xml:space="preserve"> </w:t>
      </w:r>
      <w:r>
        <w:rPr>
          <w:i/>
          <w:color w:val="808080"/>
          <w:spacing w:val="-2"/>
          <w:sz w:val="16"/>
        </w:rPr>
        <w:t>Link</w:t>
      </w:r>
      <w:r>
        <w:rPr>
          <w:i/>
          <w:color w:val="808080"/>
          <w:spacing w:val="-1"/>
          <w:sz w:val="16"/>
        </w:rPr>
        <w:t xml:space="preserve"> </w:t>
      </w:r>
      <w:r>
        <w:rPr>
          <w:i/>
          <w:color w:val="808080"/>
          <w:spacing w:val="-2"/>
          <w:sz w:val="16"/>
        </w:rPr>
        <w:t>Route</w:t>
      </w:r>
      <w:r>
        <w:rPr>
          <w:i/>
          <w:color w:val="808080"/>
          <w:spacing w:val="-6"/>
          <w:sz w:val="16"/>
        </w:rPr>
        <w:t xml:space="preserve"> </w:t>
      </w:r>
      <w:r>
        <w:rPr>
          <w:i/>
          <w:color w:val="808080"/>
          <w:spacing w:val="-2"/>
          <w:sz w:val="16"/>
        </w:rPr>
        <w:t>Options</w:t>
      </w:r>
      <w:r>
        <w:rPr>
          <w:i/>
          <w:color w:val="808080"/>
          <w:spacing w:val="-1"/>
          <w:sz w:val="16"/>
        </w:rPr>
        <w:t xml:space="preserve"> </w:t>
      </w:r>
      <w:r>
        <w:rPr>
          <w:i/>
          <w:color w:val="808080"/>
          <w:spacing w:val="-2"/>
          <w:sz w:val="16"/>
        </w:rPr>
        <w:t>Report</w:t>
      </w:r>
      <w:r>
        <w:rPr>
          <w:i/>
          <w:color w:val="808080"/>
          <w:spacing w:val="-5"/>
          <w:sz w:val="16"/>
        </w:rPr>
        <w:t xml:space="preserve"> </w:t>
      </w:r>
      <w:r>
        <w:rPr>
          <w:i/>
          <w:color w:val="808080"/>
          <w:spacing w:val="-2"/>
          <w:sz w:val="16"/>
        </w:rPr>
        <w:t>(MLPL</w:t>
      </w:r>
      <w:r>
        <w:rPr>
          <w:i/>
          <w:color w:val="808080"/>
          <w:spacing w:val="-1"/>
          <w:sz w:val="16"/>
        </w:rPr>
        <w:t xml:space="preserve"> </w:t>
      </w:r>
      <w:r>
        <w:rPr>
          <w:i/>
          <w:color w:val="808080"/>
          <w:spacing w:val="-2"/>
          <w:sz w:val="16"/>
        </w:rPr>
        <w:t>2021a)</w:t>
      </w:r>
    </w:p>
    <w:p w14:paraId="709D30CE" w14:textId="77777777" w:rsidR="007233FB" w:rsidRDefault="007233FB">
      <w:pPr>
        <w:pStyle w:val="BodyText"/>
        <w:spacing w:before="57"/>
        <w:rPr>
          <w:i/>
          <w:sz w:val="16"/>
        </w:rPr>
      </w:pPr>
    </w:p>
    <w:p w14:paraId="59663B2E" w14:textId="77777777" w:rsidR="007233FB" w:rsidRDefault="00B116B3">
      <w:pPr>
        <w:pStyle w:val="BodyText"/>
        <w:ind w:left="112"/>
      </w:pPr>
      <w:r>
        <w:rPr>
          <w:color w:val="585858"/>
        </w:rPr>
        <w:t>The</w:t>
      </w:r>
      <w:r>
        <w:rPr>
          <w:color w:val="585858"/>
          <w:spacing w:val="-7"/>
        </w:rPr>
        <w:t xml:space="preserve"> </w:t>
      </w:r>
      <w:r>
        <w:rPr>
          <w:color w:val="585858"/>
        </w:rPr>
        <w:t>seven</w:t>
      </w:r>
      <w:r>
        <w:rPr>
          <w:color w:val="585858"/>
          <w:spacing w:val="-6"/>
        </w:rPr>
        <w:t xml:space="preserve"> </w:t>
      </w:r>
      <w:r>
        <w:rPr>
          <w:color w:val="585858"/>
        </w:rPr>
        <w:t>prudent</w:t>
      </w:r>
      <w:r>
        <w:rPr>
          <w:color w:val="585858"/>
          <w:spacing w:val="-3"/>
        </w:rPr>
        <w:t xml:space="preserve"> </w:t>
      </w:r>
      <w:r>
        <w:rPr>
          <w:color w:val="585858"/>
        </w:rPr>
        <w:t>and</w:t>
      </w:r>
      <w:r>
        <w:rPr>
          <w:color w:val="585858"/>
          <w:spacing w:val="-6"/>
        </w:rPr>
        <w:t xml:space="preserve"> </w:t>
      </w:r>
      <w:r>
        <w:rPr>
          <w:color w:val="585858"/>
        </w:rPr>
        <w:t>feasible</w:t>
      </w:r>
      <w:r>
        <w:rPr>
          <w:color w:val="585858"/>
          <w:spacing w:val="-6"/>
        </w:rPr>
        <w:t xml:space="preserve"> </w:t>
      </w:r>
      <w:r>
        <w:rPr>
          <w:color w:val="585858"/>
        </w:rPr>
        <w:t>corridors</w:t>
      </w:r>
      <w:r>
        <w:rPr>
          <w:color w:val="585858"/>
          <w:spacing w:val="-4"/>
        </w:rPr>
        <w:t xml:space="preserve"> </w:t>
      </w:r>
      <w:r>
        <w:rPr>
          <w:color w:val="585858"/>
        </w:rPr>
        <w:t>identified</w:t>
      </w:r>
      <w:r>
        <w:rPr>
          <w:color w:val="585858"/>
          <w:spacing w:val="-6"/>
        </w:rPr>
        <w:t xml:space="preserve"> </w:t>
      </w:r>
      <w:r>
        <w:rPr>
          <w:color w:val="585858"/>
        </w:rPr>
        <w:t>are</w:t>
      </w:r>
      <w:r>
        <w:rPr>
          <w:color w:val="585858"/>
          <w:spacing w:val="-11"/>
        </w:rPr>
        <w:t xml:space="preserve"> </w:t>
      </w:r>
      <w:r>
        <w:rPr>
          <w:color w:val="585858"/>
        </w:rPr>
        <w:t>shown</w:t>
      </w:r>
      <w:r>
        <w:rPr>
          <w:color w:val="585858"/>
          <w:spacing w:val="-6"/>
        </w:rPr>
        <w:t xml:space="preserve"> </w:t>
      </w:r>
      <w:r>
        <w:rPr>
          <w:color w:val="585858"/>
        </w:rPr>
        <w:t>on</w:t>
      </w:r>
      <w:r>
        <w:rPr>
          <w:color w:val="585858"/>
          <w:spacing w:val="-6"/>
        </w:rPr>
        <w:t xml:space="preserve"> </w:t>
      </w:r>
      <w:hyperlink w:anchor="_bookmark7" w:history="1">
        <w:r>
          <w:rPr>
            <w:color w:val="585858"/>
          </w:rPr>
          <w:t>Figure</w:t>
        </w:r>
        <w:r>
          <w:rPr>
            <w:color w:val="585858"/>
            <w:spacing w:val="-8"/>
          </w:rPr>
          <w:t xml:space="preserve"> </w:t>
        </w:r>
        <w:r>
          <w:rPr>
            <w:color w:val="585858"/>
          </w:rPr>
          <w:t>1-</w:t>
        </w:r>
        <w:r>
          <w:rPr>
            <w:color w:val="585858"/>
            <w:spacing w:val="-5"/>
          </w:rPr>
          <w:t>11.</w:t>
        </w:r>
      </w:hyperlink>
    </w:p>
    <w:p w14:paraId="41F946BA" w14:textId="77777777" w:rsidR="007233FB" w:rsidRDefault="007233FB">
      <w:pPr>
        <w:sectPr w:rsidR="007233FB">
          <w:pgSz w:w="11910" w:h="16840"/>
          <w:pgMar w:top="1500" w:right="1020" w:bottom="800" w:left="1020" w:header="467" w:footer="612" w:gutter="0"/>
          <w:cols w:space="720"/>
        </w:sectPr>
      </w:pPr>
    </w:p>
    <w:p w14:paraId="64B07B37" w14:textId="71B07F3D" w:rsidR="007233FB" w:rsidRDefault="00B116B3">
      <w:pPr>
        <w:rPr>
          <w:rFonts w:ascii="Arial Narrow"/>
          <w:sz w:val="8"/>
        </w:rPr>
        <w:sectPr w:rsidR="007233FB">
          <w:headerReference w:type="default" r:id="rId39"/>
          <w:footerReference w:type="default" r:id="rId40"/>
          <w:type w:val="continuous"/>
          <w:pgSz w:w="16840" w:h="11910" w:orient="landscape"/>
          <w:pgMar w:top="1500" w:right="600" w:bottom="800" w:left="1460" w:header="0" w:footer="0" w:gutter="0"/>
          <w:cols w:num="14" w:space="720" w:equalWidth="0">
            <w:col w:w="1272" w:space="467"/>
            <w:col w:w="505" w:space="440"/>
            <w:col w:w="505" w:space="440"/>
            <w:col w:w="505" w:space="440"/>
            <w:col w:w="505" w:space="440"/>
            <w:col w:w="505" w:space="439"/>
            <w:col w:w="505" w:space="440"/>
            <w:col w:w="505" w:space="440"/>
            <w:col w:w="505" w:space="440"/>
            <w:col w:w="505" w:space="440"/>
            <w:col w:w="505" w:space="921"/>
            <w:col w:w="633" w:space="39"/>
            <w:col w:w="1146" w:space="39"/>
            <w:col w:w="1254"/>
          </w:cols>
        </w:sectPr>
      </w:pPr>
      <w:bookmarkStart w:id="19" w:name="_bookmark7"/>
      <w:bookmarkEnd w:id="19"/>
      <w:r>
        <w:rPr>
          <w:rFonts w:ascii="Arial Narrow"/>
          <w:noProof/>
          <w:sz w:val="8"/>
        </w:rPr>
        <w:lastRenderedPageBreak/>
        <w:drawing>
          <wp:anchor distT="0" distB="0" distL="114300" distR="114300" simplePos="0" relativeHeight="487843840" behindDoc="0" locked="0" layoutInCell="1" allowOverlap="1" wp14:anchorId="68403CE6" wp14:editId="3E553EC0">
            <wp:simplePos x="0" y="0"/>
            <wp:positionH relativeFrom="column">
              <wp:posOffset>-941070</wp:posOffset>
            </wp:positionH>
            <wp:positionV relativeFrom="paragraph">
              <wp:posOffset>-952695</wp:posOffset>
            </wp:positionV>
            <wp:extent cx="10692000" cy="7545600"/>
            <wp:effectExtent l="0" t="0" r="0" b="0"/>
            <wp:wrapNone/>
            <wp:docPr id="1568358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692000" cy="7545600"/>
                    </a:xfrm>
                    <a:prstGeom prst="rect">
                      <a:avLst/>
                    </a:prstGeom>
                    <a:noFill/>
                    <a:ln>
                      <a:noFill/>
                    </a:ln>
                  </pic:spPr>
                </pic:pic>
              </a:graphicData>
            </a:graphic>
          </wp:anchor>
        </w:drawing>
      </w:r>
    </w:p>
    <w:p w14:paraId="6173E623" w14:textId="77777777" w:rsidR="007233FB" w:rsidRDefault="007233FB">
      <w:pPr>
        <w:pStyle w:val="BodyText"/>
        <w:spacing w:before="10"/>
        <w:rPr>
          <w:rFonts w:ascii="Arial Narrow"/>
          <w:b/>
          <w:sz w:val="12"/>
        </w:rPr>
      </w:pPr>
    </w:p>
    <w:p w14:paraId="3650C1E7" w14:textId="77777777" w:rsidR="007233FB" w:rsidRDefault="00B116B3">
      <w:pPr>
        <w:pStyle w:val="BodyText"/>
        <w:ind w:left="112"/>
        <w:rPr>
          <w:rFonts w:ascii="Arial Narrow"/>
        </w:rPr>
      </w:pPr>
      <w:r>
        <w:rPr>
          <w:rFonts w:ascii="Arial Narrow"/>
          <w:noProof/>
        </w:rPr>
        <w:drawing>
          <wp:inline distT="0" distB="0" distL="0" distR="0" wp14:anchorId="225A5E01" wp14:editId="7FD50156">
            <wp:extent cx="2042159" cy="182879"/>
            <wp:effectExtent l="0" t="0" r="0" b="0"/>
            <wp:docPr id="495" name="Image 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5" name="Image 495"/>
                    <pic:cNvPicPr/>
                  </pic:nvPicPr>
                  <pic:blipFill>
                    <a:blip r:embed="rId42" cstate="print"/>
                    <a:stretch>
                      <a:fillRect/>
                    </a:stretch>
                  </pic:blipFill>
                  <pic:spPr>
                    <a:xfrm>
                      <a:off x="0" y="0"/>
                      <a:ext cx="2042159" cy="182879"/>
                    </a:xfrm>
                    <a:prstGeom prst="rect">
                      <a:avLst/>
                    </a:prstGeom>
                  </pic:spPr>
                </pic:pic>
              </a:graphicData>
            </a:graphic>
          </wp:inline>
        </w:drawing>
      </w:r>
    </w:p>
    <w:p w14:paraId="532B980E" w14:textId="77777777" w:rsidR="007233FB" w:rsidRDefault="00B116B3">
      <w:pPr>
        <w:pStyle w:val="BodyText"/>
        <w:spacing w:before="110" w:line="360" w:lineRule="auto"/>
        <w:ind w:left="112" w:right="184"/>
      </w:pPr>
      <w:bookmarkStart w:id="20" w:name="Why_not_follow_Basslink?"/>
      <w:bookmarkEnd w:id="20"/>
      <w:r>
        <w:rPr>
          <w:color w:val="585858"/>
        </w:rPr>
        <w:t>Colocation</w:t>
      </w:r>
      <w:r>
        <w:rPr>
          <w:color w:val="585858"/>
          <w:spacing w:val="-3"/>
        </w:rPr>
        <w:t xml:space="preserve"> </w:t>
      </w:r>
      <w:r>
        <w:rPr>
          <w:color w:val="585858"/>
        </w:rPr>
        <w:t>of the</w:t>
      </w:r>
      <w:r>
        <w:rPr>
          <w:color w:val="585858"/>
          <w:spacing w:val="-3"/>
        </w:rPr>
        <w:t xml:space="preserve"> </w:t>
      </w:r>
      <w:r>
        <w:rPr>
          <w:color w:val="585858"/>
        </w:rPr>
        <w:t>project</w:t>
      </w:r>
      <w:r>
        <w:rPr>
          <w:color w:val="585858"/>
          <w:spacing w:val="-6"/>
        </w:rPr>
        <w:t xml:space="preserve"> </w:t>
      </w:r>
      <w:r>
        <w:rPr>
          <w:color w:val="585858"/>
        </w:rPr>
        <w:t>transmission</w:t>
      </w:r>
      <w:r>
        <w:rPr>
          <w:color w:val="585858"/>
          <w:spacing w:val="-3"/>
        </w:rPr>
        <w:t xml:space="preserve"> </w:t>
      </w:r>
      <w:r>
        <w:rPr>
          <w:color w:val="585858"/>
        </w:rPr>
        <w:t>infrastructure</w:t>
      </w:r>
      <w:r>
        <w:rPr>
          <w:color w:val="585858"/>
          <w:spacing w:val="-3"/>
        </w:rPr>
        <w:t xml:space="preserve"> </w:t>
      </w:r>
      <w:r>
        <w:rPr>
          <w:color w:val="585858"/>
        </w:rPr>
        <w:t>along</w:t>
      </w:r>
      <w:r>
        <w:rPr>
          <w:color w:val="585858"/>
          <w:spacing w:val="-3"/>
        </w:rPr>
        <w:t xml:space="preserve"> </w:t>
      </w:r>
      <w:r>
        <w:rPr>
          <w:color w:val="585858"/>
        </w:rPr>
        <w:t>the</w:t>
      </w:r>
      <w:r>
        <w:rPr>
          <w:color w:val="585858"/>
          <w:spacing w:val="-3"/>
        </w:rPr>
        <w:t xml:space="preserve"> </w:t>
      </w:r>
      <w:r>
        <w:rPr>
          <w:color w:val="585858"/>
        </w:rPr>
        <w:t>Basslink</w:t>
      </w:r>
      <w:r>
        <w:rPr>
          <w:color w:val="585858"/>
          <w:spacing w:val="-1"/>
        </w:rPr>
        <w:t xml:space="preserve"> </w:t>
      </w:r>
      <w:r>
        <w:rPr>
          <w:color w:val="585858"/>
        </w:rPr>
        <w:t>interconnector</w:t>
      </w:r>
      <w:r>
        <w:rPr>
          <w:color w:val="585858"/>
          <w:spacing w:val="-1"/>
        </w:rPr>
        <w:t xml:space="preserve"> </w:t>
      </w:r>
      <w:r>
        <w:rPr>
          <w:color w:val="585858"/>
        </w:rPr>
        <w:t>was</w:t>
      </w:r>
      <w:r>
        <w:rPr>
          <w:color w:val="585858"/>
          <w:spacing w:val="-6"/>
        </w:rPr>
        <w:t xml:space="preserve"> </w:t>
      </w:r>
      <w:r>
        <w:rPr>
          <w:color w:val="585858"/>
        </w:rPr>
        <w:t>considered</w:t>
      </w:r>
      <w:r>
        <w:rPr>
          <w:color w:val="585858"/>
          <w:spacing w:val="-3"/>
        </w:rPr>
        <w:t xml:space="preserve"> </w:t>
      </w:r>
      <w:r>
        <w:rPr>
          <w:color w:val="585858"/>
        </w:rPr>
        <w:t>as</w:t>
      </w:r>
      <w:r>
        <w:rPr>
          <w:color w:val="585858"/>
          <w:spacing w:val="-1"/>
        </w:rPr>
        <w:t xml:space="preserve"> </w:t>
      </w:r>
      <w:r>
        <w:rPr>
          <w:color w:val="585858"/>
        </w:rPr>
        <w:t>an opportunity but not pursued due the inherent risk to energy security in Tasmania. By separating the project and Basslink geographically, there is less chance of damage to the two transmission circuits in one event (i.e., from a ship anchor in marine environment, bushfire in terrestrial environment etc.). Separate locations increase energy security, one of the primary objectives of the project.</w:t>
      </w:r>
    </w:p>
    <w:p w14:paraId="4A752275" w14:textId="77777777" w:rsidR="007233FB" w:rsidRDefault="00B116B3">
      <w:pPr>
        <w:pStyle w:val="BodyText"/>
        <w:spacing w:before="118" w:line="360" w:lineRule="auto"/>
        <w:ind w:left="113"/>
      </w:pPr>
      <w:r>
        <w:rPr>
          <w:color w:val="585858"/>
        </w:rPr>
        <w:t>Other</w:t>
      </w:r>
      <w:r>
        <w:rPr>
          <w:color w:val="585858"/>
          <w:spacing w:val="-2"/>
        </w:rPr>
        <w:t xml:space="preserve"> </w:t>
      </w:r>
      <w:r>
        <w:rPr>
          <w:color w:val="585858"/>
        </w:rPr>
        <w:t>project</w:t>
      </w:r>
      <w:r>
        <w:rPr>
          <w:color w:val="585858"/>
          <w:spacing w:val="-5"/>
        </w:rPr>
        <w:t xml:space="preserve"> </w:t>
      </w:r>
      <w:r>
        <w:rPr>
          <w:color w:val="585858"/>
        </w:rPr>
        <w:t>objectives</w:t>
      </w:r>
      <w:r>
        <w:rPr>
          <w:color w:val="585858"/>
          <w:spacing w:val="-6"/>
        </w:rPr>
        <w:t xml:space="preserve"> </w:t>
      </w:r>
      <w:r>
        <w:rPr>
          <w:color w:val="585858"/>
        </w:rPr>
        <w:t>and</w:t>
      </w:r>
      <w:r>
        <w:rPr>
          <w:color w:val="585858"/>
          <w:spacing w:val="-3"/>
        </w:rPr>
        <w:t xml:space="preserve"> </w:t>
      </w:r>
      <w:r>
        <w:rPr>
          <w:color w:val="585858"/>
        </w:rPr>
        <w:t>technical</w:t>
      </w:r>
      <w:r>
        <w:rPr>
          <w:color w:val="585858"/>
          <w:spacing w:val="-3"/>
        </w:rPr>
        <w:t xml:space="preserve"> </w:t>
      </w:r>
      <w:r>
        <w:rPr>
          <w:color w:val="585858"/>
        </w:rPr>
        <w:t>requirements</w:t>
      </w:r>
      <w:r>
        <w:rPr>
          <w:color w:val="585858"/>
          <w:spacing w:val="-1"/>
        </w:rPr>
        <w:t xml:space="preserve"> </w:t>
      </w:r>
      <w:r>
        <w:rPr>
          <w:color w:val="585858"/>
        </w:rPr>
        <w:t>that would</w:t>
      </w:r>
      <w:r>
        <w:rPr>
          <w:color w:val="585858"/>
          <w:spacing w:val="-3"/>
        </w:rPr>
        <w:t xml:space="preserve"> </w:t>
      </w:r>
      <w:r>
        <w:rPr>
          <w:color w:val="585858"/>
        </w:rPr>
        <w:t>not be</w:t>
      </w:r>
      <w:r>
        <w:rPr>
          <w:color w:val="585858"/>
          <w:spacing w:val="-3"/>
        </w:rPr>
        <w:t xml:space="preserve"> </w:t>
      </w:r>
      <w:r>
        <w:rPr>
          <w:color w:val="585858"/>
        </w:rPr>
        <w:t>met through</w:t>
      </w:r>
      <w:r>
        <w:rPr>
          <w:color w:val="585858"/>
          <w:spacing w:val="-3"/>
        </w:rPr>
        <w:t xml:space="preserve"> </w:t>
      </w:r>
      <w:r>
        <w:rPr>
          <w:color w:val="585858"/>
        </w:rPr>
        <w:t>collocating</w:t>
      </w:r>
      <w:r>
        <w:rPr>
          <w:color w:val="585858"/>
          <w:spacing w:val="-7"/>
        </w:rPr>
        <w:t xml:space="preserve"> </w:t>
      </w:r>
      <w:r>
        <w:rPr>
          <w:color w:val="585858"/>
        </w:rPr>
        <w:t>the</w:t>
      </w:r>
      <w:r>
        <w:rPr>
          <w:color w:val="585858"/>
          <w:spacing w:val="-3"/>
        </w:rPr>
        <w:t xml:space="preserve"> </w:t>
      </w:r>
      <w:r>
        <w:rPr>
          <w:color w:val="585858"/>
        </w:rPr>
        <w:t>project</w:t>
      </w:r>
      <w:r>
        <w:rPr>
          <w:color w:val="585858"/>
          <w:spacing w:val="-5"/>
        </w:rPr>
        <w:t xml:space="preserve"> </w:t>
      </w:r>
      <w:r>
        <w:rPr>
          <w:color w:val="585858"/>
        </w:rPr>
        <w:t>and Basslink include the following:</w:t>
      </w:r>
    </w:p>
    <w:p w14:paraId="0AB7C663" w14:textId="77777777" w:rsidR="007233FB" w:rsidRDefault="00B116B3">
      <w:pPr>
        <w:pStyle w:val="BodyText"/>
        <w:tabs>
          <w:tab w:val="left" w:pos="472"/>
        </w:tabs>
        <w:spacing w:before="121" w:line="360" w:lineRule="auto"/>
        <w:ind w:left="472" w:right="164" w:hanging="360"/>
      </w:pPr>
      <w:r>
        <w:rPr>
          <w:noProof/>
        </w:rPr>
        <w:drawing>
          <wp:inline distT="0" distB="0" distL="0" distR="0" wp14:anchorId="29A12A31" wp14:editId="26DC6DA6">
            <wp:extent cx="100329" cy="100316"/>
            <wp:effectExtent l="0" t="0" r="0" b="0"/>
            <wp:docPr id="496" name="Image 49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6" name="Image 496" descr="*"/>
                    <pic:cNvPicPr/>
                  </pic:nvPicPr>
                  <pic:blipFill>
                    <a:blip r:embed="rId8" cstate="print"/>
                    <a:stretch>
                      <a:fillRect/>
                    </a:stretch>
                  </pic:blipFill>
                  <pic:spPr>
                    <a:xfrm>
                      <a:off x="0" y="0"/>
                      <a:ext cx="100329" cy="100316"/>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project objective</w:t>
      </w:r>
      <w:r>
        <w:rPr>
          <w:color w:val="5F5F5F"/>
          <w:spacing w:val="-2"/>
        </w:rPr>
        <w:t xml:space="preserve"> </w:t>
      </w:r>
      <w:r>
        <w:rPr>
          <w:color w:val="5F5F5F"/>
        </w:rPr>
        <w:t>of</w:t>
      </w:r>
      <w:r>
        <w:rPr>
          <w:color w:val="5F5F5F"/>
          <w:spacing w:val="-4"/>
        </w:rPr>
        <w:t xml:space="preserve"> </w:t>
      </w:r>
      <w:r>
        <w:rPr>
          <w:color w:val="5F5F5F"/>
        </w:rPr>
        <w:t>offsetting</w:t>
      </w:r>
      <w:r>
        <w:rPr>
          <w:color w:val="5F5F5F"/>
          <w:spacing w:val="-2"/>
        </w:rPr>
        <w:t xml:space="preserve"> </w:t>
      </w:r>
      <w:r>
        <w:rPr>
          <w:color w:val="5F5F5F"/>
        </w:rPr>
        <w:t>network</w:t>
      </w:r>
      <w:r>
        <w:rPr>
          <w:color w:val="5F5F5F"/>
          <w:spacing w:val="-5"/>
        </w:rPr>
        <w:t xml:space="preserve"> </w:t>
      </w:r>
      <w:r>
        <w:rPr>
          <w:color w:val="5F5F5F"/>
        </w:rPr>
        <w:t>investment</w:t>
      </w:r>
      <w:r>
        <w:rPr>
          <w:color w:val="5F5F5F"/>
          <w:spacing w:val="-4"/>
        </w:rPr>
        <w:t xml:space="preserve"> </w:t>
      </w:r>
      <w:r>
        <w:rPr>
          <w:color w:val="5F5F5F"/>
        </w:rPr>
        <w:t>by locating</w:t>
      </w:r>
      <w:r>
        <w:rPr>
          <w:color w:val="5F5F5F"/>
          <w:spacing w:val="-2"/>
        </w:rPr>
        <w:t xml:space="preserve"> </w:t>
      </w:r>
      <w:r>
        <w:rPr>
          <w:color w:val="5F5F5F"/>
        </w:rPr>
        <w:t>the</w:t>
      </w:r>
      <w:r>
        <w:rPr>
          <w:color w:val="5F5F5F"/>
          <w:spacing w:val="-2"/>
        </w:rPr>
        <w:t xml:space="preserve"> </w:t>
      </w:r>
      <w:r>
        <w:rPr>
          <w:color w:val="5F5F5F"/>
        </w:rPr>
        <w:t>interconnector near</w:t>
      </w:r>
      <w:r>
        <w:rPr>
          <w:color w:val="5F5F5F"/>
          <w:spacing w:val="-10"/>
        </w:rPr>
        <w:t xml:space="preserve"> </w:t>
      </w:r>
      <w:r>
        <w:rPr>
          <w:color w:val="5F5F5F"/>
        </w:rPr>
        <w:t>the</w:t>
      </w:r>
      <w:r>
        <w:rPr>
          <w:color w:val="5F5F5F"/>
          <w:spacing w:val="-2"/>
        </w:rPr>
        <w:t xml:space="preserve"> </w:t>
      </w:r>
      <w:proofErr w:type="gramStart"/>
      <w:r>
        <w:rPr>
          <w:color w:val="5F5F5F"/>
        </w:rPr>
        <w:t>North</w:t>
      </w:r>
      <w:r>
        <w:rPr>
          <w:color w:val="5F5F5F"/>
          <w:spacing w:val="-7"/>
        </w:rPr>
        <w:t xml:space="preserve"> </w:t>
      </w:r>
      <w:r>
        <w:rPr>
          <w:color w:val="5F5F5F"/>
        </w:rPr>
        <w:t>West</w:t>
      </w:r>
      <w:proofErr w:type="gramEnd"/>
      <w:r>
        <w:rPr>
          <w:color w:val="5F5F5F"/>
        </w:rPr>
        <w:t xml:space="preserve"> Tasmania REZ would not be feasible using the Basslink corridor.</w:t>
      </w:r>
    </w:p>
    <w:p w14:paraId="47427C50" w14:textId="77777777" w:rsidR="007233FB" w:rsidRDefault="00B116B3">
      <w:pPr>
        <w:pStyle w:val="BodyText"/>
        <w:tabs>
          <w:tab w:val="left" w:pos="472"/>
        </w:tabs>
        <w:spacing w:before="122" w:line="360" w:lineRule="auto"/>
        <w:ind w:left="472" w:right="405" w:hanging="360"/>
      </w:pPr>
      <w:r>
        <w:rPr>
          <w:noProof/>
        </w:rPr>
        <w:drawing>
          <wp:inline distT="0" distB="0" distL="0" distR="0" wp14:anchorId="71673698" wp14:editId="1FA65564">
            <wp:extent cx="100329" cy="100330"/>
            <wp:effectExtent l="0" t="0" r="0" b="0"/>
            <wp:docPr id="497" name="Image 49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7" name="Image 497" descr="*"/>
                    <pic:cNvPicPr/>
                  </pic:nvPicPr>
                  <pic:blipFill>
                    <a:blip r:embed="rId8" cstate="print"/>
                    <a:stretch>
                      <a:fillRect/>
                    </a:stretch>
                  </pic:blipFill>
                  <pic:spPr>
                    <a:xfrm>
                      <a:off x="0" y="0"/>
                      <a:ext cx="100329" cy="100330"/>
                    </a:xfrm>
                    <a:prstGeom prst="rect">
                      <a:avLst/>
                    </a:prstGeom>
                  </pic:spPr>
                </pic:pic>
              </a:graphicData>
            </a:graphic>
          </wp:inline>
        </w:drawing>
      </w:r>
      <w:r>
        <w:rPr>
          <w:rFonts w:ascii="Times New Roman" w:hAnsi="Times New Roman"/>
        </w:rPr>
        <w:tab/>
      </w:r>
      <w:r>
        <w:rPr>
          <w:color w:val="5F5F5F"/>
        </w:rPr>
        <w:t>Capacity</w:t>
      </w:r>
      <w:r>
        <w:rPr>
          <w:color w:val="5F5F5F"/>
          <w:spacing w:val="-1"/>
        </w:rPr>
        <w:t xml:space="preserve"> </w:t>
      </w:r>
      <w:r>
        <w:rPr>
          <w:color w:val="5F5F5F"/>
        </w:rPr>
        <w:t>constraints</w:t>
      </w:r>
      <w:r>
        <w:rPr>
          <w:color w:val="5F5F5F"/>
          <w:spacing w:val="-6"/>
        </w:rPr>
        <w:t xml:space="preserve"> </w:t>
      </w:r>
      <w:r>
        <w:rPr>
          <w:color w:val="5F5F5F"/>
        </w:rPr>
        <w:t>may</w:t>
      </w:r>
      <w:r>
        <w:rPr>
          <w:color w:val="5F5F5F"/>
          <w:spacing w:val="-1"/>
        </w:rPr>
        <w:t xml:space="preserve"> </w:t>
      </w:r>
      <w:r>
        <w:rPr>
          <w:color w:val="5F5F5F"/>
        </w:rPr>
        <w:t>exist</w:t>
      </w:r>
      <w:r>
        <w:rPr>
          <w:color w:val="5F5F5F"/>
          <w:spacing w:val="-5"/>
        </w:rPr>
        <w:t xml:space="preserve"> </w:t>
      </w:r>
      <w:r>
        <w:rPr>
          <w:color w:val="5F5F5F"/>
        </w:rPr>
        <w:t>in</w:t>
      </w:r>
      <w:r>
        <w:rPr>
          <w:color w:val="5F5F5F"/>
          <w:spacing w:val="-3"/>
        </w:rPr>
        <w:t xml:space="preserve"> </w:t>
      </w:r>
      <w:r>
        <w:rPr>
          <w:color w:val="5F5F5F"/>
        </w:rPr>
        <w:t>the</w:t>
      </w:r>
      <w:r>
        <w:rPr>
          <w:color w:val="5F5F5F"/>
          <w:spacing w:val="-3"/>
        </w:rPr>
        <w:t xml:space="preserve"> </w:t>
      </w:r>
      <w:r>
        <w:rPr>
          <w:color w:val="5F5F5F"/>
        </w:rPr>
        <w:t>grid</w:t>
      </w:r>
      <w:r>
        <w:rPr>
          <w:color w:val="5F5F5F"/>
          <w:spacing w:val="-3"/>
        </w:rPr>
        <w:t xml:space="preserve"> </w:t>
      </w:r>
      <w:r>
        <w:rPr>
          <w:color w:val="5F5F5F"/>
        </w:rPr>
        <w:t>backbone</w:t>
      </w:r>
      <w:r>
        <w:rPr>
          <w:color w:val="5F5F5F"/>
          <w:spacing w:val="-3"/>
        </w:rPr>
        <w:t xml:space="preserve"> </w:t>
      </w:r>
      <w:r>
        <w:rPr>
          <w:color w:val="5F5F5F"/>
        </w:rPr>
        <w:t>between</w:t>
      </w:r>
      <w:r>
        <w:rPr>
          <w:color w:val="5F5F5F"/>
          <w:spacing w:val="-3"/>
        </w:rPr>
        <w:t xml:space="preserve"> </w:t>
      </w:r>
      <w:proofErr w:type="spellStart"/>
      <w:r>
        <w:rPr>
          <w:color w:val="5F5F5F"/>
        </w:rPr>
        <w:t>Basslink’s</w:t>
      </w:r>
      <w:proofErr w:type="spellEnd"/>
      <w:r>
        <w:rPr>
          <w:color w:val="5F5F5F"/>
          <w:spacing w:val="-1"/>
        </w:rPr>
        <w:t xml:space="preserve"> </w:t>
      </w:r>
      <w:r>
        <w:rPr>
          <w:color w:val="5F5F5F"/>
        </w:rPr>
        <w:t>Victorian</w:t>
      </w:r>
      <w:r>
        <w:rPr>
          <w:color w:val="5F5F5F"/>
          <w:spacing w:val="-3"/>
        </w:rPr>
        <w:t xml:space="preserve"> </w:t>
      </w:r>
      <w:r>
        <w:rPr>
          <w:color w:val="5F5F5F"/>
        </w:rPr>
        <w:t>connection</w:t>
      </w:r>
      <w:r>
        <w:rPr>
          <w:color w:val="5F5F5F"/>
          <w:spacing w:val="-3"/>
        </w:rPr>
        <w:t xml:space="preserve"> </w:t>
      </w:r>
      <w:r>
        <w:rPr>
          <w:color w:val="5F5F5F"/>
        </w:rPr>
        <w:t>site</w:t>
      </w:r>
      <w:r>
        <w:rPr>
          <w:color w:val="5F5F5F"/>
          <w:spacing w:val="-3"/>
        </w:rPr>
        <w:t xml:space="preserve"> </w:t>
      </w:r>
      <w:r>
        <w:rPr>
          <w:color w:val="5F5F5F"/>
        </w:rPr>
        <w:t>(Loy Yang) and Hazelwood Terminal Station.</w:t>
      </w:r>
    </w:p>
    <w:p w14:paraId="5CA7D351" w14:textId="77777777" w:rsidR="007233FB" w:rsidRDefault="00B116B3">
      <w:pPr>
        <w:pStyle w:val="BodyText"/>
        <w:tabs>
          <w:tab w:val="left" w:pos="472"/>
        </w:tabs>
        <w:spacing w:before="121" w:line="360" w:lineRule="auto"/>
        <w:ind w:left="472" w:right="287" w:hanging="360"/>
      </w:pPr>
      <w:r>
        <w:rPr>
          <w:noProof/>
        </w:rPr>
        <w:drawing>
          <wp:inline distT="0" distB="0" distL="0" distR="0" wp14:anchorId="4B268DA8" wp14:editId="211545F1">
            <wp:extent cx="100329" cy="100316"/>
            <wp:effectExtent l="0" t="0" r="0" b="0"/>
            <wp:docPr id="498" name="Image 49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8" name="Image 498" descr="*"/>
                    <pic:cNvPicPr/>
                  </pic:nvPicPr>
                  <pic:blipFill>
                    <a:blip r:embed="rId8" cstate="print"/>
                    <a:stretch>
                      <a:fillRect/>
                    </a:stretch>
                  </pic:blipFill>
                  <pic:spPr>
                    <a:xfrm>
                      <a:off x="0" y="0"/>
                      <a:ext cx="100329" cy="100316"/>
                    </a:xfrm>
                    <a:prstGeom prst="rect">
                      <a:avLst/>
                    </a:prstGeom>
                  </pic:spPr>
                </pic:pic>
              </a:graphicData>
            </a:graphic>
          </wp:inline>
        </w:drawing>
      </w:r>
      <w:r>
        <w:rPr>
          <w:rFonts w:ascii="Times New Roman" w:hAnsi="Times New Roman"/>
        </w:rPr>
        <w:tab/>
      </w:r>
      <w:r>
        <w:rPr>
          <w:color w:val="5F5F5F"/>
        </w:rPr>
        <w:t>Additional</w:t>
      </w:r>
      <w:r>
        <w:rPr>
          <w:color w:val="5F5F5F"/>
          <w:spacing w:val="-3"/>
        </w:rPr>
        <w:t xml:space="preserve"> </w:t>
      </w:r>
      <w:r>
        <w:rPr>
          <w:color w:val="5F5F5F"/>
        </w:rPr>
        <w:t>transmission</w:t>
      </w:r>
      <w:r>
        <w:rPr>
          <w:color w:val="5F5F5F"/>
          <w:spacing w:val="-3"/>
        </w:rPr>
        <w:t xml:space="preserve"> </w:t>
      </w:r>
      <w:r>
        <w:rPr>
          <w:color w:val="5F5F5F"/>
        </w:rPr>
        <w:t>capacity</w:t>
      </w:r>
      <w:r>
        <w:rPr>
          <w:color w:val="5F5F5F"/>
          <w:spacing w:val="-2"/>
        </w:rPr>
        <w:t xml:space="preserve"> </w:t>
      </w:r>
      <w:r>
        <w:rPr>
          <w:color w:val="5F5F5F"/>
        </w:rPr>
        <w:t>at</w:t>
      </w:r>
      <w:r>
        <w:rPr>
          <w:color w:val="5F5F5F"/>
          <w:spacing w:val="-5"/>
        </w:rPr>
        <w:t xml:space="preserve"> </w:t>
      </w:r>
      <w:proofErr w:type="spellStart"/>
      <w:r>
        <w:rPr>
          <w:color w:val="5F5F5F"/>
        </w:rPr>
        <w:t>Basslink’s</w:t>
      </w:r>
      <w:proofErr w:type="spellEnd"/>
      <w:r>
        <w:rPr>
          <w:color w:val="5F5F5F"/>
          <w:spacing w:val="-2"/>
        </w:rPr>
        <w:t xml:space="preserve"> </w:t>
      </w:r>
      <w:r>
        <w:rPr>
          <w:color w:val="5F5F5F"/>
        </w:rPr>
        <w:t>Tasmanian</w:t>
      </w:r>
      <w:r>
        <w:rPr>
          <w:color w:val="5F5F5F"/>
          <w:spacing w:val="-3"/>
        </w:rPr>
        <w:t xml:space="preserve"> </w:t>
      </w:r>
      <w:r>
        <w:rPr>
          <w:color w:val="5F5F5F"/>
        </w:rPr>
        <w:t>connection</w:t>
      </w:r>
      <w:r>
        <w:rPr>
          <w:color w:val="5F5F5F"/>
          <w:spacing w:val="-3"/>
        </w:rPr>
        <w:t xml:space="preserve"> </w:t>
      </w:r>
      <w:r>
        <w:rPr>
          <w:color w:val="5F5F5F"/>
        </w:rPr>
        <w:t>site</w:t>
      </w:r>
      <w:r>
        <w:rPr>
          <w:color w:val="5F5F5F"/>
          <w:spacing w:val="-3"/>
        </w:rPr>
        <w:t xml:space="preserve"> </w:t>
      </w:r>
      <w:r>
        <w:rPr>
          <w:color w:val="5F5F5F"/>
        </w:rPr>
        <w:t>(George</w:t>
      </w:r>
      <w:r>
        <w:rPr>
          <w:color w:val="5F5F5F"/>
          <w:spacing w:val="-8"/>
        </w:rPr>
        <w:t xml:space="preserve"> </w:t>
      </w:r>
      <w:r>
        <w:rPr>
          <w:color w:val="5F5F5F"/>
        </w:rPr>
        <w:t>Town)</w:t>
      </w:r>
      <w:r>
        <w:rPr>
          <w:color w:val="5F5F5F"/>
          <w:spacing w:val="-2"/>
        </w:rPr>
        <w:t xml:space="preserve"> </w:t>
      </w:r>
      <w:r>
        <w:rPr>
          <w:color w:val="5F5F5F"/>
        </w:rPr>
        <w:t>would</w:t>
      </w:r>
      <w:r>
        <w:rPr>
          <w:color w:val="5F5F5F"/>
          <w:spacing w:val="-3"/>
        </w:rPr>
        <w:t xml:space="preserve"> </w:t>
      </w:r>
      <w:r>
        <w:rPr>
          <w:color w:val="5F5F5F"/>
        </w:rPr>
        <w:t>require significant upgrades to the Tasmanian transmission network.</w:t>
      </w:r>
    </w:p>
    <w:p w14:paraId="2D62A47E" w14:textId="77777777" w:rsidR="007233FB" w:rsidRDefault="00B116B3">
      <w:pPr>
        <w:pStyle w:val="Heading2"/>
        <w:numPr>
          <w:ilvl w:val="2"/>
          <w:numId w:val="45"/>
        </w:numPr>
        <w:tabs>
          <w:tab w:val="left" w:pos="1245"/>
        </w:tabs>
        <w:spacing w:before="356"/>
      </w:pPr>
      <w:bookmarkStart w:id="21" w:name="3.4.2_Identifying_and_evaluating_route_o"/>
      <w:bookmarkEnd w:id="21"/>
      <w:r>
        <w:rPr>
          <w:color w:val="18314A"/>
        </w:rPr>
        <w:t>Identifying</w:t>
      </w:r>
      <w:r>
        <w:rPr>
          <w:color w:val="18314A"/>
          <w:spacing w:val="-12"/>
        </w:rPr>
        <w:t xml:space="preserve"> </w:t>
      </w:r>
      <w:r>
        <w:rPr>
          <w:color w:val="18314A"/>
        </w:rPr>
        <w:t>and</w:t>
      </w:r>
      <w:r>
        <w:rPr>
          <w:color w:val="18314A"/>
          <w:spacing w:val="-9"/>
        </w:rPr>
        <w:t xml:space="preserve"> </w:t>
      </w:r>
      <w:r>
        <w:rPr>
          <w:color w:val="18314A"/>
        </w:rPr>
        <w:t>evaluating</w:t>
      </w:r>
      <w:r>
        <w:rPr>
          <w:color w:val="18314A"/>
          <w:spacing w:val="-10"/>
        </w:rPr>
        <w:t xml:space="preserve"> </w:t>
      </w:r>
      <w:r>
        <w:rPr>
          <w:color w:val="18314A"/>
        </w:rPr>
        <w:t>route</w:t>
      </w:r>
      <w:r>
        <w:rPr>
          <w:color w:val="18314A"/>
          <w:spacing w:val="-6"/>
        </w:rPr>
        <w:t xml:space="preserve"> </w:t>
      </w:r>
      <w:r>
        <w:rPr>
          <w:color w:val="18314A"/>
          <w:spacing w:val="-2"/>
        </w:rPr>
        <w:t>options</w:t>
      </w:r>
    </w:p>
    <w:p w14:paraId="3C4D35FD" w14:textId="77777777" w:rsidR="007233FB" w:rsidRDefault="00B116B3">
      <w:pPr>
        <w:pStyle w:val="BodyText"/>
        <w:spacing w:before="242" w:line="360" w:lineRule="auto"/>
        <w:ind w:left="113" w:right="164" w:hanging="1"/>
      </w:pPr>
      <w:r>
        <w:rPr>
          <w:color w:val="585858"/>
        </w:rPr>
        <w:t>The</w:t>
      </w:r>
      <w:r>
        <w:rPr>
          <w:color w:val="585858"/>
          <w:spacing w:val="-3"/>
        </w:rPr>
        <w:t xml:space="preserve"> </w:t>
      </w:r>
      <w:r>
        <w:rPr>
          <w:color w:val="585858"/>
        </w:rPr>
        <w:t>seven</w:t>
      </w:r>
      <w:r>
        <w:rPr>
          <w:color w:val="585858"/>
          <w:spacing w:val="-3"/>
        </w:rPr>
        <w:t xml:space="preserve"> </w:t>
      </w:r>
      <w:r>
        <w:rPr>
          <w:color w:val="585858"/>
        </w:rPr>
        <w:t>corridors</w:t>
      </w:r>
      <w:r>
        <w:rPr>
          <w:color w:val="585858"/>
          <w:spacing w:val="-1"/>
        </w:rPr>
        <w:t xml:space="preserve"> </w:t>
      </w:r>
      <w:r>
        <w:rPr>
          <w:color w:val="585858"/>
        </w:rPr>
        <w:t>identified</w:t>
      </w:r>
      <w:r>
        <w:rPr>
          <w:color w:val="585858"/>
          <w:spacing w:val="-3"/>
        </w:rPr>
        <w:t xml:space="preserve"> </w:t>
      </w:r>
      <w:r>
        <w:rPr>
          <w:color w:val="585858"/>
        </w:rPr>
        <w:t>through</w:t>
      </w:r>
      <w:r>
        <w:rPr>
          <w:color w:val="585858"/>
          <w:spacing w:val="-3"/>
        </w:rPr>
        <w:t xml:space="preserve"> </w:t>
      </w:r>
      <w:r>
        <w:rPr>
          <w:color w:val="585858"/>
        </w:rPr>
        <w:t>the</w:t>
      </w:r>
      <w:r>
        <w:rPr>
          <w:color w:val="585858"/>
          <w:spacing w:val="-8"/>
        </w:rPr>
        <w:t xml:space="preserve"> </w:t>
      </w:r>
      <w:r>
        <w:rPr>
          <w:color w:val="585858"/>
        </w:rPr>
        <w:t>corridor</w:t>
      </w:r>
      <w:r>
        <w:rPr>
          <w:color w:val="585858"/>
          <w:spacing w:val="-1"/>
        </w:rPr>
        <w:t xml:space="preserve"> </w:t>
      </w:r>
      <w:r>
        <w:rPr>
          <w:color w:val="585858"/>
        </w:rPr>
        <w:t>selection</w:t>
      </w:r>
      <w:r>
        <w:rPr>
          <w:color w:val="585858"/>
          <w:spacing w:val="-3"/>
        </w:rPr>
        <w:t xml:space="preserve"> </w:t>
      </w:r>
      <w:r>
        <w:rPr>
          <w:color w:val="585858"/>
        </w:rPr>
        <w:t>process</w:t>
      </w:r>
      <w:r>
        <w:rPr>
          <w:color w:val="585858"/>
          <w:spacing w:val="-1"/>
        </w:rPr>
        <w:t xml:space="preserve"> </w:t>
      </w:r>
      <w:hyperlink w:anchor="_bookmark6" w:history="1">
        <w:r>
          <w:rPr>
            <w:color w:val="585858"/>
          </w:rPr>
          <w:t>(Table</w:t>
        </w:r>
        <w:r>
          <w:rPr>
            <w:color w:val="585858"/>
            <w:spacing w:val="-3"/>
          </w:rPr>
          <w:t xml:space="preserve"> </w:t>
        </w:r>
        <w:r>
          <w:rPr>
            <w:color w:val="585858"/>
          </w:rPr>
          <w:t>3-2</w:t>
        </w:r>
      </w:hyperlink>
      <w:r>
        <w:rPr>
          <w:color w:val="585858"/>
        </w:rPr>
        <w:t>)</w:t>
      </w:r>
      <w:r>
        <w:rPr>
          <w:color w:val="585858"/>
          <w:spacing w:val="-1"/>
        </w:rPr>
        <w:t xml:space="preserve"> </w:t>
      </w:r>
      <w:r>
        <w:rPr>
          <w:color w:val="585858"/>
        </w:rPr>
        <w:t>were</w:t>
      </w:r>
      <w:r>
        <w:rPr>
          <w:color w:val="585858"/>
          <w:spacing w:val="-3"/>
        </w:rPr>
        <w:t xml:space="preserve"> </w:t>
      </w:r>
      <w:r>
        <w:rPr>
          <w:color w:val="585858"/>
        </w:rPr>
        <w:t>further</w:t>
      </w:r>
      <w:r>
        <w:rPr>
          <w:color w:val="585858"/>
          <w:spacing w:val="-1"/>
        </w:rPr>
        <w:t xml:space="preserve"> </w:t>
      </w:r>
      <w:r>
        <w:rPr>
          <w:color w:val="585858"/>
        </w:rPr>
        <w:t>investigated</w:t>
      </w:r>
      <w:r>
        <w:rPr>
          <w:color w:val="585858"/>
          <w:spacing w:val="-3"/>
        </w:rPr>
        <w:t xml:space="preserve"> </w:t>
      </w:r>
      <w:r>
        <w:rPr>
          <w:color w:val="585858"/>
        </w:rPr>
        <w:t xml:space="preserve">to identify potential prudent and feasible routes within those corridors. The objective of the route and site selection assessment was to identify the shortest, technically feasible route between connection points that </w:t>
      </w:r>
      <w:proofErr w:type="spellStart"/>
      <w:r>
        <w:rPr>
          <w:color w:val="585858"/>
        </w:rPr>
        <w:t>minimises</w:t>
      </w:r>
      <w:proofErr w:type="spellEnd"/>
      <w:r>
        <w:rPr>
          <w:color w:val="585858"/>
        </w:rPr>
        <w:t xml:space="preserve"> environmental, land use and cultural heritage impacts.</w:t>
      </w:r>
    </w:p>
    <w:p w14:paraId="791CF7EF" w14:textId="77777777" w:rsidR="007233FB" w:rsidRDefault="00B116B3">
      <w:pPr>
        <w:pStyle w:val="BodyText"/>
        <w:spacing w:before="51"/>
      </w:pPr>
      <w:r>
        <w:rPr>
          <w:noProof/>
        </w:rPr>
        <w:drawing>
          <wp:anchor distT="0" distB="0" distL="0" distR="0" simplePos="0" relativeHeight="487688704" behindDoc="1" locked="0" layoutInCell="1" allowOverlap="1" wp14:anchorId="4828F535" wp14:editId="6653D71B">
            <wp:simplePos x="0" y="0"/>
            <wp:positionH relativeFrom="page">
              <wp:posOffset>728472</wp:posOffset>
            </wp:positionH>
            <wp:positionV relativeFrom="paragraph">
              <wp:posOffset>193772</wp:posOffset>
            </wp:positionV>
            <wp:extent cx="2685288" cy="149351"/>
            <wp:effectExtent l="0" t="0" r="0" b="0"/>
            <wp:wrapTopAndBottom/>
            <wp:docPr id="499" name="Image 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9" name="Image 499"/>
                    <pic:cNvPicPr/>
                  </pic:nvPicPr>
                  <pic:blipFill>
                    <a:blip r:embed="rId43" cstate="print"/>
                    <a:stretch>
                      <a:fillRect/>
                    </a:stretch>
                  </pic:blipFill>
                  <pic:spPr>
                    <a:xfrm>
                      <a:off x="0" y="0"/>
                      <a:ext cx="2685288" cy="149351"/>
                    </a:xfrm>
                    <a:prstGeom prst="rect">
                      <a:avLst/>
                    </a:prstGeom>
                  </pic:spPr>
                </pic:pic>
              </a:graphicData>
            </a:graphic>
          </wp:anchor>
        </w:drawing>
      </w:r>
    </w:p>
    <w:p w14:paraId="67608189" w14:textId="77777777" w:rsidR="007233FB" w:rsidRDefault="00B116B3">
      <w:pPr>
        <w:pStyle w:val="BodyText"/>
        <w:spacing w:before="163" w:line="360" w:lineRule="auto"/>
        <w:ind w:left="112" w:right="142"/>
      </w:pPr>
      <w:bookmarkStart w:id="22" w:name="Route_and_site_selection_criteria"/>
      <w:bookmarkEnd w:id="22"/>
      <w:r>
        <w:rPr>
          <w:color w:val="585858"/>
        </w:rPr>
        <w:t>Route</w:t>
      </w:r>
      <w:r>
        <w:rPr>
          <w:color w:val="585858"/>
          <w:spacing w:val="-3"/>
        </w:rPr>
        <w:t xml:space="preserve"> </w:t>
      </w:r>
      <w:r>
        <w:rPr>
          <w:color w:val="585858"/>
        </w:rPr>
        <w:t>and</w:t>
      </w:r>
      <w:r>
        <w:rPr>
          <w:color w:val="585858"/>
          <w:spacing w:val="-3"/>
        </w:rPr>
        <w:t xml:space="preserve"> </w:t>
      </w:r>
      <w:r>
        <w:rPr>
          <w:color w:val="585858"/>
        </w:rPr>
        <w:t>site</w:t>
      </w:r>
      <w:r>
        <w:rPr>
          <w:color w:val="585858"/>
          <w:spacing w:val="-3"/>
        </w:rPr>
        <w:t xml:space="preserve"> </w:t>
      </w:r>
      <w:r>
        <w:rPr>
          <w:color w:val="585858"/>
        </w:rPr>
        <w:t>selection</w:t>
      </w:r>
      <w:r>
        <w:rPr>
          <w:color w:val="585858"/>
          <w:spacing w:val="-3"/>
        </w:rPr>
        <w:t xml:space="preserve"> </w:t>
      </w:r>
      <w:r>
        <w:rPr>
          <w:color w:val="585858"/>
        </w:rPr>
        <w:t>was</w:t>
      </w:r>
      <w:r>
        <w:rPr>
          <w:color w:val="585858"/>
          <w:spacing w:val="-1"/>
        </w:rPr>
        <w:t xml:space="preserve"> </w:t>
      </w:r>
      <w:r>
        <w:rPr>
          <w:color w:val="585858"/>
        </w:rPr>
        <w:t>guided</w:t>
      </w:r>
      <w:r>
        <w:rPr>
          <w:color w:val="585858"/>
          <w:spacing w:val="-3"/>
        </w:rPr>
        <w:t xml:space="preserve"> </w:t>
      </w:r>
      <w:r>
        <w:rPr>
          <w:color w:val="585858"/>
        </w:rPr>
        <w:t>by</w:t>
      </w:r>
      <w:r>
        <w:rPr>
          <w:color w:val="585858"/>
          <w:spacing w:val="-3"/>
        </w:rPr>
        <w:t xml:space="preserve"> </w:t>
      </w:r>
      <w:r>
        <w:rPr>
          <w:color w:val="585858"/>
        </w:rPr>
        <w:t>criteria</w:t>
      </w:r>
      <w:r>
        <w:rPr>
          <w:color w:val="585858"/>
          <w:spacing w:val="-3"/>
        </w:rPr>
        <w:t xml:space="preserve"> </w:t>
      </w:r>
      <w:r>
        <w:rPr>
          <w:color w:val="585858"/>
        </w:rPr>
        <w:t>developed</w:t>
      </w:r>
      <w:r>
        <w:rPr>
          <w:color w:val="585858"/>
          <w:spacing w:val="-3"/>
        </w:rPr>
        <w:t xml:space="preserve"> </w:t>
      </w:r>
      <w:r>
        <w:rPr>
          <w:color w:val="585858"/>
        </w:rPr>
        <w:t>based</w:t>
      </w:r>
      <w:r>
        <w:rPr>
          <w:color w:val="585858"/>
          <w:spacing w:val="-3"/>
        </w:rPr>
        <w:t xml:space="preserve"> </w:t>
      </w:r>
      <w:r>
        <w:rPr>
          <w:color w:val="585858"/>
        </w:rPr>
        <w:t>on</w:t>
      </w:r>
      <w:r>
        <w:rPr>
          <w:color w:val="585858"/>
          <w:spacing w:val="-3"/>
        </w:rPr>
        <w:t xml:space="preserve"> </w:t>
      </w:r>
      <w:r>
        <w:rPr>
          <w:color w:val="585858"/>
        </w:rPr>
        <w:t>technical</w:t>
      </w:r>
      <w:r>
        <w:rPr>
          <w:color w:val="585858"/>
          <w:spacing w:val="-3"/>
        </w:rPr>
        <w:t xml:space="preserve"> </w:t>
      </w:r>
      <w:r>
        <w:rPr>
          <w:color w:val="585858"/>
        </w:rPr>
        <w:t>requirements, such</w:t>
      </w:r>
      <w:r>
        <w:rPr>
          <w:color w:val="585858"/>
          <w:spacing w:val="-3"/>
        </w:rPr>
        <w:t xml:space="preserve"> </w:t>
      </w:r>
      <w:r>
        <w:rPr>
          <w:color w:val="585858"/>
        </w:rPr>
        <w:t>as</w:t>
      </w:r>
      <w:r>
        <w:rPr>
          <w:color w:val="585858"/>
          <w:spacing w:val="-6"/>
        </w:rPr>
        <w:t xml:space="preserve"> </w:t>
      </w:r>
      <w:r>
        <w:rPr>
          <w:color w:val="585858"/>
        </w:rPr>
        <w:t>meeting project objectives, engineering considerations and constructability, as well as the constraints and opportunities identified for the project.</w:t>
      </w:r>
    </w:p>
    <w:p w14:paraId="7C564C64" w14:textId="77777777" w:rsidR="007233FB" w:rsidRDefault="00B116B3">
      <w:pPr>
        <w:pStyle w:val="BodyText"/>
        <w:spacing w:before="121"/>
        <w:ind w:left="113"/>
      </w:pPr>
      <w:r>
        <w:rPr>
          <w:color w:val="585858"/>
        </w:rPr>
        <w:t>The</w:t>
      </w:r>
      <w:r>
        <w:rPr>
          <w:color w:val="585858"/>
          <w:spacing w:val="-5"/>
        </w:rPr>
        <w:t xml:space="preserve"> </w:t>
      </w:r>
      <w:r>
        <w:rPr>
          <w:color w:val="585858"/>
        </w:rPr>
        <w:t>route</w:t>
      </w:r>
      <w:r>
        <w:rPr>
          <w:color w:val="585858"/>
          <w:spacing w:val="-5"/>
        </w:rPr>
        <w:t xml:space="preserve"> </w:t>
      </w:r>
      <w:r>
        <w:rPr>
          <w:color w:val="585858"/>
        </w:rPr>
        <w:t>and</w:t>
      </w:r>
      <w:r>
        <w:rPr>
          <w:color w:val="585858"/>
          <w:spacing w:val="-4"/>
        </w:rPr>
        <w:t xml:space="preserve"> </w:t>
      </w:r>
      <w:r>
        <w:rPr>
          <w:color w:val="585858"/>
        </w:rPr>
        <w:t>site</w:t>
      </w:r>
      <w:r>
        <w:rPr>
          <w:color w:val="585858"/>
          <w:spacing w:val="-9"/>
        </w:rPr>
        <w:t xml:space="preserve"> </w:t>
      </w:r>
      <w:r>
        <w:rPr>
          <w:color w:val="585858"/>
        </w:rPr>
        <w:t>selection</w:t>
      </w:r>
      <w:r>
        <w:rPr>
          <w:color w:val="585858"/>
          <w:spacing w:val="-5"/>
        </w:rPr>
        <w:t xml:space="preserve"> </w:t>
      </w:r>
      <w:r>
        <w:rPr>
          <w:color w:val="585858"/>
        </w:rPr>
        <w:t>criteria</w:t>
      </w:r>
      <w:r>
        <w:rPr>
          <w:color w:val="585858"/>
          <w:spacing w:val="-5"/>
        </w:rPr>
        <w:t xml:space="preserve"> </w:t>
      </w:r>
      <w:r>
        <w:rPr>
          <w:color w:val="585858"/>
        </w:rPr>
        <w:t>adopted</w:t>
      </w:r>
      <w:r>
        <w:rPr>
          <w:color w:val="585858"/>
          <w:spacing w:val="-4"/>
        </w:rPr>
        <w:t xml:space="preserve"> </w:t>
      </w:r>
      <w:r>
        <w:rPr>
          <w:color w:val="585858"/>
        </w:rPr>
        <w:t>for</w:t>
      </w:r>
      <w:r>
        <w:rPr>
          <w:color w:val="585858"/>
          <w:spacing w:val="-7"/>
        </w:rPr>
        <w:t xml:space="preserve"> </w:t>
      </w:r>
      <w:r>
        <w:rPr>
          <w:color w:val="585858"/>
        </w:rPr>
        <w:t>the</w:t>
      </w:r>
      <w:r>
        <w:rPr>
          <w:color w:val="585858"/>
          <w:spacing w:val="-5"/>
        </w:rPr>
        <w:t xml:space="preserve"> </w:t>
      </w:r>
      <w:r>
        <w:rPr>
          <w:color w:val="585858"/>
        </w:rPr>
        <w:t>project</w:t>
      </w:r>
      <w:r>
        <w:rPr>
          <w:color w:val="585858"/>
          <w:spacing w:val="-5"/>
        </w:rPr>
        <w:t xml:space="preserve"> </w:t>
      </w:r>
      <w:r>
        <w:rPr>
          <w:color w:val="585858"/>
        </w:rPr>
        <w:t>are</w:t>
      </w:r>
      <w:r>
        <w:rPr>
          <w:color w:val="585858"/>
          <w:spacing w:val="-4"/>
        </w:rPr>
        <w:t xml:space="preserve"> </w:t>
      </w:r>
      <w:r>
        <w:rPr>
          <w:color w:val="585858"/>
        </w:rPr>
        <w:t>listed</w:t>
      </w:r>
      <w:r>
        <w:rPr>
          <w:color w:val="585858"/>
          <w:spacing w:val="-5"/>
        </w:rPr>
        <w:t xml:space="preserve"> </w:t>
      </w:r>
      <w:r>
        <w:rPr>
          <w:color w:val="585858"/>
        </w:rPr>
        <w:t>in</w:t>
      </w:r>
      <w:r>
        <w:rPr>
          <w:color w:val="585858"/>
          <w:spacing w:val="-9"/>
        </w:rPr>
        <w:t xml:space="preserve"> </w:t>
      </w:r>
      <w:hyperlink w:anchor="_bookmark8" w:history="1">
        <w:r>
          <w:rPr>
            <w:color w:val="585858"/>
          </w:rPr>
          <w:t>Table</w:t>
        </w:r>
        <w:r>
          <w:rPr>
            <w:color w:val="585858"/>
            <w:spacing w:val="-4"/>
          </w:rPr>
          <w:t xml:space="preserve"> </w:t>
        </w:r>
        <w:r>
          <w:rPr>
            <w:color w:val="585858"/>
          </w:rPr>
          <w:t>3-</w:t>
        </w:r>
        <w:r>
          <w:rPr>
            <w:color w:val="585858"/>
            <w:spacing w:val="-5"/>
          </w:rPr>
          <w:t>3.</w:t>
        </w:r>
      </w:hyperlink>
    </w:p>
    <w:p w14:paraId="15BDA08D" w14:textId="77777777" w:rsidR="007233FB" w:rsidRDefault="00B116B3">
      <w:pPr>
        <w:pStyle w:val="BodyText"/>
        <w:spacing w:before="97"/>
      </w:pPr>
      <w:r>
        <w:rPr>
          <w:noProof/>
        </w:rPr>
        <w:drawing>
          <wp:anchor distT="0" distB="0" distL="0" distR="0" simplePos="0" relativeHeight="487689216" behindDoc="1" locked="0" layoutInCell="1" allowOverlap="1" wp14:anchorId="39701361" wp14:editId="1BA451A6">
            <wp:simplePos x="0" y="0"/>
            <wp:positionH relativeFrom="page">
              <wp:posOffset>713231</wp:posOffset>
            </wp:positionH>
            <wp:positionV relativeFrom="paragraph">
              <wp:posOffset>223473</wp:posOffset>
            </wp:positionV>
            <wp:extent cx="2847154" cy="112775"/>
            <wp:effectExtent l="0" t="0" r="0" b="0"/>
            <wp:wrapTopAndBottom/>
            <wp:docPr id="500" name="Image 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0" name="Image 500"/>
                    <pic:cNvPicPr/>
                  </pic:nvPicPr>
                  <pic:blipFill>
                    <a:blip r:embed="rId44" cstate="print"/>
                    <a:stretch>
                      <a:fillRect/>
                    </a:stretch>
                  </pic:blipFill>
                  <pic:spPr>
                    <a:xfrm>
                      <a:off x="0" y="0"/>
                      <a:ext cx="2847154" cy="112775"/>
                    </a:xfrm>
                    <a:prstGeom prst="rect">
                      <a:avLst/>
                    </a:prstGeom>
                  </pic:spPr>
                </pic:pic>
              </a:graphicData>
            </a:graphic>
          </wp:anchor>
        </w:drawing>
      </w:r>
    </w:p>
    <w:p w14:paraId="26C4FD64" w14:textId="77777777" w:rsidR="007233FB" w:rsidRDefault="007233FB">
      <w:pPr>
        <w:pStyle w:val="BodyText"/>
        <w:spacing w:before="6"/>
        <w:rPr>
          <w:sz w:val="12"/>
        </w:rPr>
      </w:pPr>
    </w:p>
    <w:tbl>
      <w:tblPr>
        <w:tblW w:w="0" w:type="auto"/>
        <w:tblInd w:w="120" w:type="dxa"/>
        <w:tblLayout w:type="fixed"/>
        <w:tblCellMar>
          <w:left w:w="0" w:type="dxa"/>
          <w:right w:w="0" w:type="dxa"/>
        </w:tblCellMar>
        <w:tblLook w:val="01E0" w:firstRow="1" w:lastRow="1" w:firstColumn="1" w:lastColumn="1" w:noHBand="0" w:noVBand="0"/>
      </w:tblPr>
      <w:tblGrid>
        <w:gridCol w:w="2064"/>
        <w:gridCol w:w="7575"/>
      </w:tblGrid>
      <w:tr w:rsidR="007233FB" w14:paraId="094F32B2" w14:textId="77777777">
        <w:trPr>
          <w:trHeight w:val="556"/>
        </w:trPr>
        <w:tc>
          <w:tcPr>
            <w:tcW w:w="2064" w:type="dxa"/>
            <w:shd w:val="clear" w:color="auto" w:fill="133149"/>
          </w:tcPr>
          <w:p w14:paraId="6E39B9B2" w14:textId="77777777" w:rsidR="007233FB" w:rsidRDefault="00B116B3">
            <w:pPr>
              <w:pStyle w:val="TableParagraph"/>
              <w:spacing w:before="114"/>
              <w:ind w:left="110"/>
              <w:rPr>
                <w:b/>
                <w:sz w:val="18"/>
              </w:rPr>
            </w:pPr>
            <w:bookmarkStart w:id="23" w:name="_bookmark8"/>
            <w:bookmarkEnd w:id="23"/>
            <w:r>
              <w:rPr>
                <w:b/>
                <w:color w:val="FFFFFF"/>
                <w:spacing w:val="-2"/>
                <w:sz w:val="18"/>
              </w:rPr>
              <w:t>Criterion</w:t>
            </w:r>
          </w:p>
        </w:tc>
        <w:tc>
          <w:tcPr>
            <w:tcW w:w="7575" w:type="dxa"/>
            <w:shd w:val="clear" w:color="auto" w:fill="133149"/>
          </w:tcPr>
          <w:p w14:paraId="3795CFBC" w14:textId="77777777" w:rsidR="007233FB" w:rsidRDefault="00B116B3">
            <w:pPr>
              <w:pStyle w:val="TableParagraph"/>
              <w:spacing w:before="114"/>
              <w:ind w:left="172"/>
              <w:rPr>
                <w:b/>
                <w:sz w:val="18"/>
              </w:rPr>
            </w:pPr>
            <w:r>
              <w:rPr>
                <w:b/>
                <w:color w:val="FFFFFF"/>
                <w:spacing w:val="-2"/>
                <w:sz w:val="18"/>
              </w:rPr>
              <w:t>Considerations</w:t>
            </w:r>
          </w:p>
        </w:tc>
      </w:tr>
      <w:tr w:rsidR="007233FB" w14:paraId="5DD6AF89" w14:textId="77777777">
        <w:trPr>
          <w:trHeight w:val="1007"/>
        </w:trPr>
        <w:tc>
          <w:tcPr>
            <w:tcW w:w="2064" w:type="dxa"/>
            <w:shd w:val="clear" w:color="auto" w:fill="D3E6F4"/>
          </w:tcPr>
          <w:p w14:paraId="3E589082" w14:textId="77777777" w:rsidR="007233FB" w:rsidRDefault="00B116B3">
            <w:pPr>
              <w:pStyle w:val="TableParagraph"/>
              <w:spacing w:before="152"/>
              <w:ind w:left="110"/>
              <w:rPr>
                <w:sz w:val="18"/>
              </w:rPr>
            </w:pPr>
            <w:r>
              <w:rPr>
                <w:color w:val="5F5F5F"/>
                <w:spacing w:val="-4"/>
                <w:sz w:val="18"/>
              </w:rPr>
              <w:t>Cost</w:t>
            </w:r>
          </w:p>
        </w:tc>
        <w:tc>
          <w:tcPr>
            <w:tcW w:w="7575" w:type="dxa"/>
            <w:shd w:val="clear" w:color="auto" w:fill="D3E6F4"/>
          </w:tcPr>
          <w:p w14:paraId="66ACADC1" w14:textId="77777777" w:rsidR="007233FB" w:rsidRDefault="00B116B3">
            <w:pPr>
              <w:pStyle w:val="TableParagraph"/>
              <w:tabs>
                <w:tab w:val="left" w:pos="527"/>
              </w:tabs>
              <w:spacing w:before="152"/>
              <w:ind w:left="173"/>
              <w:rPr>
                <w:sz w:val="18"/>
              </w:rPr>
            </w:pPr>
            <w:r>
              <w:rPr>
                <w:noProof/>
              </w:rPr>
              <w:drawing>
                <wp:inline distT="0" distB="0" distL="0" distR="0" wp14:anchorId="09DD05E1" wp14:editId="7F374188">
                  <wp:extent cx="88265" cy="88265"/>
                  <wp:effectExtent l="0" t="0" r="0" b="0"/>
                  <wp:docPr id="501" name="Image 50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1" name="Image 501" descr="*"/>
                          <pic:cNvPicPr/>
                        </pic:nvPicPr>
                        <pic:blipFill>
                          <a:blip r:embed="rId8" cstate="print"/>
                          <a:stretch>
                            <a:fillRect/>
                          </a:stretch>
                        </pic:blipFill>
                        <pic:spPr>
                          <a:xfrm>
                            <a:off x="0" y="0"/>
                            <a:ext cx="88265" cy="88265"/>
                          </a:xfrm>
                          <a:prstGeom prst="rect">
                            <a:avLst/>
                          </a:prstGeom>
                        </pic:spPr>
                      </pic:pic>
                    </a:graphicData>
                  </a:graphic>
                </wp:inline>
              </w:drawing>
            </w:r>
            <w:r>
              <w:rPr>
                <w:rFonts w:ascii="Times New Roman"/>
                <w:sz w:val="20"/>
              </w:rPr>
              <w:tab/>
            </w:r>
            <w:r>
              <w:rPr>
                <w:color w:val="585858"/>
                <w:sz w:val="18"/>
              </w:rPr>
              <w:t>capital</w:t>
            </w:r>
            <w:r>
              <w:rPr>
                <w:color w:val="585858"/>
                <w:spacing w:val="-4"/>
                <w:sz w:val="18"/>
              </w:rPr>
              <w:t xml:space="preserve"> </w:t>
            </w:r>
            <w:r>
              <w:rPr>
                <w:color w:val="585858"/>
                <w:sz w:val="18"/>
              </w:rPr>
              <w:t>expenditure</w:t>
            </w:r>
            <w:r>
              <w:rPr>
                <w:color w:val="585858"/>
                <w:spacing w:val="-7"/>
                <w:sz w:val="18"/>
              </w:rPr>
              <w:t xml:space="preserve"> </w:t>
            </w:r>
            <w:r>
              <w:rPr>
                <w:color w:val="585858"/>
                <w:sz w:val="18"/>
              </w:rPr>
              <w:t>(construction</w:t>
            </w:r>
            <w:r>
              <w:rPr>
                <w:color w:val="585858"/>
                <w:spacing w:val="-7"/>
                <w:sz w:val="18"/>
              </w:rPr>
              <w:t xml:space="preserve"> </w:t>
            </w:r>
            <w:r>
              <w:rPr>
                <w:color w:val="585858"/>
                <w:spacing w:val="-2"/>
                <w:sz w:val="18"/>
              </w:rPr>
              <w:t>costs)</w:t>
            </w:r>
          </w:p>
          <w:p w14:paraId="0992BFD9" w14:textId="77777777" w:rsidR="007233FB" w:rsidRDefault="00B116B3">
            <w:pPr>
              <w:pStyle w:val="TableParagraph"/>
              <w:tabs>
                <w:tab w:val="left" w:pos="527"/>
              </w:tabs>
              <w:spacing w:before="38" w:line="283" w:lineRule="auto"/>
              <w:ind w:left="173" w:right="1235"/>
              <w:rPr>
                <w:sz w:val="18"/>
              </w:rPr>
            </w:pPr>
            <w:r>
              <w:rPr>
                <w:noProof/>
              </w:rPr>
              <w:drawing>
                <wp:inline distT="0" distB="0" distL="0" distR="0" wp14:anchorId="05D9F279" wp14:editId="1537CD5F">
                  <wp:extent cx="88265" cy="88265"/>
                  <wp:effectExtent l="0" t="0" r="0" b="0"/>
                  <wp:docPr id="502" name="Image 50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2" name="Image 502" descr="*"/>
                          <pic:cNvPicPr/>
                        </pic:nvPicPr>
                        <pic:blipFill>
                          <a:blip r:embed="rId8" cstate="print"/>
                          <a:stretch>
                            <a:fillRect/>
                          </a:stretch>
                        </pic:blipFill>
                        <pic:spPr>
                          <a:xfrm>
                            <a:off x="0" y="0"/>
                            <a:ext cx="88265" cy="88265"/>
                          </a:xfrm>
                          <a:prstGeom prst="rect">
                            <a:avLst/>
                          </a:prstGeom>
                        </pic:spPr>
                      </pic:pic>
                    </a:graphicData>
                  </a:graphic>
                </wp:inline>
              </w:drawing>
            </w:r>
            <w:r>
              <w:rPr>
                <w:rFonts w:ascii="Times New Roman"/>
                <w:sz w:val="20"/>
              </w:rPr>
              <w:tab/>
            </w:r>
            <w:proofErr w:type="spellStart"/>
            <w:r>
              <w:rPr>
                <w:color w:val="585858"/>
                <w:sz w:val="18"/>
              </w:rPr>
              <w:t>optimise</w:t>
            </w:r>
            <w:proofErr w:type="spellEnd"/>
            <w:r>
              <w:rPr>
                <w:color w:val="585858"/>
                <w:spacing w:val="-5"/>
                <w:sz w:val="18"/>
              </w:rPr>
              <w:t xml:space="preserve"> </w:t>
            </w:r>
            <w:r>
              <w:rPr>
                <w:color w:val="585858"/>
                <w:sz w:val="18"/>
              </w:rPr>
              <w:t>overall</w:t>
            </w:r>
            <w:r>
              <w:rPr>
                <w:color w:val="585858"/>
                <w:spacing w:val="-7"/>
                <w:sz w:val="18"/>
              </w:rPr>
              <w:t xml:space="preserve"> </w:t>
            </w:r>
            <w:r>
              <w:rPr>
                <w:color w:val="585858"/>
                <w:sz w:val="18"/>
              </w:rPr>
              <w:t>route length</w:t>
            </w:r>
            <w:r>
              <w:rPr>
                <w:color w:val="585858"/>
                <w:spacing w:val="-5"/>
                <w:sz w:val="18"/>
              </w:rPr>
              <w:t xml:space="preserve"> </w:t>
            </w:r>
            <w:r>
              <w:rPr>
                <w:color w:val="585858"/>
                <w:sz w:val="18"/>
              </w:rPr>
              <w:t>and</w:t>
            </w:r>
            <w:r>
              <w:rPr>
                <w:color w:val="585858"/>
                <w:spacing w:val="-5"/>
                <w:sz w:val="18"/>
              </w:rPr>
              <w:t xml:space="preserve"> </w:t>
            </w:r>
            <w:r>
              <w:rPr>
                <w:color w:val="585858"/>
                <w:sz w:val="18"/>
              </w:rPr>
              <w:t>trade-off</w:t>
            </w:r>
            <w:r>
              <w:rPr>
                <w:color w:val="585858"/>
                <w:spacing w:val="-2"/>
                <w:sz w:val="18"/>
              </w:rPr>
              <w:t xml:space="preserve"> </w:t>
            </w:r>
            <w:r>
              <w:rPr>
                <w:color w:val="585858"/>
                <w:sz w:val="18"/>
              </w:rPr>
              <w:t>between</w:t>
            </w:r>
            <w:r>
              <w:rPr>
                <w:color w:val="585858"/>
                <w:spacing w:val="-5"/>
                <w:sz w:val="18"/>
              </w:rPr>
              <w:t xml:space="preserve"> </w:t>
            </w:r>
            <w:r>
              <w:rPr>
                <w:color w:val="585858"/>
                <w:sz w:val="18"/>
              </w:rPr>
              <w:t>onshore</w:t>
            </w:r>
            <w:r>
              <w:rPr>
                <w:color w:val="585858"/>
                <w:spacing w:val="-5"/>
                <w:sz w:val="18"/>
              </w:rPr>
              <w:t xml:space="preserve"> </w:t>
            </w:r>
            <w:r>
              <w:rPr>
                <w:color w:val="585858"/>
                <w:sz w:val="18"/>
              </w:rPr>
              <w:t xml:space="preserve">and offshore </w:t>
            </w:r>
            <w:r>
              <w:rPr>
                <w:noProof/>
                <w:color w:val="585858"/>
                <w:sz w:val="18"/>
              </w:rPr>
              <w:drawing>
                <wp:inline distT="0" distB="0" distL="0" distR="0" wp14:anchorId="18CE7EF2" wp14:editId="44E8BDB1">
                  <wp:extent cx="88264" cy="88885"/>
                  <wp:effectExtent l="0" t="0" r="0" b="0"/>
                  <wp:docPr id="503" name="Image 50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3" name="Image 503" descr="*"/>
                          <pic:cNvPicPr/>
                        </pic:nvPicPr>
                        <pic:blipFill>
                          <a:blip r:embed="rId8" cstate="print"/>
                          <a:stretch>
                            <a:fillRect/>
                          </a:stretch>
                        </pic:blipFill>
                        <pic:spPr>
                          <a:xfrm>
                            <a:off x="0" y="0"/>
                            <a:ext cx="88264" cy="88885"/>
                          </a:xfrm>
                          <a:prstGeom prst="rect">
                            <a:avLst/>
                          </a:prstGeom>
                        </pic:spPr>
                      </pic:pic>
                    </a:graphicData>
                  </a:graphic>
                </wp:inline>
              </w:drawing>
            </w:r>
            <w:r>
              <w:rPr>
                <w:rFonts w:ascii="Times New Roman"/>
                <w:color w:val="585858"/>
                <w:sz w:val="18"/>
              </w:rPr>
              <w:tab/>
            </w:r>
            <w:r>
              <w:rPr>
                <w:color w:val="585858"/>
                <w:sz w:val="18"/>
              </w:rPr>
              <w:t>operating</w:t>
            </w:r>
            <w:r>
              <w:rPr>
                <w:color w:val="585858"/>
                <w:spacing w:val="-3"/>
                <w:sz w:val="18"/>
              </w:rPr>
              <w:t xml:space="preserve"> </w:t>
            </w:r>
            <w:r>
              <w:rPr>
                <w:color w:val="585858"/>
                <w:sz w:val="18"/>
              </w:rPr>
              <w:t>expenditure</w:t>
            </w:r>
            <w:r>
              <w:rPr>
                <w:color w:val="585858"/>
                <w:spacing w:val="-7"/>
                <w:sz w:val="18"/>
              </w:rPr>
              <w:t xml:space="preserve"> </w:t>
            </w:r>
            <w:r>
              <w:rPr>
                <w:color w:val="585858"/>
                <w:sz w:val="18"/>
              </w:rPr>
              <w:t>(maintenance</w:t>
            </w:r>
            <w:r>
              <w:rPr>
                <w:color w:val="585858"/>
                <w:spacing w:val="-3"/>
                <w:sz w:val="18"/>
              </w:rPr>
              <w:t xml:space="preserve"> </w:t>
            </w:r>
            <w:r>
              <w:rPr>
                <w:color w:val="585858"/>
                <w:sz w:val="18"/>
              </w:rPr>
              <w:t>and</w:t>
            </w:r>
            <w:r>
              <w:rPr>
                <w:color w:val="585858"/>
                <w:spacing w:val="-7"/>
                <w:sz w:val="18"/>
              </w:rPr>
              <w:t xml:space="preserve"> </w:t>
            </w:r>
            <w:r>
              <w:rPr>
                <w:color w:val="585858"/>
                <w:sz w:val="18"/>
              </w:rPr>
              <w:t>transmission</w:t>
            </w:r>
            <w:r>
              <w:rPr>
                <w:color w:val="585858"/>
                <w:spacing w:val="-7"/>
                <w:sz w:val="18"/>
              </w:rPr>
              <w:t xml:space="preserve"> </w:t>
            </w:r>
            <w:r>
              <w:rPr>
                <w:color w:val="585858"/>
                <w:sz w:val="18"/>
              </w:rPr>
              <w:t>energy</w:t>
            </w:r>
            <w:r>
              <w:rPr>
                <w:color w:val="585858"/>
                <w:spacing w:val="-7"/>
                <w:sz w:val="18"/>
              </w:rPr>
              <w:t xml:space="preserve"> </w:t>
            </w:r>
            <w:r>
              <w:rPr>
                <w:color w:val="585858"/>
                <w:sz w:val="18"/>
              </w:rPr>
              <w:t>loss</w:t>
            </w:r>
            <w:r>
              <w:rPr>
                <w:color w:val="585858"/>
                <w:spacing w:val="-6"/>
                <w:sz w:val="18"/>
              </w:rPr>
              <w:t xml:space="preserve"> </w:t>
            </w:r>
            <w:r>
              <w:rPr>
                <w:color w:val="585858"/>
                <w:spacing w:val="-2"/>
                <w:sz w:val="18"/>
              </w:rPr>
              <w:t>costs)</w:t>
            </w:r>
          </w:p>
        </w:tc>
      </w:tr>
      <w:tr w:rsidR="007233FB" w14:paraId="51A451E1" w14:textId="77777777">
        <w:trPr>
          <w:trHeight w:val="1099"/>
        </w:trPr>
        <w:tc>
          <w:tcPr>
            <w:tcW w:w="2064" w:type="dxa"/>
          </w:tcPr>
          <w:p w14:paraId="10191475" w14:textId="77777777" w:rsidR="007233FB" w:rsidRDefault="00B116B3">
            <w:pPr>
              <w:pStyle w:val="TableParagraph"/>
              <w:spacing w:before="148"/>
              <w:ind w:left="110"/>
              <w:rPr>
                <w:sz w:val="18"/>
              </w:rPr>
            </w:pPr>
            <w:r>
              <w:rPr>
                <w:color w:val="5F5F5F"/>
                <w:sz w:val="18"/>
              </w:rPr>
              <w:t>Available land for converter</w:t>
            </w:r>
            <w:r>
              <w:rPr>
                <w:color w:val="5F5F5F"/>
                <w:spacing w:val="-5"/>
                <w:sz w:val="18"/>
              </w:rPr>
              <w:t xml:space="preserve"> </w:t>
            </w:r>
            <w:r>
              <w:rPr>
                <w:color w:val="5F5F5F"/>
                <w:spacing w:val="-2"/>
                <w:sz w:val="18"/>
              </w:rPr>
              <w:t>stations</w:t>
            </w:r>
          </w:p>
        </w:tc>
        <w:tc>
          <w:tcPr>
            <w:tcW w:w="7575" w:type="dxa"/>
          </w:tcPr>
          <w:p w14:paraId="2D327F62" w14:textId="77777777" w:rsidR="007233FB" w:rsidRDefault="00B116B3">
            <w:pPr>
              <w:pStyle w:val="TableParagraph"/>
              <w:tabs>
                <w:tab w:val="left" w:pos="527"/>
              </w:tabs>
              <w:spacing w:before="152" w:line="283" w:lineRule="auto"/>
              <w:ind w:left="173" w:right="3165"/>
              <w:rPr>
                <w:sz w:val="18"/>
              </w:rPr>
            </w:pPr>
            <w:r>
              <w:rPr>
                <w:noProof/>
              </w:rPr>
              <w:drawing>
                <wp:inline distT="0" distB="0" distL="0" distR="0" wp14:anchorId="2FC1F67C" wp14:editId="3F19BBF4">
                  <wp:extent cx="88265" cy="88265"/>
                  <wp:effectExtent l="0" t="0" r="0" b="0"/>
                  <wp:docPr id="504" name="Image 50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4" name="Image 504" descr="*"/>
                          <pic:cNvPicPr/>
                        </pic:nvPicPr>
                        <pic:blipFill>
                          <a:blip r:embed="rId8" cstate="print"/>
                          <a:stretch>
                            <a:fillRect/>
                          </a:stretch>
                        </pic:blipFill>
                        <pic:spPr>
                          <a:xfrm>
                            <a:off x="0" y="0"/>
                            <a:ext cx="88265" cy="88265"/>
                          </a:xfrm>
                          <a:prstGeom prst="rect">
                            <a:avLst/>
                          </a:prstGeom>
                        </pic:spPr>
                      </pic:pic>
                    </a:graphicData>
                  </a:graphic>
                </wp:inline>
              </w:drawing>
            </w:r>
            <w:r>
              <w:rPr>
                <w:rFonts w:ascii="Times New Roman"/>
                <w:sz w:val="20"/>
              </w:rPr>
              <w:tab/>
            </w:r>
            <w:r>
              <w:rPr>
                <w:color w:val="585858"/>
                <w:sz w:val="18"/>
              </w:rPr>
              <w:t>sufficient</w:t>
            </w:r>
            <w:r>
              <w:rPr>
                <w:color w:val="585858"/>
                <w:spacing w:val="-5"/>
                <w:sz w:val="18"/>
              </w:rPr>
              <w:t xml:space="preserve"> </w:t>
            </w:r>
            <w:r>
              <w:rPr>
                <w:color w:val="585858"/>
                <w:sz w:val="18"/>
              </w:rPr>
              <w:t>space</w:t>
            </w:r>
            <w:r>
              <w:rPr>
                <w:color w:val="585858"/>
                <w:spacing w:val="-7"/>
                <w:sz w:val="18"/>
              </w:rPr>
              <w:t xml:space="preserve"> </w:t>
            </w:r>
            <w:r>
              <w:rPr>
                <w:color w:val="585858"/>
                <w:sz w:val="18"/>
              </w:rPr>
              <w:t>for</w:t>
            </w:r>
            <w:r>
              <w:rPr>
                <w:color w:val="585858"/>
                <w:spacing w:val="-10"/>
                <w:sz w:val="18"/>
              </w:rPr>
              <w:t xml:space="preserve"> </w:t>
            </w:r>
            <w:r>
              <w:rPr>
                <w:color w:val="585858"/>
                <w:sz w:val="18"/>
              </w:rPr>
              <w:t>facilities</w:t>
            </w:r>
            <w:r>
              <w:rPr>
                <w:color w:val="585858"/>
                <w:spacing w:val="-3"/>
                <w:sz w:val="18"/>
              </w:rPr>
              <w:t xml:space="preserve"> </w:t>
            </w:r>
            <w:r>
              <w:rPr>
                <w:color w:val="585858"/>
                <w:sz w:val="18"/>
              </w:rPr>
              <w:t>and</w:t>
            </w:r>
            <w:r>
              <w:rPr>
                <w:color w:val="585858"/>
                <w:spacing w:val="-3"/>
                <w:sz w:val="18"/>
              </w:rPr>
              <w:t xml:space="preserve"> </w:t>
            </w:r>
            <w:r>
              <w:rPr>
                <w:color w:val="585858"/>
                <w:sz w:val="18"/>
              </w:rPr>
              <w:t>potential</w:t>
            </w:r>
            <w:r>
              <w:rPr>
                <w:color w:val="585858"/>
                <w:spacing w:val="-5"/>
                <w:sz w:val="18"/>
              </w:rPr>
              <w:t xml:space="preserve"> </w:t>
            </w:r>
            <w:r>
              <w:rPr>
                <w:color w:val="585858"/>
                <w:sz w:val="18"/>
              </w:rPr>
              <w:t xml:space="preserve">buffers </w:t>
            </w:r>
            <w:r>
              <w:rPr>
                <w:noProof/>
                <w:color w:val="585858"/>
                <w:sz w:val="18"/>
              </w:rPr>
              <w:drawing>
                <wp:inline distT="0" distB="0" distL="0" distR="0" wp14:anchorId="594C4F5D" wp14:editId="5F8D86D0">
                  <wp:extent cx="88265" cy="88265"/>
                  <wp:effectExtent l="0" t="0" r="0" b="0"/>
                  <wp:docPr id="505" name="Image 50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5" name="Image 505" descr="*"/>
                          <pic:cNvPicPr/>
                        </pic:nvPicPr>
                        <pic:blipFill>
                          <a:blip r:embed="rId8" cstate="print"/>
                          <a:stretch>
                            <a:fillRect/>
                          </a:stretch>
                        </pic:blipFill>
                        <pic:spPr>
                          <a:xfrm>
                            <a:off x="0" y="0"/>
                            <a:ext cx="88265" cy="88265"/>
                          </a:xfrm>
                          <a:prstGeom prst="rect">
                            <a:avLst/>
                          </a:prstGeom>
                        </pic:spPr>
                      </pic:pic>
                    </a:graphicData>
                  </a:graphic>
                </wp:inline>
              </w:drawing>
            </w:r>
            <w:r>
              <w:rPr>
                <w:rFonts w:ascii="Times New Roman"/>
                <w:color w:val="585858"/>
                <w:sz w:val="18"/>
              </w:rPr>
              <w:tab/>
            </w:r>
            <w:r>
              <w:rPr>
                <w:color w:val="585858"/>
                <w:sz w:val="18"/>
              </w:rPr>
              <w:t>stable landforms</w:t>
            </w:r>
          </w:p>
          <w:p w14:paraId="054D92E5" w14:textId="77777777" w:rsidR="007233FB" w:rsidRDefault="00B116B3">
            <w:pPr>
              <w:pStyle w:val="TableParagraph"/>
              <w:tabs>
                <w:tab w:val="left" w:pos="527"/>
              </w:tabs>
              <w:spacing w:before="2"/>
              <w:ind w:left="173"/>
              <w:rPr>
                <w:sz w:val="18"/>
              </w:rPr>
            </w:pPr>
            <w:r>
              <w:rPr>
                <w:noProof/>
              </w:rPr>
              <w:drawing>
                <wp:inline distT="0" distB="0" distL="0" distR="0" wp14:anchorId="5379C635" wp14:editId="01B5C7A2">
                  <wp:extent cx="88264" cy="88887"/>
                  <wp:effectExtent l="0" t="0" r="0" b="0"/>
                  <wp:docPr id="506" name="Image 50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6" name="Image 506" descr="*"/>
                          <pic:cNvPicPr/>
                        </pic:nvPicPr>
                        <pic:blipFill>
                          <a:blip r:embed="rId8" cstate="print"/>
                          <a:stretch>
                            <a:fillRect/>
                          </a:stretch>
                        </pic:blipFill>
                        <pic:spPr>
                          <a:xfrm>
                            <a:off x="0" y="0"/>
                            <a:ext cx="88264" cy="88887"/>
                          </a:xfrm>
                          <a:prstGeom prst="rect">
                            <a:avLst/>
                          </a:prstGeom>
                        </pic:spPr>
                      </pic:pic>
                    </a:graphicData>
                  </a:graphic>
                </wp:inline>
              </w:drawing>
            </w:r>
            <w:r>
              <w:rPr>
                <w:rFonts w:ascii="Times New Roman"/>
                <w:sz w:val="20"/>
              </w:rPr>
              <w:tab/>
            </w:r>
            <w:r>
              <w:rPr>
                <w:color w:val="585858"/>
                <w:sz w:val="18"/>
              </w:rPr>
              <w:t>suitable</w:t>
            </w:r>
            <w:r>
              <w:rPr>
                <w:color w:val="585858"/>
                <w:spacing w:val="-7"/>
                <w:sz w:val="18"/>
              </w:rPr>
              <w:t xml:space="preserve"> </w:t>
            </w:r>
            <w:r>
              <w:rPr>
                <w:color w:val="585858"/>
                <w:sz w:val="18"/>
              </w:rPr>
              <w:t>terrain,</w:t>
            </w:r>
            <w:r>
              <w:rPr>
                <w:color w:val="585858"/>
                <w:spacing w:val="1"/>
                <w:sz w:val="18"/>
              </w:rPr>
              <w:t xml:space="preserve"> </w:t>
            </w:r>
            <w:proofErr w:type="gramStart"/>
            <w:r>
              <w:rPr>
                <w:color w:val="585858"/>
                <w:sz w:val="18"/>
              </w:rPr>
              <w:t>geology</w:t>
            </w:r>
            <w:proofErr w:type="gramEnd"/>
            <w:r>
              <w:rPr>
                <w:color w:val="585858"/>
                <w:spacing w:val="-5"/>
                <w:sz w:val="18"/>
              </w:rPr>
              <w:t xml:space="preserve"> </w:t>
            </w:r>
            <w:r>
              <w:rPr>
                <w:color w:val="585858"/>
                <w:sz w:val="18"/>
              </w:rPr>
              <w:t>and</w:t>
            </w:r>
            <w:r>
              <w:rPr>
                <w:color w:val="585858"/>
                <w:spacing w:val="-6"/>
                <w:sz w:val="18"/>
              </w:rPr>
              <w:t xml:space="preserve"> </w:t>
            </w:r>
            <w:r>
              <w:rPr>
                <w:color w:val="585858"/>
                <w:sz w:val="18"/>
              </w:rPr>
              <w:t>geotechnical</w:t>
            </w:r>
            <w:r>
              <w:rPr>
                <w:color w:val="585858"/>
                <w:spacing w:val="-8"/>
                <w:sz w:val="18"/>
              </w:rPr>
              <w:t xml:space="preserve"> </w:t>
            </w:r>
            <w:r>
              <w:rPr>
                <w:color w:val="585858"/>
                <w:spacing w:val="-2"/>
                <w:sz w:val="18"/>
              </w:rPr>
              <w:t>conditions</w:t>
            </w:r>
          </w:p>
          <w:p w14:paraId="0C0908D4" w14:textId="77777777" w:rsidR="007233FB" w:rsidRDefault="00B116B3">
            <w:pPr>
              <w:pStyle w:val="TableParagraph"/>
              <w:tabs>
                <w:tab w:val="left" w:pos="527"/>
              </w:tabs>
              <w:spacing w:before="42" w:line="187" w:lineRule="exact"/>
              <w:ind w:left="173"/>
              <w:rPr>
                <w:sz w:val="18"/>
              </w:rPr>
            </w:pPr>
            <w:r>
              <w:rPr>
                <w:noProof/>
              </w:rPr>
              <w:drawing>
                <wp:inline distT="0" distB="0" distL="0" distR="0" wp14:anchorId="35B8464D" wp14:editId="796DD781">
                  <wp:extent cx="88265" cy="88265"/>
                  <wp:effectExtent l="0" t="0" r="0" b="0"/>
                  <wp:docPr id="507" name="Image 50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7" name="Image 507" descr="*"/>
                          <pic:cNvPicPr/>
                        </pic:nvPicPr>
                        <pic:blipFill>
                          <a:blip r:embed="rId8" cstate="print"/>
                          <a:stretch>
                            <a:fillRect/>
                          </a:stretch>
                        </pic:blipFill>
                        <pic:spPr>
                          <a:xfrm>
                            <a:off x="0" y="0"/>
                            <a:ext cx="88265" cy="88265"/>
                          </a:xfrm>
                          <a:prstGeom prst="rect">
                            <a:avLst/>
                          </a:prstGeom>
                        </pic:spPr>
                      </pic:pic>
                    </a:graphicData>
                  </a:graphic>
                </wp:inline>
              </w:drawing>
            </w:r>
            <w:r>
              <w:rPr>
                <w:rFonts w:ascii="Times New Roman"/>
                <w:sz w:val="20"/>
              </w:rPr>
              <w:tab/>
            </w:r>
            <w:r>
              <w:rPr>
                <w:color w:val="585858"/>
                <w:sz w:val="18"/>
              </w:rPr>
              <w:t>good</w:t>
            </w:r>
            <w:r>
              <w:rPr>
                <w:color w:val="585858"/>
                <w:spacing w:val="3"/>
                <w:sz w:val="18"/>
              </w:rPr>
              <w:t xml:space="preserve"> </w:t>
            </w:r>
            <w:r>
              <w:rPr>
                <w:color w:val="585858"/>
                <w:spacing w:val="-2"/>
                <w:sz w:val="18"/>
              </w:rPr>
              <w:t>access</w:t>
            </w:r>
          </w:p>
        </w:tc>
      </w:tr>
    </w:tbl>
    <w:p w14:paraId="27E60CAA" w14:textId="77777777" w:rsidR="007233FB" w:rsidRDefault="007233FB">
      <w:pPr>
        <w:spacing w:line="187" w:lineRule="exact"/>
        <w:rPr>
          <w:sz w:val="18"/>
        </w:rPr>
        <w:sectPr w:rsidR="007233FB">
          <w:headerReference w:type="default" r:id="rId45"/>
          <w:footerReference w:type="default" r:id="rId46"/>
          <w:pgSz w:w="11910" w:h="16840"/>
          <w:pgMar w:top="1500" w:right="1020" w:bottom="800" w:left="1020" w:header="467" w:footer="612" w:gutter="0"/>
          <w:pgNumType w:start="20"/>
          <w:cols w:space="720"/>
        </w:sectPr>
      </w:pPr>
    </w:p>
    <w:p w14:paraId="3F80AD20" w14:textId="77777777" w:rsidR="007233FB" w:rsidRDefault="00B116B3">
      <w:pPr>
        <w:tabs>
          <w:tab w:val="left" w:pos="2349"/>
        </w:tabs>
        <w:spacing w:before="195"/>
        <w:ind w:left="223"/>
        <w:rPr>
          <w:b/>
          <w:sz w:val="18"/>
        </w:rPr>
      </w:pPr>
      <w:r>
        <w:rPr>
          <w:noProof/>
        </w:rPr>
        <w:lastRenderedPageBreak/>
        <mc:AlternateContent>
          <mc:Choice Requires="wpg">
            <w:drawing>
              <wp:anchor distT="0" distB="0" distL="0" distR="0" simplePos="0" relativeHeight="483375616" behindDoc="1" locked="0" layoutInCell="1" allowOverlap="1" wp14:anchorId="05F1776A" wp14:editId="1B7EC140">
                <wp:simplePos x="0" y="0"/>
                <wp:positionH relativeFrom="page">
                  <wp:posOffset>719327</wp:posOffset>
                </wp:positionH>
                <wp:positionV relativeFrom="paragraph">
                  <wp:posOffset>51119</wp:posOffset>
                </wp:positionV>
                <wp:extent cx="6120765" cy="2066925"/>
                <wp:effectExtent l="0" t="0" r="0" b="0"/>
                <wp:wrapNone/>
                <wp:docPr id="508"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2066925"/>
                          <a:chOff x="0" y="0"/>
                          <a:chExt cx="6120765" cy="2066925"/>
                        </a:xfrm>
                      </wpg:grpSpPr>
                      <wps:wsp>
                        <wps:cNvPr id="509" name="Graphic 509"/>
                        <wps:cNvSpPr/>
                        <wps:spPr>
                          <a:xfrm>
                            <a:off x="0" y="0"/>
                            <a:ext cx="6120765" cy="353695"/>
                          </a:xfrm>
                          <a:custGeom>
                            <a:avLst/>
                            <a:gdLst/>
                            <a:ahLst/>
                            <a:cxnLst/>
                            <a:rect l="l" t="t" r="r" b="b"/>
                            <a:pathLst>
                              <a:path w="6120765" h="353695">
                                <a:moveTo>
                                  <a:pt x="1350251" y="0"/>
                                </a:moveTo>
                                <a:lnTo>
                                  <a:pt x="0" y="0"/>
                                </a:lnTo>
                                <a:lnTo>
                                  <a:pt x="0" y="353568"/>
                                </a:lnTo>
                                <a:lnTo>
                                  <a:pt x="1350251" y="353568"/>
                                </a:lnTo>
                                <a:lnTo>
                                  <a:pt x="1350251" y="0"/>
                                </a:lnTo>
                                <a:close/>
                              </a:path>
                              <a:path w="6120765" h="353695">
                                <a:moveTo>
                                  <a:pt x="6120384" y="0"/>
                                </a:moveTo>
                                <a:lnTo>
                                  <a:pt x="1350264" y="0"/>
                                </a:lnTo>
                                <a:lnTo>
                                  <a:pt x="1350264" y="353568"/>
                                </a:lnTo>
                                <a:lnTo>
                                  <a:pt x="6120384" y="353568"/>
                                </a:lnTo>
                                <a:lnTo>
                                  <a:pt x="6120384" y="0"/>
                                </a:lnTo>
                                <a:close/>
                              </a:path>
                            </a:pathLst>
                          </a:custGeom>
                          <a:solidFill>
                            <a:srgbClr val="133149"/>
                          </a:solidFill>
                        </wps:spPr>
                        <wps:bodyPr wrap="square" lIns="0" tIns="0" rIns="0" bIns="0" rtlCol="0">
                          <a:prstTxWarp prst="textNoShape">
                            <a:avLst/>
                          </a:prstTxWarp>
                          <a:noAutofit/>
                        </wps:bodyPr>
                      </wps:wsp>
                      <wps:wsp>
                        <wps:cNvPr id="510" name="Graphic 510"/>
                        <wps:cNvSpPr/>
                        <wps:spPr>
                          <a:xfrm>
                            <a:off x="0" y="350519"/>
                            <a:ext cx="6120765" cy="1716405"/>
                          </a:xfrm>
                          <a:custGeom>
                            <a:avLst/>
                            <a:gdLst/>
                            <a:ahLst/>
                            <a:cxnLst/>
                            <a:rect l="l" t="t" r="r" b="b"/>
                            <a:pathLst>
                              <a:path w="6120765" h="1716405">
                                <a:moveTo>
                                  <a:pt x="1350251" y="0"/>
                                </a:moveTo>
                                <a:lnTo>
                                  <a:pt x="0" y="0"/>
                                </a:lnTo>
                                <a:lnTo>
                                  <a:pt x="0" y="1716024"/>
                                </a:lnTo>
                                <a:lnTo>
                                  <a:pt x="1350251" y="1716024"/>
                                </a:lnTo>
                                <a:lnTo>
                                  <a:pt x="1350251" y="0"/>
                                </a:lnTo>
                                <a:close/>
                              </a:path>
                              <a:path w="6120765" h="1716405">
                                <a:moveTo>
                                  <a:pt x="6120384" y="0"/>
                                </a:moveTo>
                                <a:lnTo>
                                  <a:pt x="1350264" y="0"/>
                                </a:lnTo>
                                <a:lnTo>
                                  <a:pt x="1350264" y="1716024"/>
                                </a:lnTo>
                                <a:lnTo>
                                  <a:pt x="6120384" y="1716024"/>
                                </a:lnTo>
                                <a:lnTo>
                                  <a:pt x="6120384" y="0"/>
                                </a:lnTo>
                                <a:close/>
                              </a:path>
                            </a:pathLst>
                          </a:custGeom>
                          <a:solidFill>
                            <a:srgbClr val="D3E6F4"/>
                          </a:solidFill>
                        </wps:spPr>
                        <wps:bodyPr wrap="square" lIns="0" tIns="0" rIns="0" bIns="0" rtlCol="0">
                          <a:prstTxWarp prst="textNoShape">
                            <a:avLst/>
                          </a:prstTxWarp>
                          <a:noAutofit/>
                        </wps:bodyPr>
                      </wps:wsp>
                      <pic:pic xmlns:pic="http://schemas.openxmlformats.org/drawingml/2006/picture">
                        <pic:nvPicPr>
                          <pic:cNvPr id="511" name="Image 511" descr="*"/>
                          <pic:cNvPicPr/>
                        </pic:nvPicPr>
                        <pic:blipFill>
                          <a:blip r:embed="rId8" cstate="print"/>
                          <a:stretch>
                            <a:fillRect/>
                          </a:stretch>
                        </pic:blipFill>
                        <pic:spPr>
                          <a:xfrm>
                            <a:off x="1420621" y="469391"/>
                            <a:ext cx="88265" cy="88264"/>
                          </a:xfrm>
                          <a:prstGeom prst="rect">
                            <a:avLst/>
                          </a:prstGeom>
                        </pic:spPr>
                      </pic:pic>
                      <pic:pic xmlns:pic="http://schemas.openxmlformats.org/drawingml/2006/picture">
                        <pic:nvPicPr>
                          <pic:cNvPr id="512" name="Image 512" descr="*"/>
                          <pic:cNvPicPr/>
                        </pic:nvPicPr>
                        <pic:blipFill>
                          <a:blip r:embed="rId8" cstate="print"/>
                          <a:stretch>
                            <a:fillRect/>
                          </a:stretch>
                        </pic:blipFill>
                        <pic:spPr>
                          <a:xfrm>
                            <a:off x="1420621" y="624966"/>
                            <a:ext cx="88265" cy="88265"/>
                          </a:xfrm>
                          <a:prstGeom prst="rect">
                            <a:avLst/>
                          </a:prstGeom>
                        </pic:spPr>
                      </pic:pic>
                      <pic:pic xmlns:pic="http://schemas.openxmlformats.org/drawingml/2006/picture">
                        <pic:nvPicPr>
                          <pic:cNvPr id="513" name="Image 513" descr="*"/>
                          <pic:cNvPicPr/>
                        </pic:nvPicPr>
                        <pic:blipFill>
                          <a:blip r:embed="rId8" cstate="print"/>
                          <a:stretch>
                            <a:fillRect/>
                          </a:stretch>
                        </pic:blipFill>
                        <pic:spPr>
                          <a:xfrm>
                            <a:off x="1420621" y="783081"/>
                            <a:ext cx="88265" cy="88899"/>
                          </a:xfrm>
                          <a:prstGeom prst="rect">
                            <a:avLst/>
                          </a:prstGeom>
                        </pic:spPr>
                      </pic:pic>
                      <pic:pic xmlns:pic="http://schemas.openxmlformats.org/drawingml/2006/picture">
                        <pic:nvPicPr>
                          <pic:cNvPr id="514" name="Image 514" descr="*"/>
                          <pic:cNvPicPr/>
                        </pic:nvPicPr>
                        <pic:blipFill>
                          <a:blip r:embed="rId8" cstate="print"/>
                          <a:stretch>
                            <a:fillRect/>
                          </a:stretch>
                        </pic:blipFill>
                        <pic:spPr>
                          <a:xfrm>
                            <a:off x="1420621" y="938656"/>
                            <a:ext cx="88265" cy="88265"/>
                          </a:xfrm>
                          <a:prstGeom prst="rect">
                            <a:avLst/>
                          </a:prstGeom>
                        </pic:spPr>
                      </pic:pic>
                      <pic:pic xmlns:pic="http://schemas.openxmlformats.org/drawingml/2006/picture">
                        <pic:nvPicPr>
                          <pic:cNvPr id="515" name="Image 515" descr="*"/>
                          <pic:cNvPicPr/>
                        </pic:nvPicPr>
                        <pic:blipFill>
                          <a:blip r:embed="rId8" cstate="print"/>
                          <a:stretch>
                            <a:fillRect/>
                          </a:stretch>
                        </pic:blipFill>
                        <pic:spPr>
                          <a:xfrm>
                            <a:off x="1420621" y="1097406"/>
                            <a:ext cx="88265" cy="88265"/>
                          </a:xfrm>
                          <a:prstGeom prst="rect">
                            <a:avLst/>
                          </a:prstGeom>
                        </pic:spPr>
                      </pic:pic>
                      <pic:pic xmlns:pic="http://schemas.openxmlformats.org/drawingml/2006/picture">
                        <pic:nvPicPr>
                          <pic:cNvPr id="516" name="Image 516" descr="*"/>
                          <pic:cNvPicPr/>
                        </pic:nvPicPr>
                        <pic:blipFill>
                          <a:blip r:embed="rId8" cstate="print"/>
                          <a:stretch>
                            <a:fillRect/>
                          </a:stretch>
                        </pic:blipFill>
                        <pic:spPr>
                          <a:xfrm>
                            <a:off x="1420621" y="1252981"/>
                            <a:ext cx="88265" cy="88265"/>
                          </a:xfrm>
                          <a:prstGeom prst="rect">
                            <a:avLst/>
                          </a:prstGeom>
                        </pic:spPr>
                      </pic:pic>
                      <pic:pic xmlns:pic="http://schemas.openxmlformats.org/drawingml/2006/picture">
                        <pic:nvPicPr>
                          <pic:cNvPr id="517" name="Image 517" descr="*"/>
                          <pic:cNvPicPr/>
                        </pic:nvPicPr>
                        <pic:blipFill>
                          <a:blip r:embed="rId8" cstate="print"/>
                          <a:stretch>
                            <a:fillRect/>
                          </a:stretch>
                        </pic:blipFill>
                        <pic:spPr>
                          <a:xfrm>
                            <a:off x="1420621" y="1407922"/>
                            <a:ext cx="88265" cy="88899"/>
                          </a:xfrm>
                          <a:prstGeom prst="rect">
                            <a:avLst/>
                          </a:prstGeom>
                        </pic:spPr>
                      </pic:pic>
                      <pic:pic xmlns:pic="http://schemas.openxmlformats.org/drawingml/2006/picture">
                        <pic:nvPicPr>
                          <pic:cNvPr id="518" name="Image 518" descr="*"/>
                          <pic:cNvPicPr/>
                        </pic:nvPicPr>
                        <pic:blipFill>
                          <a:blip r:embed="rId8" cstate="print"/>
                          <a:stretch>
                            <a:fillRect/>
                          </a:stretch>
                        </pic:blipFill>
                        <pic:spPr>
                          <a:xfrm>
                            <a:off x="1420621" y="1697481"/>
                            <a:ext cx="88265" cy="88899"/>
                          </a:xfrm>
                          <a:prstGeom prst="rect">
                            <a:avLst/>
                          </a:prstGeom>
                        </pic:spPr>
                      </pic:pic>
                      <pic:pic xmlns:pic="http://schemas.openxmlformats.org/drawingml/2006/picture">
                        <pic:nvPicPr>
                          <pic:cNvPr id="519" name="Image 519" descr="*"/>
                          <pic:cNvPicPr/>
                        </pic:nvPicPr>
                        <pic:blipFill>
                          <a:blip r:embed="rId8" cstate="print"/>
                          <a:stretch>
                            <a:fillRect/>
                          </a:stretch>
                        </pic:blipFill>
                        <pic:spPr>
                          <a:xfrm>
                            <a:off x="1420621" y="1853056"/>
                            <a:ext cx="88265" cy="88265"/>
                          </a:xfrm>
                          <a:prstGeom prst="rect">
                            <a:avLst/>
                          </a:prstGeom>
                        </pic:spPr>
                      </pic:pic>
                    </wpg:wgp>
                  </a:graphicData>
                </a:graphic>
              </wp:anchor>
            </w:drawing>
          </mc:Choice>
          <mc:Fallback>
            <w:pict>
              <v:group w14:anchorId="468B82E4" id="Group 508" o:spid="_x0000_s1026" style="position:absolute;margin-left:56.65pt;margin-top:4.05pt;width:481.95pt;height:162.75pt;z-index:-19940864;mso-wrap-distance-left:0;mso-wrap-distance-right:0;mso-position-horizontal-relative:page" coordsize="61207,20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">
                <v:shape id="Graphic 509" o:spid="_x0000_s1027" style="position:absolute;width:61207;height:3536;visibility:visible;mso-wrap-style:square;v-text-anchor:top" coordsize="6120765,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" path="m1350251,l,,,353568r1350251,l1350251,xem6120384,l1350264,r,353568l6120384,353568,6120384,xe" fillcolor="#133149" stroked="f">
                  <v:path arrowok="t"/>
                </v:shape>
                <v:shape id="Graphic 510" o:spid="_x0000_s1028" style="position:absolute;top:3505;width:61207;height:17164;visibility:visible;mso-wrap-style:square;v-text-anchor:top" coordsize="6120765,171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" path="m1350251,l,,,1716024r1350251,l1350251,xem6120384,l1350264,r,1716024l6120384,1716024,6120384,xe" fillcolor="#d3e6f4" stroked="f">
                  <v:path arrowok="t"/>
                </v:shape>
                <v:shape id="Image 511" o:spid="_x0000_s1029" type="#_x0000_t75" alt="*" style="position:absolute;left:14206;top:4693;width:882;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">
                  <v:imagedata r:id="rId34" o:title="*"/>
                </v:shape>
                <v:shape id="Image 512" o:spid="_x0000_s1030" type="#_x0000_t75" alt="*" style="position:absolute;left:14206;top:6249;width:882;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">
                  <v:imagedata r:id="rId34" o:title="*"/>
                </v:shape>
                <v:shape id="Image 513" o:spid="_x0000_s1031" type="#_x0000_t75" alt="*" style="position:absolute;left:14206;top:7830;width:882;height: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">
                  <v:imagedata r:id="rId34" o:title="*"/>
                </v:shape>
                <v:shape id="Image 514" o:spid="_x0000_s1032" type="#_x0000_t75" alt="*" style="position:absolute;left:14206;top:9386;width:882;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">
                  <v:imagedata r:id="rId34" o:title="*"/>
                </v:shape>
                <v:shape id="Image 515" o:spid="_x0000_s1033" type="#_x0000_t75" alt="*" style="position:absolute;left:14206;top:10974;width:882;height: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">
                  <v:imagedata r:id="rId34" o:title="*"/>
                </v:shape>
                <v:shape id="Image 516" o:spid="_x0000_s1034" type="#_x0000_t75" alt="*" style="position:absolute;left:14206;top:12529;width:882;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">
                  <v:imagedata r:id="rId34" o:title="*"/>
                </v:shape>
                <v:shape id="Image 517" o:spid="_x0000_s1035" type="#_x0000_t75" alt="*" style="position:absolute;left:14206;top:14079;width:882;height: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">
                  <v:imagedata r:id="rId34" o:title="*"/>
                </v:shape>
                <v:shape id="Image 518" o:spid="_x0000_s1036" type="#_x0000_t75" alt="*" style="position:absolute;left:14206;top:16974;width:882;height: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">
                  <v:imagedata r:id="rId34" o:title="*"/>
                </v:shape>
                <v:shape id="Image 519" o:spid="_x0000_s1037" type="#_x0000_t75" alt="*" style="position:absolute;left:14206;top:18530;width:882;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">
                  <v:imagedata r:id="rId34" o:title="*"/>
                </v:shape>
                <w10:wrap anchorx="page"/>
              </v:group>
            </w:pict>
          </mc:Fallback>
        </mc:AlternateContent>
      </w:r>
      <w:r>
        <w:rPr>
          <w:b/>
          <w:color w:val="FFFFFF"/>
          <w:spacing w:val="-2"/>
          <w:sz w:val="18"/>
        </w:rPr>
        <w:t>Criterion</w:t>
      </w:r>
      <w:r>
        <w:rPr>
          <w:b/>
          <w:color w:val="FFFFFF"/>
          <w:sz w:val="18"/>
        </w:rPr>
        <w:tab/>
      </w:r>
      <w:r>
        <w:rPr>
          <w:b/>
          <w:color w:val="FFFFFF"/>
          <w:spacing w:val="-2"/>
          <w:sz w:val="18"/>
        </w:rPr>
        <w:t>Considerations</w:t>
      </w:r>
    </w:p>
    <w:p w14:paraId="467E7686" w14:textId="77777777" w:rsidR="007233FB" w:rsidRDefault="007233FB">
      <w:pPr>
        <w:pStyle w:val="BodyText"/>
        <w:spacing w:before="57"/>
        <w:rPr>
          <w:b/>
        </w:rPr>
      </w:pPr>
    </w:p>
    <w:p w14:paraId="7C95BA9C" w14:textId="77777777" w:rsidR="007233FB" w:rsidRDefault="007233FB">
      <w:pPr>
        <w:sectPr w:rsidR="007233FB">
          <w:pgSz w:w="11910" w:h="16840"/>
          <w:pgMar w:top="1500" w:right="1020" w:bottom="800" w:left="1020" w:header="467" w:footer="612" w:gutter="0"/>
          <w:cols w:space="720"/>
        </w:sectPr>
      </w:pPr>
    </w:p>
    <w:p w14:paraId="1724DAE6" w14:textId="77777777" w:rsidR="007233FB" w:rsidRDefault="00B116B3">
      <w:pPr>
        <w:spacing w:before="96" w:line="244" w:lineRule="auto"/>
        <w:ind w:left="223" w:right="38"/>
        <w:rPr>
          <w:sz w:val="18"/>
        </w:rPr>
      </w:pPr>
      <w:r>
        <w:rPr>
          <w:color w:val="5F5F5F"/>
          <w:sz w:val="18"/>
        </w:rPr>
        <w:t>Onshore</w:t>
      </w:r>
      <w:r>
        <w:rPr>
          <w:color w:val="5F5F5F"/>
          <w:spacing w:val="-15"/>
          <w:sz w:val="18"/>
        </w:rPr>
        <w:t xml:space="preserve"> </w:t>
      </w:r>
      <w:r>
        <w:rPr>
          <w:color w:val="5F5F5F"/>
          <w:sz w:val="18"/>
        </w:rPr>
        <w:t>(and</w:t>
      </w:r>
      <w:r>
        <w:rPr>
          <w:color w:val="5F5F5F"/>
          <w:spacing w:val="-12"/>
          <w:sz w:val="18"/>
        </w:rPr>
        <w:t xml:space="preserve"> </w:t>
      </w:r>
      <w:r>
        <w:rPr>
          <w:color w:val="5F5F5F"/>
          <w:sz w:val="18"/>
        </w:rPr>
        <w:t xml:space="preserve">landfall) </w:t>
      </w:r>
      <w:r>
        <w:rPr>
          <w:color w:val="5F5F5F"/>
          <w:spacing w:val="-2"/>
          <w:sz w:val="18"/>
        </w:rPr>
        <w:t>constructability</w:t>
      </w:r>
    </w:p>
    <w:p w14:paraId="7BEE7681" w14:textId="77777777" w:rsidR="007233FB" w:rsidRDefault="00B116B3">
      <w:pPr>
        <w:spacing w:before="101"/>
        <w:ind w:left="223"/>
        <w:rPr>
          <w:sz w:val="18"/>
        </w:rPr>
      </w:pPr>
      <w:r>
        <w:br w:type="column"/>
      </w:r>
      <w:r>
        <w:rPr>
          <w:color w:val="585858"/>
          <w:sz w:val="18"/>
        </w:rPr>
        <w:t>ease of</w:t>
      </w:r>
      <w:r>
        <w:rPr>
          <w:color w:val="585858"/>
          <w:spacing w:val="-1"/>
          <w:sz w:val="18"/>
        </w:rPr>
        <w:t xml:space="preserve"> </w:t>
      </w:r>
      <w:r>
        <w:rPr>
          <w:color w:val="585858"/>
          <w:spacing w:val="-2"/>
          <w:sz w:val="18"/>
        </w:rPr>
        <w:t>access</w:t>
      </w:r>
    </w:p>
    <w:p w14:paraId="0645219C" w14:textId="77777777" w:rsidR="007233FB" w:rsidRDefault="00B116B3">
      <w:pPr>
        <w:spacing w:before="38" w:line="290" w:lineRule="auto"/>
        <w:ind w:left="223" w:right="2227"/>
        <w:rPr>
          <w:sz w:val="18"/>
        </w:rPr>
      </w:pPr>
      <w:r>
        <w:rPr>
          <w:color w:val="585858"/>
          <w:sz w:val="18"/>
        </w:rPr>
        <w:t>disruption</w:t>
      </w:r>
      <w:r>
        <w:rPr>
          <w:color w:val="585858"/>
          <w:spacing w:val="-12"/>
          <w:sz w:val="18"/>
        </w:rPr>
        <w:t xml:space="preserve"> </w:t>
      </w:r>
      <w:r>
        <w:rPr>
          <w:color w:val="585858"/>
          <w:sz w:val="18"/>
        </w:rPr>
        <w:t>to</w:t>
      </w:r>
      <w:r>
        <w:rPr>
          <w:color w:val="585858"/>
          <w:spacing w:val="-3"/>
          <w:sz w:val="18"/>
        </w:rPr>
        <w:t xml:space="preserve"> </w:t>
      </w:r>
      <w:r>
        <w:rPr>
          <w:color w:val="585858"/>
          <w:sz w:val="18"/>
        </w:rPr>
        <w:t>existing</w:t>
      </w:r>
      <w:r>
        <w:rPr>
          <w:color w:val="585858"/>
          <w:spacing w:val="-8"/>
          <w:sz w:val="18"/>
        </w:rPr>
        <w:t xml:space="preserve"> </w:t>
      </w:r>
      <w:r>
        <w:rPr>
          <w:color w:val="585858"/>
          <w:sz w:val="18"/>
        </w:rPr>
        <w:t>access,</w:t>
      </w:r>
      <w:r>
        <w:rPr>
          <w:color w:val="585858"/>
          <w:spacing w:val="-5"/>
          <w:sz w:val="18"/>
        </w:rPr>
        <w:t xml:space="preserve"> </w:t>
      </w:r>
      <w:proofErr w:type="gramStart"/>
      <w:r>
        <w:rPr>
          <w:color w:val="585858"/>
          <w:sz w:val="18"/>
        </w:rPr>
        <w:t>services</w:t>
      </w:r>
      <w:proofErr w:type="gramEnd"/>
      <w:r>
        <w:rPr>
          <w:color w:val="585858"/>
          <w:spacing w:val="-3"/>
          <w:sz w:val="18"/>
        </w:rPr>
        <w:t xml:space="preserve"> </w:t>
      </w:r>
      <w:r>
        <w:rPr>
          <w:color w:val="585858"/>
          <w:sz w:val="18"/>
        </w:rPr>
        <w:t>and</w:t>
      </w:r>
      <w:r>
        <w:rPr>
          <w:color w:val="585858"/>
          <w:spacing w:val="-3"/>
          <w:sz w:val="18"/>
        </w:rPr>
        <w:t xml:space="preserve"> </w:t>
      </w:r>
      <w:r>
        <w:rPr>
          <w:color w:val="585858"/>
          <w:sz w:val="18"/>
        </w:rPr>
        <w:t>businesses potential for relocation of existing services</w:t>
      </w:r>
    </w:p>
    <w:p w14:paraId="25272322" w14:textId="77777777" w:rsidR="007233FB" w:rsidRDefault="00B116B3">
      <w:pPr>
        <w:spacing w:line="290" w:lineRule="auto"/>
        <w:ind w:left="223" w:right="277"/>
        <w:rPr>
          <w:sz w:val="18"/>
        </w:rPr>
      </w:pPr>
      <w:r>
        <w:rPr>
          <w:color w:val="585858"/>
          <w:sz w:val="18"/>
        </w:rPr>
        <w:t>workspace</w:t>
      </w:r>
      <w:r>
        <w:rPr>
          <w:color w:val="585858"/>
          <w:spacing w:val="-1"/>
          <w:sz w:val="18"/>
        </w:rPr>
        <w:t xml:space="preserve"> </w:t>
      </w:r>
      <w:r>
        <w:rPr>
          <w:color w:val="585858"/>
          <w:sz w:val="18"/>
        </w:rPr>
        <w:t>including</w:t>
      </w:r>
      <w:r>
        <w:rPr>
          <w:color w:val="585858"/>
          <w:spacing w:val="-6"/>
          <w:sz w:val="18"/>
        </w:rPr>
        <w:t xml:space="preserve"> </w:t>
      </w:r>
      <w:r>
        <w:rPr>
          <w:color w:val="585858"/>
          <w:sz w:val="18"/>
        </w:rPr>
        <w:t>stringing</w:t>
      </w:r>
      <w:r>
        <w:rPr>
          <w:color w:val="585858"/>
          <w:spacing w:val="-6"/>
          <w:sz w:val="18"/>
        </w:rPr>
        <w:t xml:space="preserve"> </w:t>
      </w:r>
      <w:r>
        <w:rPr>
          <w:color w:val="585858"/>
          <w:sz w:val="18"/>
        </w:rPr>
        <w:t>for</w:t>
      </w:r>
      <w:r>
        <w:rPr>
          <w:color w:val="585858"/>
          <w:spacing w:val="-4"/>
          <w:sz w:val="18"/>
        </w:rPr>
        <w:t xml:space="preserve"> </w:t>
      </w:r>
      <w:r>
        <w:rPr>
          <w:color w:val="585858"/>
          <w:sz w:val="18"/>
        </w:rPr>
        <w:t>horizontal</w:t>
      </w:r>
      <w:r>
        <w:rPr>
          <w:color w:val="585858"/>
          <w:spacing w:val="-8"/>
          <w:sz w:val="18"/>
        </w:rPr>
        <w:t xml:space="preserve"> </w:t>
      </w:r>
      <w:r>
        <w:rPr>
          <w:color w:val="585858"/>
          <w:sz w:val="18"/>
        </w:rPr>
        <w:t>directional</w:t>
      </w:r>
      <w:r>
        <w:rPr>
          <w:color w:val="585858"/>
          <w:spacing w:val="-3"/>
          <w:sz w:val="18"/>
        </w:rPr>
        <w:t xml:space="preserve"> </w:t>
      </w:r>
      <w:r>
        <w:rPr>
          <w:color w:val="585858"/>
          <w:sz w:val="18"/>
        </w:rPr>
        <w:t>drills</w:t>
      </w:r>
      <w:r>
        <w:rPr>
          <w:color w:val="585858"/>
          <w:spacing w:val="-1"/>
          <w:sz w:val="18"/>
        </w:rPr>
        <w:t xml:space="preserve"> </w:t>
      </w:r>
      <w:r>
        <w:rPr>
          <w:color w:val="585858"/>
          <w:sz w:val="18"/>
        </w:rPr>
        <w:t>or horizontal</w:t>
      </w:r>
      <w:r>
        <w:rPr>
          <w:color w:val="585858"/>
          <w:spacing w:val="-3"/>
          <w:sz w:val="18"/>
        </w:rPr>
        <w:t xml:space="preserve"> </w:t>
      </w:r>
      <w:r>
        <w:rPr>
          <w:color w:val="585858"/>
          <w:sz w:val="18"/>
        </w:rPr>
        <w:t>bores potential for contaminated land</w:t>
      </w:r>
    </w:p>
    <w:p w14:paraId="697B9170" w14:textId="77777777" w:rsidR="007233FB" w:rsidRDefault="00B116B3">
      <w:pPr>
        <w:spacing w:line="200" w:lineRule="exact"/>
        <w:ind w:left="223"/>
        <w:rPr>
          <w:sz w:val="18"/>
        </w:rPr>
      </w:pPr>
      <w:r>
        <w:rPr>
          <w:color w:val="585858"/>
          <w:sz w:val="18"/>
        </w:rPr>
        <w:t>potential</w:t>
      </w:r>
      <w:r>
        <w:rPr>
          <w:color w:val="585858"/>
          <w:spacing w:val="-3"/>
          <w:sz w:val="18"/>
        </w:rPr>
        <w:t xml:space="preserve"> </w:t>
      </w:r>
      <w:r>
        <w:rPr>
          <w:color w:val="585858"/>
          <w:sz w:val="18"/>
        </w:rPr>
        <w:t>for</w:t>
      </w:r>
      <w:r>
        <w:rPr>
          <w:color w:val="585858"/>
          <w:spacing w:val="-3"/>
          <w:sz w:val="18"/>
        </w:rPr>
        <w:t xml:space="preserve"> </w:t>
      </w:r>
      <w:r>
        <w:rPr>
          <w:color w:val="585858"/>
          <w:spacing w:val="-5"/>
          <w:sz w:val="18"/>
        </w:rPr>
        <w:t>UXO</w:t>
      </w:r>
    </w:p>
    <w:p w14:paraId="44875778" w14:textId="77777777" w:rsidR="007233FB" w:rsidRDefault="00B116B3">
      <w:pPr>
        <w:spacing w:before="31" w:line="244" w:lineRule="auto"/>
        <w:ind w:left="223" w:right="277" w:hanging="1"/>
        <w:rPr>
          <w:sz w:val="18"/>
        </w:rPr>
      </w:pPr>
      <w:r>
        <w:rPr>
          <w:color w:val="585858"/>
          <w:sz w:val="18"/>
        </w:rPr>
        <w:t xml:space="preserve">landform, </w:t>
      </w:r>
      <w:proofErr w:type="gramStart"/>
      <w:r>
        <w:rPr>
          <w:color w:val="585858"/>
          <w:sz w:val="18"/>
        </w:rPr>
        <w:t>geology</w:t>
      </w:r>
      <w:proofErr w:type="gramEnd"/>
      <w:r>
        <w:rPr>
          <w:color w:val="585858"/>
          <w:spacing w:val="-4"/>
          <w:sz w:val="18"/>
        </w:rPr>
        <w:t xml:space="preserve"> </w:t>
      </w:r>
      <w:r>
        <w:rPr>
          <w:color w:val="585858"/>
          <w:sz w:val="18"/>
        </w:rPr>
        <w:t>and</w:t>
      </w:r>
      <w:r>
        <w:rPr>
          <w:color w:val="585858"/>
          <w:spacing w:val="-5"/>
          <w:sz w:val="18"/>
        </w:rPr>
        <w:t xml:space="preserve"> </w:t>
      </w:r>
      <w:r>
        <w:rPr>
          <w:color w:val="585858"/>
          <w:sz w:val="18"/>
        </w:rPr>
        <w:t>soil</w:t>
      </w:r>
      <w:r>
        <w:rPr>
          <w:color w:val="585858"/>
          <w:spacing w:val="-2"/>
          <w:sz w:val="18"/>
        </w:rPr>
        <w:t xml:space="preserve"> </w:t>
      </w:r>
      <w:r>
        <w:rPr>
          <w:color w:val="585858"/>
          <w:sz w:val="18"/>
        </w:rPr>
        <w:t>conditions</w:t>
      </w:r>
      <w:r>
        <w:rPr>
          <w:color w:val="585858"/>
          <w:spacing w:val="-6"/>
          <w:sz w:val="18"/>
        </w:rPr>
        <w:t xml:space="preserve"> </w:t>
      </w:r>
      <w:r>
        <w:rPr>
          <w:color w:val="585858"/>
          <w:sz w:val="18"/>
        </w:rPr>
        <w:t>including exposure</w:t>
      </w:r>
      <w:r>
        <w:rPr>
          <w:color w:val="585858"/>
          <w:spacing w:val="-5"/>
          <w:sz w:val="18"/>
        </w:rPr>
        <w:t xml:space="preserve"> </w:t>
      </w:r>
      <w:r>
        <w:rPr>
          <w:color w:val="585858"/>
          <w:sz w:val="18"/>
        </w:rPr>
        <w:t>to</w:t>
      </w:r>
      <w:r>
        <w:rPr>
          <w:color w:val="585858"/>
          <w:spacing w:val="-5"/>
          <w:sz w:val="18"/>
        </w:rPr>
        <w:t xml:space="preserve"> </w:t>
      </w:r>
      <w:r>
        <w:rPr>
          <w:color w:val="585858"/>
          <w:sz w:val="18"/>
        </w:rPr>
        <w:t>hard</w:t>
      </w:r>
      <w:r>
        <w:rPr>
          <w:color w:val="585858"/>
          <w:spacing w:val="-5"/>
          <w:sz w:val="18"/>
        </w:rPr>
        <w:t xml:space="preserve"> </w:t>
      </w:r>
      <w:r>
        <w:rPr>
          <w:color w:val="585858"/>
          <w:sz w:val="18"/>
        </w:rPr>
        <w:t>and/or</w:t>
      </w:r>
      <w:r>
        <w:rPr>
          <w:color w:val="585858"/>
          <w:spacing w:val="-3"/>
          <w:sz w:val="18"/>
        </w:rPr>
        <w:t xml:space="preserve"> </w:t>
      </w:r>
      <w:r>
        <w:rPr>
          <w:color w:val="585858"/>
          <w:sz w:val="18"/>
        </w:rPr>
        <w:t>fractured strata, and slope failure</w:t>
      </w:r>
    </w:p>
    <w:p w14:paraId="17337202" w14:textId="77777777" w:rsidR="007233FB" w:rsidRDefault="00B116B3">
      <w:pPr>
        <w:spacing w:before="34" w:line="283" w:lineRule="auto"/>
        <w:ind w:left="223" w:right="4384"/>
        <w:rPr>
          <w:sz w:val="18"/>
        </w:rPr>
      </w:pPr>
      <w:r>
        <w:rPr>
          <w:color w:val="585858"/>
          <w:sz w:val="18"/>
        </w:rPr>
        <w:t>watercourse crossings geotechnical</w:t>
      </w:r>
      <w:r>
        <w:rPr>
          <w:color w:val="585858"/>
          <w:spacing w:val="-13"/>
          <w:sz w:val="18"/>
        </w:rPr>
        <w:t xml:space="preserve"> </w:t>
      </w:r>
      <w:r>
        <w:rPr>
          <w:color w:val="585858"/>
          <w:sz w:val="18"/>
        </w:rPr>
        <w:t>considerations</w:t>
      </w:r>
    </w:p>
    <w:p w14:paraId="2BA98148" w14:textId="77777777" w:rsidR="007233FB" w:rsidRDefault="007233FB">
      <w:pPr>
        <w:spacing w:line="283" w:lineRule="auto"/>
        <w:rPr>
          <w:sz w:val="18"/>
        </w:rPr>
        <w:sectPr w:rsidR="007233FB">
          <w:type w:val="continuous"/>
          <w:pgSz w:w="11910" w:h="16840"/>
          <w:pgMar w:top="1500" w:right="1020" w:bottom="800" w:left="1020" w:header="467" w:footer="612" w:gutter="0"/>
          <w:cols w:num="2" w:space="720" w:equalWidth="0">
            <w:col w:w="2048" w:space="433"/>
            <w:col w:w="7389"/>
          </w:cols>
        </w:sectPr>
      </w:pPr>
    </w:p>
    <w:p w14:paraId="20D176BB" w14:textId="77777777" w:rsidR="007233FB" w:rsidRDefault="007233FB">
      <w:pPr>
        <w:pStyle w:val="BodyText"/>
        <w:spacing w:before="1"/>
        <w:rPr>
          <w:sz w:val="15"/>
        </w:rPr>
      </w:pPr>
    </w:p>
    <w:p w14:paraId="1EC4BA07" w14:textId="77777777" w:rsidR="007233FB" w:rsidRDefault="007233FB">
      <w:pPr>
        <w:rPr>
          <w:sz w:val="15"/>
        </w:rPr>
        <w:sectPr w:rsidR="007233FB">
          <w:type w:val="continuous"/>
          <w:pgSz w:w="11910" w:h="16840"/>
          <w:pgMar w:top="1500" w:right="1020" w:bottom="800" w:left="1020" w:header="467" w:footer="612" w:gutter="0"/>
          <w:cols w:space="720"/>
        </w:sectPr>
      </w:pPr>
    </w:p>
    <w:p w14:paraId="7C216D11" w14:textId="77777777" w:rsidR="007233FB" w:rsidRDefault="00B116B3">
      <w:pPr>
        <w:spacing w:before="96"/>
        <w:ind w:left="223" w:right="38"/>
        <w:rPr>
          <w:sz w:val="18"/>
        </w:rPr>
      </w:pPr>
      <w:r>
        <w:rPr>
          <w:color w:val="5F5F5F"/>
          <w:spacing w:val="-2"/>
          <w:sz w:val="18"/>
        </w:rPr>
        <w:t>Offshore constructability</w:t>
      </w:r>
    </w:p>
    <w:p w14:paraId="29620CCE" w14:textId="77777777" w:rsidR="007233FB" w:rsidRDefault="00B116B3">
      <w:pPr>
        <w:tabs>
          <w:tab w:val="left" w:pos="577"/>
        </w:tabs>
        <w:spacing w:before="101"/>
        <w:ind w:left="223"/>
        <w:rPr>
          <w:sz w:val="18"/>
        </w:rPr>
      </w:pPr>
      <w:r>
        <w:br w:type="column"/>
      </w:r>
      <w:r>
        <w:rPr>
          <w:noProof/>
        </w:rPr>
        <w:drawing>
          <wp:inline distT="0" distB="0" distL="0" distR="0" wp14:anchorId="68C88060" wp14:editId="6EF1D1B1">
            <wp:extent cx="88265" cy="88264"/>
            <wp:effectExtent l="0" t="0" r="0" b="0"/>
            <wp:docPr id="520" name="Image 5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0" name="Image 520" descr="*"/>
                    <pic:cNvPicPr/>
                  </pic:nvPicPr>
                  <pic:blipFill>
                    <a:blip r:embed="rId8" cstate="print"/>
                    <a:stretch>
                      <a:fillRect/>
                    </a:stretch>
                  </pic:blipFill>
                  <pic:spPr>
                    <a:xfrm>
                      <a:off x="0" y="0"/>
                      <a:ext cx="88265" cy="88264"/>
                    </a:xfrm>
                    <a:prstGeom prst="rect">
                      <a:avLst/>
                    </a:prstGeom>
                  </pic:spPr>
                </pic:pic>
              </a:graphicData>
            </a:graphic>
          </wp:inline>
        </w:drawing>
      </w:r>
      <w:r>
        <w:rPr>
          <w:rFonts w:ascii="Times New Roman"/>
          <w:sz w:val="20"/>
        </w:rPr>
        <w:tab/>
      </w:r>
      <w:r>
        <w:rPr>
          <w:color w:val="585858"/>
          <w:sz w:val="18"/>
        </w:rPr>
        <w:t>nearshore</w:t>
      </w:r>
      <w:r>
        <w:rPr>
          <w:color w:val="585858"/>
          <w:spacing w:val="-5"/>
          <w:sz w:val="18"/>
        </w:rPr>
        <w:t xml:space="preserve"> </w:t>
      </w:r>
      <w:r>
        <w:rPr>
          <w:color w:val="585858"/>
          <w:sz w:val="18"/>
        </w:rPr>
        <w:t>water</w:t>
      </w:r>
      <w:r>
        <w:rPr>
          <w:color w:val="585858"/>
          <w:spacing w:val="-3"/>
          <w:sz w:val="18"/>
        </w:rPr>
        <w:t xml:space="preserve"> </w:t>
      </w:r>
      <w:r>
        <w:rPr>
          <w:color w:val="585858"/>
          <w:spacing w:val="-4"/>
          <w:sz w:val="18"/>
        </w:rPr>
        <w:t>depth</w:t>
      </w:r>
    </w:p>
    <w:p w14:paraId="3191F668" w14:textId="77777777" w:rsidR="007233FB" w:rsidRDefault="00B116B3">
      <w:pPr>
        <w:tabs>
          <w:tab w:val="left" w:pos="577"/>
        </w:tabs>
        <w:spacing w:before="38" w:line="283" w:lineRule="auto"/>
        <w:ind w:left="223" w:right="4298"/>
        <w:rPr>
          <w:sz w:val="18"/>
        </w:rPr>
      </w:pPr>
      <w:r>
        <w:rPr>
          <w:noProof/>
        </w:rPr>
        <w:drawing>
          <wp:inline distT="0" distB="0" distL="0" distR="0" wp14:anchorId="4E0665F1" wp14:editId="6681A517">
            <wp:extent cx="88265" cy="88900"/>
            <wp:effectExtent l="0" t="0" r="0" b="0"/>
            <wp:docPr id="521" name="Image 5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1" name="Image 521" descr="*"/>
                    <pic:cNvPicPr/>
                  </pic:nvPicPr>
                  <pic:blipFill>
                    <a:blip r:embed="rId8" cstate="print"/>
                    <a:stretch>
                      <a:fillRect/>
                    </a:stretch>
                  </pic:blipFill>
                  <pic:spPr>
                    <a:xfrm>
                      <a:off x="0" y="0"/>
                      <a:ext cx="88265" cy="88900"/>
                    </a:xfrm>
                    <a:prstGeom prst="rect">
                      <a:avLst/>
                    </a:prstGeom>
                  </pic:spPr>
                </pic:pic>
              </a:graphicData>
            </a:graphic>
          </wp:inline>
        </w:drawing>
      </w:r>
      <w:r>
        <w:rPr>
          <w:rFonts w:ascii="Times New Roman"/>
          <w:sz w:val="20"/>
        </w:rPr>
        <w:tab/>
      </w:r>
      <w:r>
        <w:rPr>
          <w:color w:val="585858"/>
          <w:sz w:val="18"/>
        </w:rPr>
        <w:t>nearshore</w:t>
      </w:r>
      <w:r>
        <w:rPr>
          <w:color w:val="585858"/>
          <w:spacing w:val="-8"/>
          <w:sz w:val="18"/>
        </w:rPr>
        <w:t xml:space="preserve"> </w:t>
      </w:r>
      <w:r>
        <w:rPr>
          <w:color w:val="585858"/>
          <w:sz w:val="18"/>
        </w:rPr>
        <w:t>littoral</w:t>
      </w:r>
      <w:r>
        <w:rPr>
          <w:color w:val="585858"/>
          <w:spacing w:val="-10"/>
          <w:sz w:val="18"/>
        </w:rPr>
        <w:t xml:space="preserve"> </w:t>
      </w:r>
      <w:r>
        <w:rPr>
          <w:color w:val="585858"/>
          <w:sz w:val="18"/>
        </w:rPr>
        <w:t>currents</w:t>
      </w:r>
      <w:r>
        <w:rPr>
          <w:color w:val="585858"/>
          <w:spacing w:val="-8"/>
          <w:sz w:val="18"/>
        </w:rPr>
        <w:t xml:space="preserve"> </w:t>
      </w:r>
      <w:r>
        <w:rPr>
          <w:color w:val="585858"/>
          <w:sz w:val="18"/>
        </w:rPr>
        <w:t>(and</w:t>
      </w:r>
      <w:r>
        <w:rPr>
          <w:color w:val="585858"/>
          <w:spacing w:val="-9"/>
          <w:sz w:val="18"/>
        </w:rPr>
        <w:t xml:space="preserve"> </w:t>
      </w:r>
      <w:r>
        <w:rPr>
          <w:color w:val="585858"/>
          <w:sz w:val="18"/>
        </w:rPr>
        <w:t xml:space="preserve">drift) </w:t>
      </w:r>
      <w:r>
        <w:rPr>
          <w:noProof/>
          <w:color w:val="585858"/>
          <w:sz w:val="18"/>
        </w:rPr>
        <w:drawing>
          <wp:inline distT="0" distB="0" distL="0" distR="0" wp14:anchorId="16A75BB1" wp14:editId="2D756434">
            <wp:extent cx="88265" cy="88264"/>
            <wp:effectExtent l="0" t="0" r="0" b="0"/>
            <wp:docPr id="522" name="Image 52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 name="Image 522" descr="*"/>
                    <pic:cNvPicPr/>
                  </pic:nvPicPr>
                  <pic:blipFill>
                    <a:blip r:embed="rId8" cstate="print"/>
                    <a:stretch>
                      <a:fillRect/>
                    </a:stretch>
                  </pic:blipFill>
                  <pic:spPr>
                    <a:xfrm>
                      <a:off x="0" y="0"/>
                      <a:ext cx="88265" cy="88264"/>
                    </a:xfrm>
                    <a:prstGeom prst="rect">
                      <a:avLst/>
                    </a:prstGeom>
                  </pic:spPr>
                </pic:pic>
              </a:graphicData>
            </a:graphic>
          </wp:inline>
        </w:drawing>
      </w:r>
      <w:r>
        <w:rPr>
          <w:rFonts w:ascii="Times New Roman"/>
          <w:color w:val="585858"/>
          <w:sz w:val="18"/>
        </w:rPr>
        <w:tab/>
      </w:r>
      <w:r>
        <w:rPr>
          <w:color w:val="585858"/>
          <w:sz w:val="18"/>
        </w:rPr>
        <w:t>velocity of currents</w:t>
      </w:r>
    </w:p>
    <w:p w14:paraId="47A6B6C4" w14:textId="77777777" w:rsidR="007233FB" w:rsidRDefault="00B116B3">
      <w:pPr>
        <w:tabs>
          <w:tab w:val="left" w:pos="577"/>
        </w:tabs>
        <w:spacing w:before="6"/>
        <w:ind w:left="223"/>
        <w:rPr>
          <w:sz w:val="18"/>
        </w:rPr>
      </w:pPr>
      <w:r>
        <w:rPr>
          <w:noProof/>
        </w:rPr>
        <w:drawing>
          <wp:inline distT="0" distB="0" distL="0" distR="0" wp14:anchorId="0B91DCA3" wp14:editId="75CA001A">
            <wp:extent cx="88265" cy="88264"/>
            <wp:effectExtent l="0" t="0" r="0" b="0"/>
            <wp:docPr id="523" name="Image 52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3" name="Image 523" descr="*"/>
                    <pic:cNvPicPr/>
                  </pic:nvPicPr>
                  <pic:blipFill>
                    <a:blip r:embed="rId8" cstate="print"/>
                    <a:stretch>
                      <a:fillRect/>
                    </a:stretch>
                  </pic:blipFill>
                  <pic:spPr>
                    <a:xfrm>
                      <a:off x="0" y="0"/>
                      <a:ext cx="88265" cy="88264"/>
                    </a:xfrm>
                    <a:prstGeom prst="rect">
                      <a:avLst/>
                    </a:prstGeom>
                  </pic:spPr>
                </pic:pic>
              </a:graphicData>
            </a:graphic>
          </wp:inline>
        </w:drawing>
      </w:r>
      <w:r>
        <w:rPr>
          <w:rFonts w:ascii="Times New Roman"/>
          <w:sz w:val="20"/>
        </w:rPr>
        <w:tab/>
      </w:r>
      <w:r>
        <w:rPr>
          <w:color w:val="585858"/>
          <w:sz w:val="18"/>
        </w:rPr>
        <w:t>subsea</w:t>
      </w:r>
      <w:r>
        <w:rPr>
          <w:color w:val="585858"/>
          <w:spacing w:val="-6"/>
          <w:sz w:val="18"/>
        </w:rPr>
        <w:t xml:space="preserve"> </w:t>
      </w:r>
      <w:r>
        <w:rPr>
          <w:color w:val="585858"/>
          <w:sz w:val="18"/>
        </w:rPr>
        <w:t>infrastructure</w:t>
      </w:r>
      <w:r>
        <w:rPr>
          <w:color w:val="585858"/>
          <w:spacing w:val="-5"/>
          <w:sz w:val="18"/>
        </w:rPr>
        <w:t xml:space="preserve"> </w:t>
      </w:r>
      <w:r>
        <w:rPr>
          <w:color w:val="585858"/>
          <w:spacing w:val="-2"/>
          <w:sz w:val="18"/>
        </w:rPr>
        <w:t>crossings</w:t>
      </w:r>
    </w:p>
    <w:p w14:paraId="61BE65E0" w14:textId="77777777" w:rsidR="007233FB" w:rsidRDefault="00B116B3">
      <w:pPr>
        <w:tabs>
          <w:tab w:val="left" w:pos="577"/>
        </w:tabs>
        <w:spacing w:before="38" w:line="288" w:lineRule="auto"/>
        <w:ind w:left="223" w:right="3445"/>
        <w:rPr>
          <w:sz w:val="18"/>
        </w:rPr>
      </w:pPr>
      <w:r>
        <w:rPr>
          <w:noProof/>
        </w:rPr>
        <w:drawing>
          <wp:inline distT="0" distB="0" distL="0" distR="0" wp14:anchorId="6172C9B3" wp14:editId="0BB0B35E">
            <wp:extent cx="88265" cy="88264"/>
            <wp:effectExtent l="0" t="0" r="0" b="0"/>
            <wp:docPr id="524" name="Image 52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4" name="Image 524" descr="*"/>
                    <pic:cNvPicPr/>
                  </pic:nvPicPr>
                  <pic:blipFill>
                    <a:blip r:embed="rId8" cstate="print"/>
                    <a:stretch>
                      <a:fillRect/>
                    </a:stretch>
                  </pic:blipFill>
                  <pic:spPr>
                    <a:xfrm>
                      <a:off x="0" y="0"/>
                      <a:ext cx="88265" cy="88264"/>
                    </a:xfrm>
                    <a:prstGeom prst="rect">
                      <a:avLst/>
                    </a:prstGeom>
                  </pic:spPr>
                </pic:pic>
              </a:graphicData>
            </a:graphic>
          </wp:inline>
        </w:drawing>
      </w:r>
      <w:r>
        <w:rPr>
          <w:rFonts w:ascii="Times New Roman"/>
          <w:sz w:val="20"/>
        </w:rPr>
        <w:tab/>
      </w:r>
      <w:r>
        <w:rPr>
          <w:color w:val="585858"/>
          <w:sz w:val="18"/>
        </w:rPr>
        <w:t>potential</w:t>
      </w:r>
      <w:r>
        <w:rPr>
          <w:color w:val="585858"/>
          <w:spacing w:val="-5"/>
          <w:sz w:val="18"/>
        </w:rPr>
        <w:t xml:space="preserve"> </w:t>
      </w:r>
      <w:r>
        <w:rPr>
          <w:color w:val="585858"/>
          <w:sz w:val="18"/>
        </w:rPr>
        <w:t>for</w:t>
      </w:r>
      <w:r>
        <w:rPr>
          <w:color w:val="585858"/>
          <w:spacing w:val="-6"/>
          <w:sz w:val="18"/>
        </w:rPr>
        <w:t xml:space="preserve"> </w:t>
      </w:r>
      <w:r>
        <w:rPr>
          <w:color w:val="585858"/>
          <w:sz w:val="18"/>
        </w:rPr>
        <w:t>shipwrecks</w:t>
      </w:r>
      <w:r>
        <w:rPr>
          <w:color w:val="585858"/>
          <w:spacing w:val="-7"/>
          <w:sz w:val="18"/>
        </w:rPr>
        <w:t xml:space="preserve"> </w:t>
      </w:r>
      <w:r>
        <w:rPr>
          <w:color w:val="585858"/>
          <w:sz w:val="18"/>
        </w:rPr>
        <w:t>and</w:t>
      </w:r>
      <w:r>
        <w:rPr>
          <w:color w:val="585858"/>
          <w:spacing w:val="-8"/>
          <w:sz w:val="18"/>
        </w:rPr>
        <w:t xml:space="preserve"> </w:t>
      </w:r>
      <w:r>
        <w:rPr>
          <w:color w:val="585858"/>
          <w:sz w:val="18"/>
        </w:rPr>
        <w:t>other</w:t>
      </w:r>
      <w:r>
        <w:rPr>
          <w:color w:val="585858"/>
          <w:spacing w:val="-6"/>
          <w:sz w:val="18"/>
        </w:rPr>
        <w:t xml:space="preserve"> </w:t>
      </w:r>
      <w:r>
        <w:rPr>
          <w:color w:val="585858"/>
          <w:sz w:val="18"/>
        </w:rPr>
        <w:t xml:space="preserve">obstructions </w:t>
      </w:r>
      <w:r>
        <w:rPr>
          <w:noProof/>
          <w:color w:val="585858"/>
          <w:spacing w:val="-1"/>
          <w:sz w:val="18"/>
        </w:rPr>
        <w:drawing>
          <wp:inline distT="0" distB="0" distL="0" distR="0" wp14:anchorId="14DDE0BD" wp14:editId="1F035FFE">
            <wp:extent cx="88265" cy="88264"/>
            <wp:effectExtent l="0" t="0" r="0" b="0"/>
            <wp:docPr id="525" name="Image 52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5" name="Image 525" descr="*"/>
                    <pic:cNvPicPr/>
                  </pic:nvPicPr>
                  <pic:blipFill>
                    <a:blip r:embed="rId8" cstate="print"/>
                    <a:stretch>
                      <a:fillRect/>
                    </a:stretch>
                  </pic:blipFill>
                  <pic:spPr>
                    <a:xfrm>
                      <a:off x="0" y="0"/>
                      <a:ext cx="88265" cy="88264"/>
                    </a:xfrm>
                    <a:prstGeom prst="rect">
                      <a:avLst/>
                    </a:prstGeom>
                  </pic:spPr>
                </pic:pic>
              </a:graphicData>
            </a:graphic>
          </wp:inline>
        </w:drawing>
      </w:r>
      <w:r>
        <w:rPr>
          <w:rFonts w:ascii="Times New Roman"/>
          <w:color w:val="585858"/>
          <w:sz w:val="18"/>
        </w:rPr>
        <w:tab/>
      </w:r>
      <w:r>
        <w:rPr>
          <w:color w:val="585858"/>
          <w:sz w:val="18"/>
        </w:rPr>
        <w:t>potential for UXO</w:t>
      </w:r>
    </w:p>
    <w:p w14:paraId="6057390F" w14:textId="77777777" w:rsidR="007233FB" w:rsidRDefault="00B116B3">
      <w:pPr>
        <w:tabs>
          <w:tab w:val="left" w:pos="577"/>
        </w:tabs>
        <w:spacing w:line="204" w:lineRule="exact"/>
        <w:ind w:left="223"/>
        <w:rPr>
          <w:sz w:val="18"/>
        </w:rPr>
      </w:pPr>
      <w:r>
        <w:rPr>
          <w:noProof/>
        </w:rPr>
        <w:drawing>
          <wp:inline distT="0" distB="0" distL="0" distR="0" wp14:anchorId="5F8668FD" wp14:editId="4276AA52">
            <wp:extent cx="88265" cy="88264"/>
            <wp:effectExtent l="0" t="0" r="0" b="0"/>
            <wp:docPr id="526" name="Image 5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6" name="Image 526" descr="*"/>
                    <pic:cNvPicPr/>
                  </pic:nvPicPr>
                  <pic:blipFill>
                    <a:blip r:embed="rId8" cstate="print"/>
                    <a:stretch>
                      <a:fillRect/>
                    </a:stretch>
                  </pic:blipFill>
                  <pic:spPr>
                    <a:xfrm>
                      <a:off x="0" y="0"/>
                      <a:ext cx="88265" cy="88264"/>
                    </a:xfrm>
                    <a:prstGeom prst="rect">
                      <a:avLst/>
                    </a:prstGeom>
                  </pic:spPr>
                </pic:pic>
              </a:graphicData>
            </a:graphic>
          </wp:inline>
        </w:drawing>
      </w:r>
      <w:r>
        <w:rPr>
          <w:rFonts w:ascii="Times New Roman"/>
          <w:sz w:val="20"/>
        </w:rPr>
        <w:tab/>
      </w:r>
      <w:r>
        <w:rPr>
          <w:color w:val="585858"/>
          <w:sz w:val="18"/>
        </w:rPr>
        <w:t>disruption</w:t>
      </w:r>
      <w:r>
        <w:rPr>
          <w:color w:val="585858"/>
          <w:spacing w:val="-10"/>
          <w:sz w:val="18"/>
        </w:rPr>
        <w:t xml:space="preserve"> </w:t>
      </w:r>
      <w:r>
        <w:rPr>
          <w:color w:val="585858"/>
          <w:sz w:val="18"/>
        </w:rPr>
        <w:t>to</w:t>
      </w:r>
      <w:r>
        <w:rPr>
          <w:color w:val="585858"/>
          <w:spacing w:val="-1"/>
          <w:sz w:val="18"/>
        </w:rPr>
        <w:t xml:space="preserve"> </w:t>
      </w:r>
      <w:r>
        <w:rPr>
          <w:color w:val="585858"/>
          <w:sz w:val="18"/>
        </w:rPr>
        <w:t>existing</w:t>
      </w:r>
      <w:r>
        <w:rPr>
          <w:color w:val="585858"/>
          <w:spacing w:val="-5"/>
          <w:sz w:val="18"/>
        </w:rPr>
        <w:t xml:space="preserve"> </w:t>
      </w:r>
      <w:r>
        <w:rPr>
          <w:color w:val="585858"/>
          <w:sz w:val="18"/>
        </w:rPr>
        <w:t>access,</w:t>
      </w:r>
      <w:r>
        <w:rPr>
          <w:color w:val="585858"/>
          <w:spacing w:val="-2"/>
          <w:sz w:val="18"/>
        </w:rPr>
        <w:t xml:space="preserve"> </w:t>
      </w:r>
      <w:proofErr w:type="gramStart"/>
      <w:r>
        <w:rPr>
          <w:color w:val="585858"/>
          <w:sz w:val="18"/>
        </w:rPr>
        <w:t>services</w:t>
      </w:r>
      <w:proofErr w:type="gramEnd"/>
      <w:r>
        <w:rPr>
          <w:color w:val="585858"/>
          <w:sz w:val="18"/>
        </w:rPr>
        <w:t xml:space="preserve"> and </w:t>
      </w:r>
      <w:r>
        <w:rPr>
          <w:color w:val="585858"/>
          <w:spacing w:val="-2"/>
          <w:sz w:val="18"/>
        </w:rPr>
        <w:t>businesses</w:t>
      </w:r>
    </w:p>
    <w:p w14:paraId="0D34E9DE" w14:textId="77777777" w:rsidR="007233FB" w:rsidRDefault="00B116B3">
      <w:pPr>
        <w:tabs>
          <w:tab w:val="left" w:pos="577"/>
        </w:tabs>
        <w:spacing w:before="43"/>
        <w:ind w:left="223"/>
        <w:rPr>
          <w:sz w:val="18"/>
        </w:rPr>
      </w:pPr>
      <w:r>
        <w:rPr>
          <w:noProof/>
        </w:rPr>
        <w:drawing>
          <wp:inline distT="0" distB="0" distL="0" distR="0" wp14:anchorId="5D70E1A8" wp14:editId="4E8DCA04">
            <wp:extent cx="88265" cy="88264"/>
            <wp:effectExtent l="0" t="0" r="0" b="0"/>
            <wp:docPr id="527" name="Image 52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7" name="Image 527" descr="*"/>
                    <pic:cNvPicPr/>
                  </pic:nvPicPr>
                  <pic:blipFill>
                    <a:blip r:embed="rId8" cstate="print"/>
                    <a:stretch>
                      <a:fillRect/>
                    </a:stretch>
                  </pic:blipFill>
                  <pic:spPr>
                    <a:xfrm>
                      <a:off x="0" y="0"/>
                      <a:ext cx="88265" cy="88264"/>
                    </a:xfrm>
                    <a:prstGeom prst="rect">
                      <a:avLst/>
                    </a:prstGeom>
                  </pic:spPr>
                </pic:pic>
              </a:graphicData>
            </a:graphic>
          </wp:inline>
        </w:drawing>
      </w:r>
      <w:r>
        <w:rPr>
          <w:rFonts w:ascii="Times New Roman"/>
          <w:sz w:val="20"/>
        </w:rPr>
        <w:tab/>
      </w:r>
      <w:r>
        <w:rPr>
          <w:color w:val="585858"/>
          <w:sz w:val="18"/>
        </w:rPr>
        <w:t>constraints</w:t>
      </w:r>
      <w:r>
        <w:rPr>
          <w:color w:val="585858"/>
          <w:spacing w:val="-3"/>
          <w:sz w:val="18"/>
        </w:rPr>
        <w:t xml:space="preserve"> </w:t>
      </w:r>
      <w:r>
        <w:rPr>
          <w:color w:val="585858"/>
          <w:sz w:val="18"/>
        </w:rPr>
        <w:t>on</w:t>
      </w:r>
      <w:r>
        <w:rPr>
          <w:color w:val="585858"/>
          <w:spacing w:val="-2"/>
          <w:sz w:val="18"/>
        </w:rPr>
        <w:t xml:space="preserve"> </w:t>
      </w:r>
      <w:r>
        <w:rPr>
          <w:color w:val="585858"/>
          <w:sz w:val="18"/>
        </w:rPr>
        <w:t>port</w:t>
      </w:r>
      <w:r>
        <w:rPr>
          <w:color w:val="585858"/>
          <w:spacing w:val="-1"/>
          <w:sz w:val="18"/>
        </w:rPr>
        <w:t xml:space="preserve"> </w:t>
      </w:r>
      <w:r>
        <w:rPr>
          <w:color w:val="585858"/>
          <w:sz w:val="18"/>
        </w:rPr>
        <w:t>operation</w:t>
      </w:r>
      <w:r>
        <w:rPr>
          <w:color w:val="585858"/>
          <w:spacing w:val="-7"/>
          <w:sz w:val="18"/>
        </w:rPr>
        <w:t xml:space="preserve"> </w:t>
      </w:r>
      <w:r>
        <w:rPr>
          <w:color w:val="585858"/>
          <w:sz w:val="18"/>
        </w:rPr>
        <w:t>(channels</w:t>
      </w:r>
      <w:r>
        <w:rPr>
          <w:color w:val="585858"/>
          <w:spacing w:val="-7"/>
          <w:sz w:val="18"/>
        </w:rPr>
        <w:t xml:space="preserve"> </w:t>
      </w:r>
      <w:r>
        <w:rPr>
          <w:color w:val="585858"/>
          <w:sz w:val="18"/>
        </w:rPr>
        <w:t>and</w:t>
      </w:r>
      <w:r>
        <w:rPr>
          <w:color w:val="585858"/>
          <w:spacing w:val="-7"/>
          <w:sz w:val="18"/>
        </w:rPr>
        <w:t xml:space="preserve"> </w:t>
      </w:r>
      <w:r>
        <w:rPr>
          <w:color w:val="585858"/>
          <w:spacing w:val="-2"/>
          <w:sz w:val="18"/>
        </w:rPr>
        <w:t>anchorages)</w:t>
      </w:r>
    </w:p>
    <w:p w14:paraId="41FC8EF7" w14:textId="77777777" w:rsidR="007233FB" w:rsidRDefault="00B116B3">
      <w:pPr>
        <w:tabs>
          <w:tab w:val="left" w:pos="577"/>
        </w:tabs>
        <w:spacing w:before="38" w:line="283" w:lineRule="auto"/>
        <w:ind w:left="223" w:right="2366"/>
        <w:rPr>
          <w:sz w:val="18"/>
        </w:rPr>
      </w:pPr>
      <w:r>
        <w:rPr>
          <w:noProof/>
        </w:rPr>
        <w:drawing>
          <wp:inline distT="0" distB="0" distL="0" distR="0" wp14:anchorId="308BC915" wp14:editId="7DADE4FF">
            <wp:extent cx="88265" cy="88900"/>
            <wp:effectExtent l="0" t="0" r="0" b="0"/>
            <wp:docPr id="528" name="Image 52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 name="Image 528" descr="*"/>
                    <pic:cNvPicPr/>
                  </pic:nvPicPr>
                  <pic:blipFill>
                    <a:blip r:embed="rId8" cstate="print"/>
                    <a:stretch>
                      <a:fillRect/>
                    </a:stretch>
                  </pic:blipFill>
                  <pic:spPr>
                    <a:xfrm>
                      <a:off x="0" y="0"/>
                      <a:ext cx="88265" cy="88900"/>
                    </a:xfrm>
                    <a:prstGeom prst="rect">
                      <a:avLst/>
                    </a:prstGeom>
                  </pic:spPr>
                </pic:pic>
              </a:graphicData>
            </a:graphic>
          </wp:inline>
        </w:drawing>
      </w:r>
      <w:r>
        <w:rPr>
          <w:rFonts w:ascii="Times New Roman"/>
          <w:sz w:val="20"/>
        </w:rPr>
        <w:tab/>
      </w:r>
      <w:r>
        <w:rPr>
          <w:color w:val="585858"/>
          <w:sz w:val="18"/>
        </w:rPr>
        <w:t>seabed</w:t>
      </w:r>
      <w:r>
        <w:rPr>
          <w:color w:val="585858"/>
          <w:spacing w:val="-5"/>
          <w:sz w:val="18"/>
        </w:rPr>
        <w:t xml:space="preserve"> </w:t>
      </w:r>
      <w:r>
        <w:rPr>
          <w:color w:val="585858"/>
          <w:sz w:val="18"/>
        </w:rPr>
        <w:t>conditions</w:t>
      </w:r>
      <w:r>
        <w:rPr>
          <w:color w:val="585858"/>
          <w:spacing w:val="-5"/>
          <w:sz w:val="18"/>
        </w:rPr>
        <w:t xml:space="preserve"> </w:t>
      </w:r>
      <w:r>
        <w:rPr>
          <w:color w:val="585858"/>
          <w:sz w:val="18"/>
        </w:rPr>
        <w:t>(exposure</w:t>
      </w:r>
      <w:r>
        <w:rPr>
          <w:color w:val="585858"/>
          <w:spacing w:val="-5"/>
          <w:sz w:val="18"/>
        </w:rPr>
        <w:t xml:space="preserve"> </w:t>
      </w:r>
      <w:r>
        <w:rPr>
          <w:color w:val="585858"/>
          <w:sz w:val="18"/>
        </w:rPr>
        <w:t>to</w:t>
      </w:r>
      <w:r>
        <w:rPr>
          <w:color w:val="585858"/>
          <w:spacing w:val="-5"/>
          <w:sz w:val="18"/>
        </w:rPr>
        <w:t xml:space="preserve"> </w:t>
      </w:r>
      <w:r>
        <w:rPr>
          <w:color w:val="585858"/>
          <w:sz w:val="18"/>
        </w:rPr>
        <w:t>hard</w:t>
      </w:r>
      <w:r>
        <w:rPr>
          <w:color w:val="585858"/>
          <w:spacing w:val="-5"/>
          <w:sz w:val="18"/>
        </w:rPr>
        <w:t xml:space="preserve"> </w:t>
      </w:r>
      <w:r>
        <w:rPr>
          <w:color w:val="585858"/>
          <w:sz w:val="18"/>
        </w:rPr>
        <w:t>and/or</w:t>
      </w:r>
      <w:r>
        <w:rPr>
          <w:color w:val="585858"/>
          <w:spacing w:val="-3"/>
          <w:sz w:val="18"/>
        </w:rPr>
        <w:t xml:space="preserve"> </w:t>
      </w:r>
      <w:r>
        <w:rPr>
          <w:color w:val="585858"/>
          <w:sz w:val="18"/>
        </w:rPr>
        <w:t>fractured</w:t>
      </w:r>
      <w:r>
        <w:rPr>
          <w:color w:val="585858"/>
          <w:spacing w:val="-5"/>
          <w:sz w:val="18"/>
        </w:rPr>
        <w:t xml:space="preserve"> </w:t>
      </w:r>
      <w:r>
        <w:rPr>
          <w:color w:val="585858"/>
          <w:sz w:val="18"/>
        </w:rPr>
        <w:t xml:space="preserve">strata) </w:t>
      </w:r>
      <w:r>
        <w:rPr>
          <w:noProof/>
          <w:color w:val="585858"/>
          <w:sz w:val="18"/>
        </w:rPr>
        <w:drawing>
          <wp:inline distT="0" distB="0" distL="0" distR="0" wp14:anchorId="1336F796" wp14:editId="3EC4ED2A">
            <wp:extent cx="88265" cy="88264"/>
            <wp:effectExtent l="0" t="0" r="0" b="0"/>
            <wp:docPr id="529" name="Image 52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 name="Image 529" descr="*"/>
                    <pic:cNvPicPr/>
                  </pic:nvPicPr>
                  <pic:blipFill>
                    <a:blip r:embed="rId8" cstate="print"/>
                    <a:stretch>
                      <a:fillRect/>
                    </a:stretch>
                  </pic:blipFill>
                  <pic:spPr>
                    <a:xfrm>
                      <a:off x="0" y="0"/>
                      <a:ext cx="88265" cy="88264"/>
                    </a:xfrm>
                    <a:prstGeom prst="rect">
                      <a:avLst/>
                    </a:prstGeom>
                  </pic:spPr>
                </pic:pic>
              </a:graphicData>
            </a:graphic>
          </wp:inline>
        </w:drawing>
      </w:r>
      <w:r>
        <w:rPr>
          <w:rFonts w:ascii="Times New Roman"/>
          <w:color w:val="585858"/>
          <w:sz w:val="18"/>
        </w:rPr>
        <w:tab/>
      </w:r>
      <w:r>
        <w:rPr>
          <w:color w:val="585858"/>
          <w:sz w:val="18"/>
        </w:rPr>
        <w:t>seabed mobility (sand waves or other mobile bedforms)</w:t>
      </w:r>
    </w:p>
    <w:p w14:paraId="11055EBE" w14:textId="77777777" w:rsidR="007233FB" w:rsidRDefault="007233FB">
      <w:pPr>
        <w:spacing w:line="283" w:lineRule="auto"/>
        <w:rPr>
          <w:sz w:val="18"/>
        </w:rPr>
        <w:sectPr w:rsidR="007233FB">
          <w:type w:val="continuous"/>
          <w:pgSz w:w="11910" w:h="16840"/>
          <w:pgMar w:top="1500" w:right="1020" w:bottom="800" w:left="1020" w:header="467" w:footer="612" w:gutter="0"/>
          <w:cols w:num="2" w:space="720" w:equalWidth="0">
            <w:col w:w="1459" w:space="667"/>
            <w:col w:w="7744"/>
          </w:cols>
        </w:sectPr>
      </w:pPr>
    </w:p>
    <w:p w14:paraId="16105DAB" w14:textId="77777777" w:rsidR="007233FB" w:rsidRDefault="007233FB">
      <w:pPr>
        <w:pStyle w:val="BodyText"/>
        <w:spacing w:before="1"/>
        <w:rPr>
          <w:sz w:val="10"/>
        </w:rPr>
      </w:pPr>
    </w:p>
    <w:p w14:paraId="0CE616E8" w14:textId="77777777" w:rsidR="007233FB" w:rsidRDefault="00B116B3">
      <w:pPr>
        <w:pStyle w:val="BodyText"/>
        <w:ind w:left="112"/>
      </w:pPr>
      <w:r>
        <w:rPr>
          <w:noProof/>
        </w:rPr>
        <mc:AlternateContent>
          <mc:Choice Requires="wpg">
            <w:drawing>
              <wp:inline distT="0" distB="0" distL="0" distR="0" wp14:anchorId="23CB3C86" wp14:editId="46DDB978">
                <wp:extent cx="6120765" cy="643255"/>
                <wp:effectExtent l="0" t="0" r="0" b="4445"/>
                <wp:docPr id="530"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643255"/>
                          <a:chOff x="0" y="0"/>
                          <a:chExt cx="6120765" cy="643255"/>
                        </a:xfrm>
                      </wpg:grpSpPr>
                      <wps:wsp>
                        <wps:cNvPr id="531" name="Graphic 531"/>
                        <wps:cNvSpPr/>
                        <wps:spPr>
                          <a:xfrm>
                            <a:off x="0" y="0"/>
                            <a:ext cx="6120765" cy="643255"/>
                          </a:xfrm>
                          <a:custGeom>
                            <a:avLst/>
                            <a:gdLst/>
                            <a:ahLst/>
                            <a:cxnLst/>
                            <a:rect l="l" t="t" r="r" b="b"/>
                            <a:pathLst>
                              <a:path w="6120765" h="643255">
                                <a:moveTo>
                                  <a:pt x="1350251" y="0"/>
                                </a:moveTo>
                                <a:lnTo>
                                  <a:pt x="0" y="0"/>
                                </a:lnTo>
                                <a:lnTo>
                                  <a:pt x="0" y="643128"/>
                                </a:lnTo>
                                <a:lnTo>
                                  <a:pt x="1350251" y="643128"/>
                                </a:lnTo>
                                <a:lnTo>
                                  <a:pt x="1350251" y="0"/>
                                </a:lnTo>
                                <a:close/>
                              </a:path>
                              <a:path w="6120765" h="643255">
                                <a:moveTo>
                                  <a:pt x="6120384" y="0"/>
                                </a:moveTo>
                                <a:lnTo>
                                  <a:pt x="1350264" y="0"/>
                                </a:lnTo>
                                <a:lnTo>
                                  <a:pt x="1350264" y="643128"/>
                                </a:lnTo>
                                <a:lnTo>
                                  <a:pt x="6120384" y="643128"/>
                                </a:lnTo>
                                <a:lnTo>
                                  <a:pt x="6120384" y="0"/>
                                </a:lnTo>
                                <a:close/>
                              </a:path>
                            </a:pathLst>
                          </a:custGeom>
                          <a:solidFill>
                            <a:srgbClr val="D3E6F4"/>
                          </a:solidFill>
                        </wps:spPr>
                        <wps:bodyPr wrap="square" lIns="0" tIns="0" rIns="0" bIns="0" rtlCol="0">
                          <a:prstTxWarp prst="textNoShape">
                            <a:avLst/>
                          </a:prstTxWarp>
                          <a:noAutofit/>
                        </wps:bodyPr>
                      </wps:wsp>
                      <pic:pic xmlns:pic="http://schemas.openxmlformats.org/drawingml/2006/picture">
                        <pic:nvPicPr>
                          <pic:cNvPr id="532" name="Image 532" descr="*"/>
                          <pic:cNvPicPr/>
                        </pic:nvPicPr>
                        <pic:blipFill>
                          <a:blip r:embed="rId8" cstate="print"/>
                          <a:stretch>
                            <a:fillRect/>
                          </a:stretch>
                        </pic:blipFill>
                        <pic:spPr>
                          <a:xfrm>
                            <a:off x="1420621" y="119125"/>
                            <a:ext cx="88265" cy="88264"/>
                          </a:xfrm>
                          <a:prstGeom prst="rect">
                            <a:avLst/>
                          </a:prstGeom>
                        </pic:spPr>
                      </pic:pic>
                      <pic:pic xmlns:pic="http://schemas.openxmlformats.org/drawingml/2006/picture">
                        <pic:nvPicPr>
                          <pic:cNvPr id="533" name="Image 533" descr="*"/>
                          <pic:cNvPicPr/>
                        </pic:nvPicPr>
                        <pic:blipFill>
                          <a:blip r:embed="rId8" cstate="print"/>
                          <a:stretch>
                            <a:fillRect/>
                          </a:stretch>
                        </pic:blipFill>
                        <pic:spPr>
                          <a:xfrm>
                            <a:off x="1420621" y="274065"/>
                            <a:ext cx="88265" cy="88900"/>
                          </a:xfrm>
                          <a:prstGeom prst="rect">
                            <a:avLst/>
                          </a:prstGeom>
                        </pic:spPr>
                      </pic:pic>
                      <pic:pic xmlns:pic="http://schemas.openxmlformats.org/drawingml/2006/picture">
                        <pic:nvPicPr>
                          <pic:cNvPr id="534" name="Image 534" descr="*"/>
                          <pic:cNvPicPr/>
                        </pic:nvPicPr>
                        <pic:blipFill>
                          <a:blip r:embed="rId8" cstate="print"/>
                          <a:stretch>
                            <a:fillRect/>
                          </a:stretch>
                        </pic:blipFill>
                        <pic:spPr>
                          <a:xfrm>
                            <a:off x="1420621" y="429640"/>
                            <a:ext cx="88265" cy="88264"/>
                          </a:xfrm>
                          <a:prstGeom prst="rect">
                            <a:avLst/>
                          </a:prstGeom>
                        </pic:spPr>
                      </pic:pic>
                      <wps:wsp>
                        <wps:cNvPr id="535" name="Textbox 535"/>
                        <wps:cNvSpPr txBox="1"/>
                        <wps:spPr>
                          <a:xfrm>
                            <a:off x="70103" y="102411"/>
                            <a:ext cx="1199515" cy="129539"/>
                          </a:xfrm>
                          <a:prstGeom prst="rect">
                            <a:avLst/>
                          </a:prstGeom>
                        </wps:spPr>
                        <wps:txbx>
                          <w:txbxContent>
                            <w:p w14:paraId="16A3875B" w14:textId="77777777" w:rsidR="007233FB" w:rsidRDefault="00B116B3">
                              <w:pPr>
                                <w:spacing w:line="203" w:lineRule="exact"/>
                                <w:rPr>
                                  <w:sz w:val="18"/>
                                </w:rPr>
                              </w:pPr>
                              <w:r>
                                <w:rPr>
                                  <w:color w:val="5F5F5F"/>
                                  <w:sz w:val="18"/>
                                </w:rPr>
                                <w:t>Third</w:t>
                              </w:r>
                              <w:r>
                                <w:rPr>
                                  <w:color w:val="5F5F5F"/>
                                  <w:spacing w:val="-1"/>
                                  <w:sz w:val="18"/>
                                </w:rPr>
                                <w:t xml:space="preserve"> </w:t>
                              </w:r>
                              <w:r>
                                <w:rPr>
                                  <w:color w:val="5F5F5F"/>
                                  <w:sz w:val="18"/>
                                </w:rPr>
                                <w:t>party</w:t>
                              </w:r>
                              <w:r>
                                <w:rPr>
                                  <w:color w:val="5F5F5F"/>
                                  <w:spacing w:val="-1"/>
                                  <w:sz w:val="18"/>
                                </w:rPr>
                                <w:t xml:space="preserve"> </w:t>
                              </w:r>
                              <w:r>
                                <w:rPr>
                                  <w:color w:val="5F5F5F"/>
                                  <w:spacing w:val="-2"/>
                                  <w:sz w:val="18"/>
                                </w:rPr>
                                <w:t>interference</w:t>
                              </w:r>
                            </w:p>
                          </w:txbxContent>
                        </wps:txbx>
                        <wps:bodyPr wrap="square" lIns="0" tIns="0" rIns="0" bIns="0" rtlCol="0">
                          <a:noAutofit/>
                        </wps:bodyPr>
                      </wps:wsp>
                      <wps:wsp>
                        <wps:cNvPr id="536" name="Textbox 536"/>
                        <wps:cNvSpPr txBox="1"/>
                        <wps:spPr>
                          <a:xfrm>
                            <a:off x="1645895" y="102411"/>
                            <a:ext cx="2265680" cy="440690"/>
                          </a:xfrm>
                          <a:prstGeom prst="rect">
                            <a:avLst/>
                          </a:prstGeom>
                        </wps:spPr>
                        <wps:txbx>
                          <w:txbxContent>
                            <w:p w14:paraId="1AE4C423" w14:textId="77777777" w:rsidR="007233FB" w:rsidRDefault="00B116B3">
                              <w:pPr>
                                <w:spacing w:line="283" w:lineRule="auto"/>
                                <w:ind w:right="465"/>
                                <w:rPr>
                                  <w:sz w:val="18"/>
                                </w:rPr>
                              </w:pPr>
                              <w:r>
                                <w:rPr>
                                  <w:color w:val="585858"/>
                                  <w:sz w:val="18"/>
                                </w:rPr>
                                <w:t>exposure to dragged anchors</w:t>
                              </w:r>
                              <w:r>
                                <w:rPr>
                                  <w:color w:val="585858"/>
                                  <w:spacing w:val="40"/>
                                  <w:sz w:val="18"/>
                                </w:rPr>
                                <w:t xml:space="preserve"> </w:t>
                              </w:r>
                              <w:r>
                                <w:rPr>
                                  <w:color w:val="585858"/>
                                  <w:sz w:val="18"/>
                                </w:rPr>
                                <w:t>exposure</w:t>
                              </w:r>
                              <w:r>
                                <w:rPr>
                                  <w:color w:val="585858"/>
                                  <w:spacing w:val="-8"/>
                                  <w:sz w:val="18"/>
                                </w:rPr>
                                <w:t xml:space="preserve"> </w:t>
                              </w:r>
                              <w:r>
                                <w:rPr>
                                  <w:color w:val="585858"/>
                                  <w:sz w:val="18"/>
                                </w:rPr>
                                <w:t>to</w:t>
                              </w:r>
                              <w:r>
                                <w:rPr>
                                  <w:color w:val="585858"/>
                                  <w:spacing w:val="-8"/>
                                  <w:sz w:val="18"/>
                                </w:rPr>
                                <w:t xml:space="preserve"> </w:t>
                              </w:r>
                              <w:r>
                                <w:rPr>
                                  <w:color w:val="585858"/>
                                  <w:sz w:val="18"/>
                                </w:rPr>
                                <w:t>excavation</w:t>
                              </w:r>
                              <w:r>
                                <w:rPr>
                                  <w:color w:val="585858"/>
                                  <w:spacing w:val="-8"/>
                                  <w:sz w:val="18"/>
                                </w:rPr>
                                <w:t xml:space="preserve"> </w:t>
                              </w:r>
                              <w:r>
                                <w:rPr>
                                  <w:color w:val="585858"/>
                                  <w:sz w:val="18"/>
                                </w:rPr>
                                <w:t>or</w:t>
                              </w:r>
                              <w:r>
                                <w:rPr>
                                  <w:color w:val="585858"/>
                                  <w:spacing w:val="-2"/>
                                  <w:sz w:val="18"/>
                                </w:rPr>
                                <w:t xml:space="preserve"> </w:t>
                              </w:r>
                              <w:r>
                                <w:rPr>
                                  <w:color w:val="585858"/>
                                  <w:sz w:val="18"/>
                                </w:rPr>
                                <w:t>deep</w:t>
                              </w:r>
                              <w:r>
                                <w:rPr>
                                  <w:color w:val="585858"/>
                                  <w:spacing w:val="-8"/>
                                  <w:sz w:val="18"/>
                                </w:rPr>
                                <w:t xml:space="preserve"> </w:t>
                              </w:r>
                              <w:r>
                                <w:rPr>
                                  <w:color w:val="585858"/>
                                  <w:sz w:val="18"/>
                                </w:rPr>
                                <w:t>ripping</w:t>
                              </w:r>
                            </w:p>
                            <w:p w14:paraId="55452DE8" w14:textId="77777777" w:rsidR="007233FB" w:rsidRDefault="00B116B3">
                              <w:pPr>
                                <w:rPr>
                                  <w:sz w:val="18"/>
                                </w:rPr>
                              </w:pPr>
                              <w:r>
                                <w:rPr>
                                  <w:color w:val="585858"/>
                                  <w:sz w:val="18"/>
                                </w:rPr>
                                <w:t>exposure</w:t>
                              </w:r>
                              <w:r>
                                <w:rPr>
                                  <w:color w:val="585858"/>
                                  <w:spacing w:val="-5"/>
                                  <w:sz w:val="18"/>
                                </w:rPr>
                                <w:t xml:space="preserve"> </w:t>
                              </w:r>
                              <w:r>
                                <w:rPr>
                                  <w:color w:val="585858"/>
                                  <w:sz w:val="18"/>
                                </w:rPr>
                                <w:t>to</w:t>
                              </w:r>
                              <w:r>
                                <w:rPr>
                                  <w:color w:val="585858"/>
                                  <w:spacing w:val="-4"/>
                                  <w:sz w:val="18"/>
                                </w:rPr>
                                <w:t xml:space="preserve"> </w:t>
                              </w:r>
                              <w:r>
                                <w:rPr>
                                  <w:color w:val="585858"/>
                                  <w:sz w:val="18"/>
                                </w:rPr>
                                <w:t>piling or</w:t>
                              </w:r>
                              <w:r>
                                <w:rPr>
                                  <w:color w:val="585858"/>
                                  <w:spacing w:val="-2"/>
                                  <w:sz w:val="18"/>
                                </w:rPr>
                                <w:t xml:space="preserve"> </w:t>
                              </w:r>
                              <w:r>
                                <w:rPr>
                                  <w:color w:val="585858"/>
                                  <w:sz w:val="18"/>
                                </w:rPr>
                                <w:t>other</w:t>
                              </w:r>
                              <w:r>
                                <w:rPr>
                                  <w:color w:val="585858"/>
                                  <w:spacing w:val="-3"/>
                                  <w:sz w:val="18"/>
                                </w:rPr>
                                <w:t xml:space="preserve"> </w:t>
                              </w:r>
                              <w:r>
                                <w:rPr>
                                  <w:color w:val="585858"/>
                                  <w:sz w:val="18"/>
                                </w:rPr>
                                <w:t>intrusive</w:t>
                              </w:r>
                              <w:r>
                                <w:rPr>
                                  <w:color w:val="585858"/>
                                  <w:spacing w:val="-4"/>
                                  <w:sz w:val="18"/>
                                </w:rPr>
                                <w:t xml:space="preserve"> </w:t>
                              </w:r>
                              <w:r>
                                <w:rPr>
                                  <w:color w:val="585858"/>
                                  <w:spacing w:val="-2"/>
                                  <w:sz w:val="18"/>
                                </w:rPr>
                                <w:t>activities</w:t>
                              </w:r>
                            </w:p>
                          </w:txbxContent>
                        </wps:txbx>
                        <wps:bodyPr wrap="square" lIns="0" tIns="0" rIns="0" bIns="0" rtlCol="0">
                          <a:noAutofit/>
                        </wps:bodyPr>
                      </wps:wsp>
                    </wpg:wgp>
                  </a:graphicData>
                </a:graphic>
              </wp:inline>
            </w:drawing>
          </mc:Choice>
          <mc:Fallback>
            <w:pict>
              <v:group w14:anchorId="23CB3C86" id="Group 530" o:spid="_x0000_s1026" style="width:481.95pt;height:50.65pt;mso-position-horizontal-relative:char;mso-position-vertical-relative:line" coordsize="61207,6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">
                <v:shape id="Graphic 531" o:spid="_x0000_s1027" style="position:absolute;width:61207;height:6432;visibility:visible;mso-wrap-style:square;v-text-anchor:top" coordsize="6120765,643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" path="m1350251,l,,,643128r1350251,l1350251,xem6120384,l1350264,r,643128l6120384,643128,6120384,xe" fillcolor="#d3e6f4" stroked="f">
                  <v:path arrowok="t"/>
                </v:shape>
                <v:shape id="Image 532" o:spid="_x0000_s1028" type="#_x0000_t75" alt="*" style="position:absolute;left:14206;top:1191;width:882;height: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">
                  <v:imagedata r:id="rId34" o:title="*"/>
                </v:shape>
                <v:shape id="Image 533" o:spid="_x0000_s1029" type="#_x0000_t75" alt="*" style="position:absolute;left:14206;top:2740;width:882;height: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">
                  <v:imagedata r:id="rId34" o:title="*"/>
                </v:shape>
                <v:shape id="Image 534" o:spid="_x0000_s1030" type="#_x0000_t75" alt="*" style="position:absolute;left:14206;top:4296;width:882;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">
                  <v:imagedata r:id="rId34" o:title="*"/>
                </v:shape>
                <v:shapetype id="_x0000_t202" coordsize="21600,21600" o:spt="202" path="m,l,21600r21600,l21600,xe">
                  <v:stroke joinstyle="miter"/>
                  <v:path gradientshapeok="t" o:connecttype="rect"/>
                </v:shapetype>
                <v:shape id="Textbox 535" o:spid="_x0000_s1031" type="#_x0000_t202" style="position:absolute;left:701;top:1024;width:11995;height:1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pTTxgAAANwAAAAPAAAAZHJzL2Rvd25yZXYueG1sRI9Ba8JA&#10;FITvhf6H5RW81U0r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pEqU08YAAADcAAAA&#10;DwAAAAAAAAAAAAAAAAAHAgAAZHJzL2Rvd25yZXYueG1sUEsFBgAAAAADAAMAtwAAAPoCAAAAAA==&#10;" filled="f" stroked="f">
                  <v:textbox inset="0,0,0,0">
                    <w:txbxContent>
                      <w:p w14:paraId="16A3875B" w14:textId="77777777" w:rsidR="007233FB" w:rsidRDefault="00B116B3">
                        <w:pPr>
                          <w:spacing w:line="203" w:lineRule="exact"/>
                          <w:rPr>
                            <w:sz w:val="18"/>
                          </w:rPr>
                        </w:pPr>
                        <w:r>
                          <w:rPr>
                            <w:color w:val="5F5F5F"/>
                            <w:sz w:val="18"/>
                          </w:rPr>
                          <w:t>Third</w:t>
                        </w:r>
                        <w:r>
                          <w:rPr>
                            <w:color w:val="5F5F5F"/>
                            <w:spacing w:val="-1"/>
                            <w:sz w:val="18"/>
                          </w:rPr>
                          <w:t xml:space="preserve"> </w:t>
                        </w:r>
                        <w:r>
                          <w:rPr>
                            <w:color w:val="5F5F5F"/>
                            <w:sz w:val="18"/>
                          </w:rPr>
                          <w:t>party</w:t>
                        </w:r>
                        <w:r>
                          <w:rPr>
                            <w:color w:val="5F5F5F"/>
                            <w:spacing w:val="-1"/>
                            <w:sz w:val="18"/>
                          </w:rPr>
                          <w:t xml:space="preserve"> </w:t>
                        </w:r>
                        <w:r>
                          <w:rPr>
                            <w:color w:val="5F5F5F"/>
                            <w:spacing w:val="-2"/>
                            <w:sz w:val="18"/>
                          </w:rPr>
                          <w:t>interference</w:t>
                        </w:r>
                      </w:p>
                    </w:txbxContent>
                  </v:textbox>
                </v:shape>
                <v:shape id="Textbox 536" o:spid="_x0000_s1032" type="#_x0000_t202" style="position:absolute;left:16458;top:1024;width:22657;height:4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qkxQAAANwAAAAPAAAAZHJzL2Rvd25yZXYueG1sRI9Ba8JA&#10;FITvBf/D8gre6qYVg4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BUmAqkxQAAANwAAAAP&#10;AAAAAAAAAAAAAAAAAAcCAABkcnMvZG93bnJldi54bWxQSwUGAAAAAAMAAwC3AAAA+QIAAAAA&#10;" filled="f" stroked="f">
                  <v:textbox inset="0,0,0,0">
                    <w:txbxContent>
                      <w:p w14:paraId="1AE4C423" w14:textId="77777777" w:rsidR="007233FB" w:rsidRDefault="00B116B3">
                        <w:pPr>
                          <w:spacing w:line="283" w:lineRule="auto"/>
                          <w:ind w:right="465"/>
                          <w:rPr>
                            <w:sz w:val="18"/>
                          </w:rPr>
                        </w:pPr>
                        <w:r>
                          <w:rPr>
                            <w:color w:val="585858"/>
                            <w:sz w:val="18"/>
                          </w:rPr>
                          <w:t>exposure to dragged anchors</w:t>
                        </w:r>
                        <w:r>
                          <w:rPr>
                            <w:color w:val="585858"/>
                            <w:spacing w:val="40"/>
                            <w:sz w:val="18"/>
                          </w:rPr>
                          <w:t xml:space="preserve"> </w:t>
                        </w:r>
                        <w:r>
                          <w:rPr>
                            <w:color w:val="585858"/>
                            <w:sz w:val="18"/>
                          </w:rPr>
                          <w:t>exposure</w:t>
                        </w:r>
                        <w:r>
                          <w:rPr>
                            <w:color w:val="585858"/>
                            <w:spacing w:val="-8"/>
                            <w:sz w:val="18"/>
                          </w:rPr>
                          <w:t xml:space="preserve"> </w:t>
                        </w:r>
                        <w:r>
                          <w:rPr>
                            <w:color w:val="585858"/>
                            <w:sz w:val="18"/>
                          </w:rPr>
                          <w:t>to</w:t>
                        </w:r>
                        <w:r>
                          <w:rPr>
                            <w:color w:val="585858"/>
                            <w:spacing w:val="-8"/>
                            <w:sz w:val="18"/>
                          </w:rPr>
                          <w:t xml:space="preserve"> </w:t>
                        </w:r>
                        <w:r>
                          <w:rPr>
                            <w:color w:val="585858"/>
                            <w:sz w:val="18"/>
                          </w:rPr>
                          <w:t>excavation</w:t>
                        </w:r>
                        <w:r>
                          <w:rPr>
                            <w:color w:val="585858"/>
                            <w:spacing w:val="-8"/>
                            <w:sz w:val="18"/>
                          </w:rPr>
                          <w:t xml:space="preserve"> </w:t>
                        </w:r>
                        <w:r>
                          <w:rPr>
                            <w:color w:val="585858"/>
                            <w:sz w:val="18"/>
                          </w:rPr>
                          <w:t>or</w:t>
                        </w:r>
                        <w:r>
                          <w:rPr>
                            <w:color w:val="585858"/>
                            <w:spacing w:val="-2"/>
                            <w:sz w:val="18"/>
                          </w:rPr>
                          <w:t xml:space="preserve"> </w:t>
                        </w:r>
                        <w:r>
                          <w:rPr>
                            <w:color w:val="585858"/>
                            <w:sz w:val="18"/>
                          </w:rPr>
                          <w:t>deep</w:t>
                        </w:r>
                        <w:r>
                          <w:rPr>
                            <w:color w:val="585858"/>
                            <w:spacing w:val="-8"/>
                            <w:sz w:val="18"/>
                          </w:rPr>
                          <w:t xml:space="preserve"> </w:t>
                        </w:r>
                        <w:r>
                          <w:rPr>
                            <w:color w:val="585858"/>
                            <w:sz w:val="18"/>
                          </w:rPr>
                          <w:t>ripping</w:t>
                        </w:r>
                      </w:p>
                      <w:p w14:paraId="55452DE8" w14:textId="77777777" w:rsidR="007233FB" w:rsidRDefault="00B116B3">
                        <w:pPr>
                          <w:rPr>
                            <w:sz w:val="18"/>
                          </w:rPr>
                        </w:pPr>
                        <w:r>
                          <w:rPr>
                            <w:color w:val="585858"/>
                            <w:sz w:val="18"/>
                          </w:rPr>
                          <w:t>exposure</w:t>
                        </w:r>
                        <w:r>
                          <w:rPr>
                            <w:color w:val="585858"/>
                            <w:spacing w:val="-5"/>
                            <w:sz w:val="18"/>
                          </w:rPr>
                          <w:t xml:space="preserve"> </w:t>
                        </w:r>
                        <w:r>
                          <w:rPr>
                            <w:color w:val="585858"/>
                            <w:sz w:val="18"/>
                          </w:rPr>
                          <w:t>to</w:t>
                        </w:r>
                        <w:r>
                          <w:rPr>
                            <w:color w:val="585858"/>
                            <w:spacing w:val="-4"/>
                            <w:sz w:val="18"/>
                          </w:rPr>
                          <w:t xml:space="preserve"> </w:t>
                        </w:r>
                        <w:r>
                          <w:rPr>
                            <w:color w:val="585858"/>
                            <w:sz w:val="18"/>
                          </w:rPr>
                          <w:t>piling or</w:t>
                        </w:r>
                        <w:r>
                          <w:rPr>
                            <w:color w:val="585858"/>
                            <w:spacing w:val="-2"/>
                            <w:sz w:val="18"/>
                          </w:rPr>
                          <w:t xml:space="preserve"> </w:t>
                        </w:r>
                        <w:r>
                          <w:rPr>
                            <w:color w:val="585858"/>
                            <w:sz w:val="18"/>
                          </w:rPr>
                          <w:t>other</w:t>
                        </w:r>
                        <w:r>
                          <w:rPr>
                            <w:color w:val="585858"/>
                            <w:spacing w:val="-3"/>
                            <w:sz w:val="18"/>
                          </w:rPr>
                          <w:t xml:space="preserve"> </w:t>
                        </w:r>
                        <w:r>
                          <w:rPr>
                            <w:color w:val="585858"/>
                            <w:sz w:val="18"/>
                          </w:rPr>
                          <w:t>intrusive</w:t>
                        </w:r>
                        <w:r>
                          <w:rPr>
                            <w:color w:val="585858"/>
                            <w:spacing w:val="-4"/>
                            <w:sz w:val="18"/>
                          </w:rPr>
                          <w:t xml:space="preserve"> </w:t>
                        </w:r>
                        <w:r>
                          <w:rPr>
                            <w:color w:val="585858"/>
                            <w:spacing w:val="-2"/>
                            <w:sz w:val="18"/>
                          </w:rPr>
                          <w:t>activities</w:t>
                        </w:r>
                      </w:p>
                    </w:txbxContent>
                  </v:textbox>
                </v:shape>
                <w10:anchorlock/>
              </v:group>
            </w:pict>
          </mc:Fallback>
        </mc:AlternateContent>
      </w:r>
    </w:p>
    <w:p w14:paraId="72097514" w14:textId="77777777" w:rsidR="007233FB" w:rsidRDefault="007233FB">
      <w:pPr>
        <w:pStyle w:val="BodyText"/>
        <w:spacing w:before="1"/>
        <w:rPr>
          <w:sz w:val="6"/>
        </w:rPr>
      </w:pPr>
    </w:p>
    <w:p w14:paraId="6FDD864F" w14:textId="77777777" w:rsidR="007233FB" w:rsidRDefault="007233FB">
      <w:pPr>
        <w:rPr>
          <w:sz w:val="6"/>
        </w:rPr>
        <w:sectPr w:rsidR="007233FB">
          <w:type w:val="continuous"/>
          <w:pgSz w:w="11910" w:h="16840"/>
          <w:pgMar w:top="1500" w:right="1020" w:bottom="800" w:left="1020" w:header="467" w:footer="612" w:gutter="0"/>
          <w:cols w:space="720"/>
        </w:sectPr>
      </w:pPr>
    </w:p>
    <w:p w14:paraId="20768341" w14:textId="77777777" w:rsidR="007233FB" w:rsidRDefault="00B116B3">
      <w:pPr>
        <w:spacing w:before="45"/>
        <w:ind w:left="223" w:right="38"/>
        <w:rPr>
          <w:sz w:val="18"/>
        </w:rPr>
      </w:pPr>
      <w:r>
        <w:rPr>
          <w:color w:val="5F5F5F"/>
          <w:sz w:val="18"/>
        </w:rPr>
        <w:t>Avoid</w:t>
      </w:r>
      <w:r>
        <w:rPr>
          <w:color w:val="5F5F5F"/>
          <w:spacing w:val="-13"/>
          <w:sz w:val="18"/>
        </w:rPr>
        <w:t xml:space="preserve"> </w:t>
      </w:r>
      <w:r>
        <w:rPr>
          <w:color w:val="5F5F5F"/>
          <w:sz w:val="18"/>
        </w:rPr>
        <w:t>incompatible land/seabed uses</w:t>
      </w:r>
    </w:p>
    <w:p w14:paraId="7D962682" w14:textId="77777777" w:rsidR="007233FB" w:rsidRDefault="00B116B3">
      <w:pPr>
        <w:tabs>
          <w:tab w:val="left" w:pos="577"/>
        </w:tabs>
        <w:spacing w:before="50"/>
        <w:ind w:left="223"/>
        <w:rPr>
          <w:sz w:val="18"/>
        </w:rPr>
      </w:pPr>
      <w:r>
        <w:br w:type="column"/>
      </w:r>
      <w:r>
        <w:rPr>
          <w:noProof/>
        </w:rPr>
        <w:drawing>
          <wp:inline distT="0" distB="0" distL="0" distR="0" wp14:anchorId="432113CD" wp14:editId="670165D4">
            <wp:extent cx="88265" cy="88264"/>
            <wp:effectExtent l="0" t="0" r="0" b="0"/>
            <wp:docPr id="537" name="Image 53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7" name="Image 537" descr="*"/>
                    <pic:cNvPicPr/>
                  </pic:nvPicPr>
                  <pic:blipFill>
                    <a:blip r:embed="rId8" cstate="print"/>
                    <a:stretch>
                      <a:fillRect/>
                    </a:stretch>
                  </pic:blipFill>
                  <pic:spPr>
                    <a:xfrm>
                      <a:off x="0" y="0"/>
                      <a:ext cx="88265" cy="88264"/>
                    </a:xfrm>
                    <a:prstGeom prst="rect">
                      <a:avLst/>
                    </a:prstGeom>
                  </pic:spPr>
                </pic:pic>
              </a:graphicData>
            </a:graphic>
          </wp:inline>
        </w:drawing>
      </w:r>
      <w:r>
        <w:rPr>
          <w:rFonts w:ascii="Times New Roman"/>
          <w:sz w:val="20"/>
        </w:rPr>
        <w:tab/>
      </w:r>
      <w:r>
        <w:rPr>
          <w:color w:val="585858"/>
          <w:spacing w:val="-2"/>
          <w:sz w:val="18"/>
        </w:rPr>
        <w:t>anchorages</w:t>
      </w:r>
    </w:p>
    <w:p w14:paraId="04503786" w14:textId="77777777" w:rsidR="007233FB" w:rsidRDefault="00B116B3">
      <w:pPr>
        <w:tabs>
          <w:tab w:val="left" w:pos="577"/>
        </w:tabs>
        <w:spacing w:before="38" w:line="283" w:lineRule="auto"/>
        <w:ind w:left="223" w:right="4786"/>
        <w:jc w:val="both"/>
        <w:rPr>
          <w:sz w:val="18"/>
        </w:rPr>
      </w:pPr>
      <w:r>
        <w:rPr>
          <w:noProof/>
        </w:rPr>
        <w:drawing>
          <wp:inline distT="0" distB="0" distL="0" distR="0" wp14:anchorId="3BAC655C" wp14:editId="5FB9511D">
            <wp:extent cx="88265" cy="88900"/>
            <wp:effectExtent l="0" t="0" r="0" b="0"/>
            <wp:docPr id="538" name="Image 53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8" name="Image 538" descr="*"/>
                    <pic:cNvPicPr/>
                  </pic:nvPicPr>
                  <pic:blipFill>
                    <a:blip r:embed="rId8" cstate="print"/>
                    <a:stretch>
                      <a:fillRect/>
                    </a:stretch>
                  </pic:blipFill>
                  <pic:spPr>
                    <a:xfrm>
                      <a:off x="0" y="0"/>
                      <a:ext cx="88265" cy="88900"/>
                    </a:xfrm>
                    <a:prstGeom prst="rect">
                      <a:avLst/>
                    </a:prstGeom>
                  </pic:spPr>
                </pic:pic>
              </a:graphicData>
            </a:graphic>
          </wp:inline>
        </w:drawing>
      </w:r>
      <w:r>
        <w:rPr>
          <w:rFonts w:ascii="Times New Roman"/>
          <w:sz w:val="20"/>
        </w:rPr>
        <w:tab/>
      </w:r>
      <w:r>
        <w:rPr>
          <w:color w:val="585858"/>
          <w:sz w:val="18"/>
        </w:rPr>
        <w:t>ammunition</w:t>
      </w:r>
      <w:r>
        <w:rPr>
          <w:color w:val="585858"/>
          <w:spacing w:val="-3"/>
          <w:sz w:val="18"/>
        </w:rPr>
        <w:t xml:space="preserve"> </w:t>
      </w:r>
      <w:r>
        <w:rPr>
          <w:color w:val="585858"/>
          <w:sz w:val="18"/>
        </w:rPr>
        <w:t xml:space="preserve">disposal grounds </w:t>
      </w:r>
      <w:r>
        <w:rPr>
          <w:noProof/>
          <w:color w:val="585858"/>
          <w:spacing w:val="-1"/>
          <w:sz w:val="18"/>
        </w:rPr>
        <w:drawing>
          <wp:inline distT="0" distB="0" distL="0" distR="0" wp14:anchorId="6369A571" wp14:editId="66FCCD12">
            <wp:extent cx="88265" cy="88264"/>
            <wp:effectExtent l="0" t="0" r="0" b="0"/>
            <wp:docPr id="539" name="Image 53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9" name="Image 539" descr="*"/>
                    <pic:cNvPicPr/>
                  </pic:nvPicPr>
                  <pic:blipFill>
                    <a:blip r:embed="rId8" cstate="print"/>
                    <a:stretch>
                      <a:fillRect/>
                    </a:stretch>
                  </pic:blipFill>
                  <pic:spPr>
                    <a:xfrm>
                      <a:off x="0" y="0"/>
                      <a:ext cx="88265" cy="88264"/>
                    </a:xfrm>
                    <a:prstGeom prst="rect">
                      <a:avLst/>
                    </a:prstGeom>
                  </pic:spPr>
                </pic:pic>
              </a:graphicData>
            </a:graphic>
          </wp:inline>
        </w:drawing>
      </w:r>
      <w:r>
        <w:rPr>
          <w:rFonts w:ascii="Times New Roman"/>
          <w:color w:val="585858"/>
          <w:sz w:val="18"/>
        </w:rPr>
        <w:tab/>
      </w:r>
      <w:r>
        <w:rPr>
          <w:color w:val="585858"/>
          <w:sz w:val="18"/>
        </w:rPr>
        <w:t>cemeteries</w:t>
      </w:r>
      <w:r>
        <w:rPr>
          <w:color w:val="585858"/>
          <w:spacing w:val="-15"/>
          <w:sz w:val="18"/>
        </w:rPr>
        <w:t xml:space="preserve"> </w:t>
      </w:r>
      <w:r>
        <w:rPr>
          <w:color w:val="585858"/>
          <w:sz w:val="18"/>
        </w:rPr>
        <w:t>and</w:t>
      </w:r>
      <w:r>
        <w:rPr>
          <w:color w:val="585858"/>
          <w:spacing w:val="-12"/>
          <w:sz w:val="18"/>
        </w:rPr>
        <w:t xml:space="preserve"> </w:t>
      </w:r>
      <w:r>
        <w:rPr>
          <w:color w:val="585858"/>
          <w:sz w:val="18"/>
        </w:rPr>
        <w:t xml:space="preserve">crematoriums </w:t>
      </w:r>
      <w:r>
        <w:rPr>
          <w:noProof/>
          <w:color w:val="585858"/>
          <w:sz w:val="18"/>
        </w:rPr>
        <w:drawing>
          <wp:inline distT="0" distB="0" distL="0" distR="0" wp14:anchorId="0B541065" wp14:editId="3305B8E6">
            <wp:extent cx="88265" cy="88264"/>
            <wp:effectExtent l="0" t="0" r="0" b="0"/>
            <wp:docPr id="540" name="Image 54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0" name="Image 540" descr="*"/>
                    <pic:cNvPicPr/>
                  </pic:nvPicPr>
                  <pic:blipFill>
                    <a:blip r:embed="rId8" cstate="print"/>
                    <a:stretch>
                      <a:fillRect/>
                    </a:stretch>
                  </pic:blipFill>
                  <pic:spPr>
                    <a:xfrm>
                      <a:off x="0" y="0"/>
                      <a:ext cx="88265" cy="88264"/>
                    </a:xfrm>
                    <a:prstGeom prst="rect">
                      <a:avLst/>
                    </a:prstGeom>
                  </pic:spPr>
                </pic:pic>
              </a:graphicData>
            </a:graphic>
          </wp:inline>
        </w:drawing>
      </w:r>
      <w:r>
        <w:rPr>
          <w:rFonts w:ascii="Times New Roman"/>
          <w:color w:val="585858"/>
          <w:sz w:val="18"/>
        </w:rPr>
        <w:tab/>
      </w:r>
      <w:proofErr w:type="spellStart"/>
      <w:r>
        <w:rPr>
          <w:color w:val="585858"/>
          <w:sz w:val="18"/>
        </w:rPr>
        <w:t>Defence</w:t>
      </w:r>
      <w:proofErr w:type="spellEnd"/>
      <w:r>
        <w:rPr>
          <w:color w:val="585858"/>
          <w:sz w:val="18"/>
        </w:rPr>
        <w:t xml:space="preserve"> training areas</w:t>
      </w:r>
    </w:p>
    <w:p w14:paraId="146ED18B" w14:textId="77777777" w:rsidR="007233FB" w:rsidRDefault="00B116B3">
      <w:pPr>
        <w:tabs>
          <w:tab w:val="left" w:pos="577"/>
        </w:tabs>
        <w:spacing w:before="7" w:line="283" w:lineRule="auto"/>
        <w:ind w:left="223" w:right="5885"/>
        <w:rPr>
          <w:sz w:val="18"/>
        </w:rPr>
      </w:pPr>
      <w:r>
        <w:rPr>
          <w:noProof/>
        </w:rPr>
        <w:drawing>
          <wp:inline distT="0" distB="0" distL="0" distR="0" wp14:anchorId="7D9330F5" wp14:editId="12CA2C4E">
            <wp:extent cx="88265" cy="88264"/>
            <wp:effectExtent l="0" t="0" r="0" b="0"/>
            <wp:docPr id="541" name="Image 54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 name="Image 541" descr="*"/>
                    <pic:cNvPicPr/>
                  </pic:nvPicPr>
                  <pic:blipFill>
                    <a:blip r:embed="rId8" cstate="print"/>
                    <a:stretch>
                      <a:fillRect/>
                    </a:stretch>
                  </pic:blipFill>
                  <pic:spPr>
                    <a:xfrm>
                      <a:off x="0" y="0"/>
                      <a:ext cx="88265" cy="88264"/>
                    </a:xfrm>
                    <a:prstGeom prst="rect">
                      <a:avLst/>
                    </a:prstGeom>
                  </pic:spPr>
                </pic:pic>
              </a:graphicData>
            </a:graphic>
          </wp:inline>
        </w:drawing>
      </w:r>
      <w:r>
        <w:rPr>
          <w:rFonts w:ascii="Times New Roman"/>
          <w:sz w:val="20"/>
        </w:rPr>
        <w:tab/>
      </w:r>
      <w:r>
        <w:rPr>
          <w:color w:val="585858"/>
          <w:sz w:val="18"/>
        </w:rPr>
        <w:t>ship</w:t>
      </w:r>
      <w:r>
        <w:rPr>
          <w:color w:val="585858"/>
          <w:spacing w:val="-13"/>
          <w:sz w:val="18"/>
        </w:rPr>
        <w:t xml:space="preserve"> </w:t>
      </w:r>
      <w:r>
        <w:rPr>
          <w:color w:val="585858"/>
          <w:sz w:val="18"/>
        </w:rPr>
        <w:t xml:space="preserve">graveyards </w:t>
      </w:r>
      <w:r>
        <w:rPr>
          <w:noProof/>
          <w:color w:val="585858"/>
          <w:spacing w:val="-1"/>
          <w:sz w:val="18"/>
        </w:rPr>
        <w:drawing>
          <wp:inline distT="0" distB="0" distL="0" distR="0" wp14:anchorId="71126534" wp14:editId="69C176EC">
            <wp:extent cx="88264" cy="88887"/>
            <wp:effectExtent l="0" t="0" r="0" b="0"/>
            <wp:docPr id="542" name="Image 54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 name="Image 542" descr="*"/>
                    <pic:cNvPicPr/>
                  </pic:nvPicPr>
                  <pic:blipFill>
                    <a:blip r:embed="rId8" cstate="print"/>
                    <a:stretch>
                      <a:fillRect/>
                    </a:stretch>
                  </pic:blipFill>
                  <pic:spPr>
                    <a:xfrm>
                      <a:off x="0" y="0"/>
                      <a:ext cx="88264" cy="88887"/>
                    </a:xfrm>
                    <a:prstGeom prst="rect">
                      <a:avLst/>
                    </a:prstGeom>
                  </pic:spPr>
                </pic:pic>
              </a:graphicData>
            </a:graphic>
          </wp:inline>
        </w:drawing>
      </w:r>
      <w:r>
        <w:rPr>
          <w:rFonts w:ascii="Times New Roman"/>
          <w:color w:val="585858"/>
          <w:sz w:val="18"/>
        </w:rPr>
        <w:tab/>
      </w:r>
      <w:r>
        <w:rPr>
          <w:color w:val="585858"/>
          <w:sz w:val="18"/>
        </w:rPr>
        <w:t>shipping lanes</w:t>
      </w:r>
    </w:p>
    <w:p w14:paraId="7A698E5F" w14:textId="77777777" w:rsidR="007233FB" w:rsidRDefault="00B116B3">
      <w:pPr>
        <w:tabs>
          <w:tab w:val="left" w:pos="577"/>
        </w:tabs>
        <w:spacing w:before="5"/>
        <w:ind w:left="223"/>
        <w:rPr>
          <w:sz w:val="18"/>
        </w:rPr>
      </w:pPr>
      <w:r>
        <w:rPr>
          <w:noProof/>
        </w:rPr>
        <w:drawing>
          <wp:inline distT="0" distB="0" distL="0" distR="0" wp14:anchorId="3DFC1F77" wp14:editId="0C4FE902">
            <wp:extent cx="88265" cy="88265"/>
            <wp:effectExtent l="0" t="0" r="0" b="0"/>
            <wp:docPr id="543" name="Image 54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3" name="Image 543" descr="*"/>
                    <pic:cNvPicPr/>
                  </pic:nvPicPr>
                  <pic:blipFill>
                    <a:blip r:embed="rId8" cstate="print"/>
                    <a:stretch>
                      <a:fillRect/>
                    </a:stretch>
                  </pic:blipFill>
                  <pic:spPr>
                    <a:xfrm>
                      <a:off x="0" y="0"/>
                      <a:ext cx="88265" cy="88265"/>
                    </a:xfrm>
                    <a:prstGeom prst="rect">
                      <a:avLst/>
                    </a:prstGeom>
                  </pic:spPr>
                </pic:pic>
              </a:graphicData>
            </a:graphic>
          </wp:inline>
        </w:drawing>
      </w:r>
      <w:r>
        <w:rPr>
          <w:rFonts w:ascii="Times New Roman"/>
          <w:sz w:val="20"/>
        </w:rPr>
        <w:tab/>
      </w:r>
      <w:r>
        <w:rPr>
          <w:color w:val="585858"/>
          <w:sz w:val="18"/>
        </w:rPr>
        <w:t>fishing</w:t>
      </w:r>
      <w:r>
        <w:rPr>
          <w:color w:val="585858"/>
          <w:spacing w:val="-1"/>
          <w:sz w:val="18"/>
        </w:rPr>
        <w:t xml:space="preserve"> </w:t>
      </w:r>
      <w:r>
        <w:rPr>
          <w:color w:val="585858"/>
          <w:sz w:val="18"/>
        </w:rPr>
        <w:t>activities</w:t>
      </w:r>
      <w:r>
        <w:rPr>
          <w:color w:val="585858"/>
          <w:spacing w:val="-9"/>
          <w:sz w:val="18"/>
        </w:rPr>
        <w:t xml:space="preserve"> </w:t>
      </w:r>
      <w:r>
        <w:rPr>
          <w:color w:val="585858"/>
          <w:sz w:val="18"/>
        </w:rPr>
        <w:t>that</w:t>
      </w:r>
      <w:r>
        <w:rPr>
          <w:color w:val="585858"/>
          <w:spacing w:val="-3"/>
          <w:sz w:val="18"/>
        </w:rPr>
        <w:t xml:space="preserve"> </w:t>
      </w:r>
      <w:r>
        <w:rPr>
          <w:color w:val="585858"/>
          <w:sz w:val="18"/>
        </w:rPr>
        <w:t>impact</w:t>
      </w:r>
      <w:r>
        <w:rPr>
          <w:color w:val="585858"/>
          <w:spacing w:val="-2"/>
          <w:sz w:val="18"/>
        </w:rPr>
        <w:t xml:space="preserve"> </w:t>
      </w:r>
      <w:r>
        <w:rPr>
          <w:color w:val="585858"/>
          <w:sz w:val="18"/>
        </w:rPr>
        <w:t>the</w:t>
      </w:r>
      <w:r>
        <w:rPr>
          <w:color w:val="585858"/>
          <w:spacing w:val="-6"/>
          <w:sz w:val="18"/>
        </w:rPr>
        <w:t xml:space="preserve"> </w:t>
      </w:r>
      <w:r>
        <w:rPr>
          <w:color w:val="585858"/>
          <w:sz w:val="18"/>
        </w:rPr>
        <w:t>seabed</w:t>
      </w:r>
      <w:r>
        <w:rPr>
          <w:color w:val="585858"/>
          <w:spacing w:val="-5"/>
          <w:sz w:val="18"/>
        </w:rPr>
        <w:t xml:space="preserve"> </w:t>
      </w:r>
      <w:r>
        <w:rPr>
          <w:color w:val="585858"/>
          <w:sz w:val="18"/>
        </w:rPr>
        <w:t>(trawling,</w:t>
      </w:r>
      <w:r>
        <w:rPr>
          <w:color w:val="585858"/>
          <w:spacing w:val="-2"/>
          <w:sz w:val="18"/>
        </w:rPr>
        <w:t xml:space="preserve"> </w:t>
      </w:r>
      <w:r>
        <w:rPr>
          <w:color w:val="585858"/>
          <w:sz w:val="18"/>
        </w:rPr>
        <w:t>scallop</w:t>
      </w:r>
      <w:r>
        <w:rPr>
          <w:color w:val="585858"/>
          <w:spacing w:val="-6"/>
          <w:sz w:val="18"/>
        </w:rPr>
        <w:t xml:space="preserve"> </w:t>
      </w:r>
      <w:r>
        <w:rPr>
          <w:color w:val="585858"/>
          <w:spacing w:val="-2"/>
          <w:sz w:val="18"/>
        </w:rPr>
        <w:t>dredging)</w:t>
      </w:r>
    </w:p>
    <w:p w14:paraId="3E87BA4A" w14:textId="77777777" w:rsidR="007233FB" w:rsidRDefault="007233FB">
      <w:pPr>
        <w:rPr>
          <w:sz w:val="18"/>
        </w:rPr>
        <w:sectPr w:rsidR="007233FB">
          <w:type w:val="continuous"/>
          <w:pgSz w:w="11910" w:h="16840"/>
          <w:pgMar w:top="1500" w:right="1020" w:bottom="800" w:left="1020" w:header="467" w:footer="612" w:gutter="0"/>
          <w:cols w:num="2" w:space="720" w:equalWidth="0">
            <w:col w:w="1777" w:space="350"/>
            <w:col w:w="7743"/>
          </w:cols>
        </w:sectPr>
      </w:pPr>
    </w:p>
    <w:p w14:paraId="78027262" w14:textId="77777777" w:rsidR="007233FB" w:rsidRDefault="007233FB">
      <w:pPr>
        <w:pStyle w:val="BodyText"/>
        <w:spacing w:before="10"/>
        <w:rPr>
          <w:sz w:val="17"/>
        </w:rPr>
      </w:pPr>
    </w:p>
    <w:p w14:paraId="10EB2113" w14:textId="77777777" w:rsidR="007233FB" w:rsidRDefault="007233FB">
      <w:pPr>
        <w:rPr>
          <w:sz w:val="17"/>
        </w:rPr>
        <w:sectPr w:rsidR="007233FB">
          <w:type w:val="continuous"/>
          <w:pgSz w:w="11910" w:h="16840"/>
          <w:pgMar w:top="1500" w:right="1020" w:bottom="800" w:left="1020" w:header="467" w:footer="612" w:gutter="0"/>
          <w:cols w:space="720"/>
        </w:sectPr>
      </w:pPr>
    </w:p>
    <w:p w14:paraId="276098F7" w14:textId="77777777" w:rsidR="007233FB" w:rsidRDefault="00B116B3">
      <w:pPr>
        <w:spacing w:before="97" w:line="242" w:lineRule="auto"/>
        <w:ind w:left="223" w:right="38"/>
        <w:rPr>
          <w:sz w:val="18"/>
        </w:rPr>
      </w:pPr>
      <w:r>
        <w:rPr>
          <w:noProof/>
        </w:rPr>
        <mc:AlternateContent>
          <mc:Choice Requires="wpg">
            <w:drawing>
              <wp:anchor distT="0" distB="0" distL="0" distR="0" simplePos="0" relativeHeight="483376128" behindDoc="1" locked="0" layoutInCell="1" allowOverlap="1" wp14:anchorId="70AA9DDB" wp14:editId="5C76DA3C">
                <wp:simplePos x="0" y="0"/>
                <wp:positionH relativeFrom="page">
                  <wp:posOffset>719327</wp:posOffset>
                </wp:positionH>
                <wp:positionV relativeFrom="paragraph">
                  <wp:posOffset>-35330</wp:posOffset>
                </wp:positionV>
                <wp:extent cx="6120765" cy="798830"/>
                <wp:effectExtent l="0" t="0" r="0" b="0"/>
                <wp:wrapNone/>
                <wp:docPr id="544" name="Group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798830"/>
                          <a:chOff x="0" y="0"/>
                          <a:chExt cx="6120765" cy="798830"/>
                        </a:xfrm>
                      </wpg:grpSpPr>
                      <wps:wsp>
                        <wps:cNvPr id="545" name="Graphic 545"/>
                        <wps:cNvSpPr/>
                        <wps:spPr>
                          <a:xfrm>
                            <a:off x="0" y="0"/>
                            <a:ext cx="6120765" cy="798830"/>
                          </a:xfrm>
                          <a:custGeom>
                            <a:avLst/>
                            <a:gdLst/>
                            <a:ahLst/>
                            <a:cxnLst/>
                            <a:rect l="l" t="t" r="r" b="b"/>
                            <a:pathLst>
                              <a:path w="6120765" h="798830">
                                <a:moveTo>
                                  <a:pt x="1350251" y="0"/>
                                </a:moveTo>
                                <a:lnTo>
                                  <a:pt x="0" y="0"/>
                                </a:lnTo>
                                <a:lnTo>
                                  <a:pt x="0" y="798576"/>
                                </a:lnTo>
                                <a:lnTo>
                                  <a:pt x="1350251" y="798576"/>
                                </a:lnTo>
                                <a:lnTo>
                                  <a:pt x="1350251" y="0"/>
                                </a:lnTo>
                                <a:close/>
                              </a:path>
                              <a:path w="6120765" h="798830">
                                <a:moveTo>
                                  <a:pt x="6120384" y="0"/>
                                </a:moveTo>
                                <a:lnTo>
                                  <a:pt x="1350264" y="0"/>
                                </a:lnTo>
                                <a:lnTo>
                                  <a:pt x="1350264" y="798576"/>
                                </a:lnTo>
                                <a:lnTo>
                                  <a:pt x="6120384" y="798576"/>
                                </a:lnTo>
                                <a:lnTo>
                                  <a:pt x="6120384" y="0"/>
                                </a:lnTo>
                                <a:close/>
                              </a:path>
                            </a:pathLst>
                          </a:custGeom>
                          <a:solidFill>
                            <a:srgbClr val="D3E6F4"/>
                          </a:solidFill>
                        </wps:spPr>
                        <wps:bodyPr wrap="square" lIns="0" tIns="0" rIns="0" bIns="0" rtlCol="0">
                          <a:prstTxWarp prst="textNoShape">
                            <a:avLst/>
                          </a:prstTxWarp>
                          <a:noAutofit/>
                        </wps:bodyPr>
                      </wps:wsp>
                      <pic:pic xmlns:pic="http://schemas.openxmlformats.org/drawingml/2006/picture">
                        <pic:nvPicPr>
                          <pic:cNvPr id="546" name="Image 546" descr="*"/>
                          <pic:cNvPicPr/>
                        </pic:nvPicPr>
                        <pic:blipFill>
                          <a:blip r:embed="rId8" cstate="print"/>
                          <a:stretch>
                            <a:fillRect/>
                          </a:stretch>
                        </pic:blipFill>
                        <pic:spPr>
                          <a:xfrm>
                            <a:off x="1420621" y="119124"/>
                            <a:ext cx="88265" cy="88265"/>
                          </a:xfrm>
                          <a:prstGeom prst="rect">
                            <a:avLst/>
                          </a:prstGeom>
                        </pic:spPr>
                      </pic:pic>
                      <pic:pic xmlns:pic="http://schemas.openxmlformats.org/drawingml/2006/picture">
                        <pic:nvPicPr>
                          <pic:cNvPr id="547" name="Image 547" descr="*"/>
                          <pic:cNvPicPr/>
                        </pic:nvPicPr>
                        <pic:blipFill>
                          <a:blip r:embed="rId8" cstate="print"/>
                          <a:stretch>
                            <a:fillRect/>
                          </a:stretch>
                        </pic:blipFill>
                        <pic:spPr>
                          <a:xfrm>
                            <a:off x="1420622" y="274078"/>
                            <a:ext cx="88264" cy="88885"/>
                          </a:xfrm>
                          <a:prstGeom prst="rect">
                            <a:avLst/>
                          </a:prstGeom>
                        </pic:spPr>
                      </pic:pic>
                      <pic:pic xmlns:pic="http://schemas.openxmlformats.org/drawingml/2006/picture">
                        <pic:nvPicPr>
                          <pic:cNvPr id="548" name="Image 548" descr="*"/>
                          <pic:cNvPicPr/>
                        </pic:nvPicPr>
                        <pic:blipFill>
                          <a:blip r:embed="rId8" cstate="print"/>
                          <a:stretch>
                            <a:fillRect/>
                          </a:stretch>
                        </pic:blipFill>
                        <pic:spPr>
                          <a:xfrm>
                            <a:off x="1420621" y="432813"/>
                            <a:ext cx="88265" cy="88265"/>
                          </a:xfrm>
                          <a:prstGeom prst="rect">
                            <a:avLst/>
                          </a:prstGeom>
                        </pic:spPr>
                      </pic:pic>
                      <pic:pic xmlns:pic="http://schemas.openxmlformats.org/drawingml/2006/picture">
                        <pic:nvPicPr>
                          <pic:cNvPr id="549" name="Image 549" descr="*"/>
                          <pic:cNvPicPr/>
                        </pic:nvPicPr>
                        <pic:blipFill>
                          <a:blip r:embed="rId8" cstate="print"/>
                          <a:stretch>
                            <a:fillRect/>
                          </a:stretch>
                        </pic:blipFill>
                        <pic:spPr>
                          <a:xfrm>
                            <a:off x="1420621" y="588388"/>
                            <a:ext cx="88265" cy="88265"/>
                          </a:xfrm>
                          <a:prstGeom prst="rect">
                            <a:avLst/>
                          </a:prstGeom>
                        </pic:spPr>
                      </pic:pic>
                    </wpg:wgp>
                  </a:graphicData>
                </a:graphic>
              </wp:anchor>
            </w:drawing>
          </mc:Choice>
          <mc:Fallback>
            <w:pict>
              <v:group w14:anchorId="556C3690" id="Group 544" o:spid="_x0000_s1026" style="position:absolute;margin-left:56.65pt;margin-top:-2.8pt;width:481.95pt;height:62.9pt;z-index:-19940352;mso-wrap-distance-left:0;mso-wrap-distance-right:0;mso-position-horizontal-relative:page" coordsize="61207,7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">
                <v:shape id="Graphic 545" o:spid="_x0000_s1027" style="position:absolute;width:61207;height:7988;visibility:visible;mso-wrap-style:square;v-text-anchor:top" coordsize="6120765,798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" path="m1350251,l,,,798576r1350251,l1350251,xem6120384,l1350264,r,798576l6120384,798576,6120384,xe" fillcolor="#d3e6f4" stroked="f">
                  <v:path arrowok="t"/>
                </v:shape>
                <v:shape id="Image 546" o:spid="_x0000_s1028" type="#_x0000_t75" alt="*" style="position:absolute;left:14206;top:1191;width:882;height: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">
                  <v:imagedata r:id="rId34" o:title="*"/>
                </v:shape>
                <v:shape id="Image 547" o:spid="_x0000_s1029" type="#_x0000_t75" alt="*" style="position:absolute;left:14206;top:2740;width:882;height: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">
                  <v:imagedata r:id="rId34" o:title="*"/>
                </v:shape>
                <v:shape id="Image 548" o:spid="_x0000_s1030" type="#_x0000_t75" alt="*" style="position:absolute;left:14206;top:4328;width:882;height: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">
                  <v:imagedata r:id="rId34" o:title="*"/>
                </v:shape>
                <v:shape id="Image 549" o:spid="_x0000_s1031" type="#_x0000_t75" alt="*" style="position:absolute;left:14206;top:5883;width:882;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">
                  <v:imagedata r:id="rId34" o:title="*"/>
                </v:shape>
                <w10:wrap anchorx="page"/>
              </v:group>
            </w:pict>
          </mc:Fallback>
        </mc:AlternateContent>
      </w:r>
      <w:r>
        <w:rPr>
          <w:color w:val="5F5F5F"/>
          <w:sz w:val="18"/>
        </w:rPr>
        <w:t>Avoid</w:t>
      </w:r>
      <w:r>
        <w:rPr>
          <w:color w:val="5F5F5F"/>
          <w:spacing w:val="-9"/>
          <w:sz w:val="18"/>
        </w:rPr>
        <w:t xml:space="preserve"> </w:t>
      </w:r>
      <w:r>
        <w:rPr>
          <w:color w:val="5F5F5F"/>
          <w:sz w:val="18"/>
        </w:rPr>
        <w:t>or</w:t>
      </w:r>
      <w:r>
        <w:rPr>
          <w:color w:val="5F5F5F"/>
          <w:spacing w:val="-13"/>
          <w:sz w:val="18"/>
        </w:rPr>
        <w:t xml:space="preserve"> </w:t>
      </w:r>
      <w:proofErr w:type="spellStart"/>
      <w:r>
        <w:rPr>
          <w:color w:val="5F5F5F"/>
          <w:sz w:val="18"/>
        </w:rPr>
        <w:t>minimise</w:t>
      </w:r>
      <w:proofErr w:type="spellEnd"/>
      <w:r>
        <w:rPr>
          <w:color w:val="5F5F5F"/>
          <w:spacing w:val="-11"/>
          <w:sz w:val="18"/>
        </w:rPr>
        <w:t xml:space="preserve"> </w:t>
      </w:r>
      <w:r>
        <w:rPr>
          <w:color w:val="5F5F5F"/>
          <w:sz w:val="18"/>
        </w:rPr>
        <w:t xml:space="preserve">other subsea infrastructure </w:t>
      </w:r>
      <w:r>
        <w:rPr>
          <w:color w:val="5F5F5F"/>
          <w:spacing w:val="-2"/>
          <w:sz w:val="18"/>
        </w:rPr>
        <w:t>crossings</w:t>
      </w:r>
    </w:p>
    <w:p w14:paraId="3FD90503" w14:textId="77777777" w:rsidR="007233FB" w:rsidRDefault="00B116B3">
      <w:pPr>
        <w:spacing w:before="102" w:line="285" w:lineRule="auto"/>
        <w:ind w:left="223" w:right="3943"/>
        <w:rPr>
          <w:sz w:val="18"/>
        </w:rPr>
      </w:pPr>
      <w:r>
        <w:br w:type="column"/>
      </w:r>
      <w:r>
        <w:rPr>
          <w:color w:val="585858"/>
          <w:sz w:val="18"/>
        </w:rPr>
        <w:t>submarine</w:t>
      </w:r>
      <w:r>
        <w:rPr>
          <w:color w:val="585858"/>
          <w:spacing w:val="-15"/>
          <w:sz w:val="18"/>
        </w:rPr>
        <w:t xml:space="preserve"> </w:t>
      </w:r>
      <w:r>
        <w:rPr>
          <w:color w:val="585858"/>
          <w:sz w:val="18"/>
        </w:rPr>
        <w:t>telecommunication</w:t>
      </w:r>
      <w:r>
        <w:rPr>
          <w:color w:val="585858"/>
          <w:spacing w:val="-12"/>
          <w:sz w:val="18"/>
        </w:rPr>
        <w:t xml:space="preserve"> </w:t>
      </w:r>
      <w:r>
        <w:rPr>
          <w:color w:val="585858"/>
          <w:sz w:val="18"/>
        </w:rPr>
        <w:t>cables subsea electricity interconnectors subsea oil and gas pipelines</w:t>
      </w:r>
    </w:p>
    <w:p w14:paraId="03A2104C" w14:textId="77777777" w:rsidR="007233FB" w:rsidRDefault="00B116B3">
      <w:pPr>
        <w:ind w:left="223"/>
        <w:rPr>
          <w:sz w:val="18"/>
        </w:rPr>
      </w:pPr>
      <w:r>
        <w:rPr>
          <w:color w:val="585858"/>
          <w:sz w:val="18"/>
        </w:rPr>
        <w:t>outfall</w:t>
      </w:r>
      <w:r>
        <w:rPr>
          <w:color w:val="585858"/>
          <w:spacing w:val="-3"/>
          <w:sz w:val="18"/>
        </w:rPr>
        <w:t xml:space="preserve"> </w:t>
      </w:r>
      <w:r>
        <w:rPr>
          <w:color w:val="585858"/>
          <w:spacing w:val="-2"/>
          <w:sz w:val="18"/>
        </w:rPr>
        <w:t>pipelines</w:t>
      </w:r>
    </w:p>
    <w:p w14:paraId="7B57DCAB" w14:textId="77777777" w:rsidR="007233FB" w:rsidRDefault="007233FB">
      <w:pPr>
        <w:rPr>
          <w:sz w:val="18"/>
        </w:rPr>
        <w:sectPr w:rsidR="007233FB">
          <w:type w:val="continuous"/>
          <w:pgSz w:w="11910" w:h="16840"/>
          <w:pgMar w:top="1500" w:right="1020" w:bottom="800" w:left="1020" w:header="467" w:footer="612" w:gutter="0"/>
          <w:cols w:num="2" w:space="720" w:equalWidth="0">
            <w:col w:w="2149" w:space="333"/>
            <w:col w:w="7388"/>
          </w:cols>
        </w:sectPr>
      </w:pPr>
    </w:p>
    <w:p w14:paraId="74B97AA3" w14:textId="77777777" w:rsidR="007233FB" w:rsidRDefault="007233FB">
      <w:pPr>
        <w:pStyle w:val="BodyText"/>
        <w:spacing w:before="3"/>
        <w:rPr>
          <w:sz w:val="18"/>
        </w:rPr>
      </w:pPr>
    </w:p>
    <w:p w14:paraId="0AA2BC6C" w14:textId="77777777" w:rsidR="007233FB" w:rsidRDefault="007233FB">
      <w:pPr>
        <w:rPr>
          <w:sz w:val="18"/>
        </w:rPr>
        <w:sectPr w:rsidR="007233FB">
          <w:type w:val="continuous"/>
          <w:pgSz w:w="11910" w:h="16840"/>
          <w:pgMar w:top="1500" w:right="1020" w:bottom="800" w:left="1020" w:header="467" w:footer="612" w:gutter="0"/>
          <w:cols w:space="720"/>
        </w:sectPr>
      </w:pPr>
    </w:p>
    <w:p w14:paraId="202342CB" w14:textId="77777777" w:rsidR="007233FB" w:rsidRDefault="00B116B3">
      <w:pPr>
        <w:spacing w:before="97"/>
        <w:ind w:left="223" w:right="38"/>
        <w:rPr>
          <w:sz w:val="18"/>
        </w:rPr>
      </w:pPr>
      <w:r>
        <w:rPr>
          <w:color w:val="5F5F5F"/>
          <w:sz w:val="18"/>
        </w:rPr>
        <w:t>Avoid</w:t>
      </w:r>
      <w:r>
        <w:rPr>
          <w:color w:val="5F5F5F"/>
          <w:spacing w:val="-15"/>
          <w:sz w:val="18"/>
        </w:rPr>
        <w:t xml:space="preserve"> </w:t>
      </w:r>
      <w:r>
        <w:rPr>
          <w:color w:val="5F5F5F"/>
          <w:sz w:val="18"/>
        </w:rPr>
        <w:t>colocation</w:t>
      </w:r>
      <w:r>
        <w:rPr>
          <w:color w:val="5F5F5F"/>
          <w:spacing w:val="-12"/>
          <w:sz w:val="18"/>
        </w:rPr>
        <w:t xml:space="preserve"> </w:t>
      </w:r>
      <w:r>
        <w:rPr>
          <w:color w:val="5F5F5F"/>
          <w:sz w:val="18"/>
        </w:rPr>
        <w:t xml:space="preserve">with incompatible linear </w:t>
      </w:r>
      <w:r>
        <w:rPr>
          <w:color w:val="5F5F5F"/>
          <w:spacing w:val="-2"/>
          <w:sz w:val="18"/>
        </w:rPr>
        <w:t>infrastructure</w:t>
      </w:r>
    </w:p>
    <w:p w14:paraId="03C62B22" w14:textId="77777777" w:rsidR="007233FB" w:rsidRDefault="00B116B3">
      <w:pPr>
        <w:tabs>
          <w:tab w:val="left" w:pos="577"/>
        </w:tabs>
        <w:spacing w:before="97"/>
        <w:ind w:left="578" w:right="241" w:hanging="355"/>
        <w:rPr>
          <w:sz w:val="18"/>
        </w:rPr>
      </w:pPr>
      <w:r>
        <w:br w:type="column"/>
      </w:r>
      <w:r>
        <w:rPr>
          <w:noProof/>
        </w:rPr>
        <w:drawing>
          <wp:inline distT="0" distB="0" distL="0" distR="0" wp14:anchorId="569F1D6A" wp14:editId="313861BF">
            <wp:extent cx="88264" cy="88887"/>
            <wp:effectExtent l="0" t="0" r="0" b="0"/>
            <wp:docPr id="550" name="Image 55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 name="Image 550" descr="*"/>
                    <pic:cNvPicPr/>
                  </pic:nvPicPr>
                  <pic:blipFill>
                    <a:blip r:embed="rId8" cstate="print"/>
                    <a:stretch>
                      <a:fillRect/>
                    </a:stretch>
                  </pic:blipFill>
                  <pic:spPr>
                    <a:xfrm>
                      <a:off x="0" y="0"/>
                      <a:ext cx="88264" cy="88887"/>
                    </a:xfrm>
                    <a:prstGeom prst="rect">
                      <a:avLst/>
                    </a:prstGeom>
                  </pic:spPr>
                </pic:pic>
              </a:graphicData>
            </a:graphic>
          </wp:inline>
        </w:drawing>
      </w:r>
      <w:r>
        <w:rPr>
          <w:rFonts w:ascii="Times New Roman"/>
          <w:sz w:val="20"/>
        </w:rPr>
        <w:tab/>
      </w:r>
      <w:r>
        <w:rPr>
          <w:color w:val="585858"/>
          <w:sz w:val="18"/>
        </w:rPr>
        <w:t>steel</w:t>
      </w:r>
      <w:r>
        <w:rPr>
          <w:color w:val="585858"/>
          <w:spacing w:val="-5"/>
          <w:sz w:val="18"/>
        </w:rPr>
        <w:t xml:space="preserve"> </w:t>
      </w:r>
      <w:r>
        <w:rPr>
          <w:color w:val="585858"/>
          <w:sz w:val="18"/>
        </w:rPr>
        <w:t xml:space="preserve">pipelines, </w:t>
      </w:r>
      <w:proofErr w:type="gramStart"/>
      <w:r>
        <w:rPr>
          <w:color w:val="585858"/>
          <w:sz w:val="18"/>
        </w:rPr>
        <w:t>fences</w:t>
      </w:r>
      <w:proofErr w:type="gramEnd"/>
      <w:r>
        <w:rPr>
          <w:color w:val="585858"/>
          <w:spacing w:val="-3"/>
          <w:sz w:val="18"/>
        </w:rPr>
        <w:t xml:space="preserve"> </w:t>
      </w:r>
      <w:r>
        <w:rPr>
          <w:color w:val="585858"/>
          <w:sz w:val="18"/>
        </w:rPr>
        <w:t>and</w:t>
      </w:r>
      <w:r>
        <w:rPr>
          <w:color w:val="585858"/>
          <w:spacing w:val="-3"/>
          <w:sz w:val="18"/>
        </w:rPr>
        <w:t xml:space="preserve"> </w:t>
      </w:r>
      <w:r>
        <w:rPr>
          <w:color w:val="585858"/>
          <w:sz w:val="18"/>
        </w:rPr>
        <w:t>other</w:t>
      </w:r>
      <w:r>
        <w:rPr>
          <w:color w:val="585858"/>
          <w:spacing w:val="-6"/>
          <w:sz w:val="18"/>
        </w:rPr>
        <w:t xml:space="preserve"> </w:t>
      </w:r>
      <w:r>
        <w:rPr>
          <w:color w:val="585858"/>
          <w:sz w:val="18"/>
        </w:rPr>
        <w:t>metallic</w:t>
      </w:r>
      <w:r>
        <w:rPr>
          <w:color w:val="585858"/>
          <w:spacing w:val="-2"/>
          <w:sz w:val="18"/>
        </w:rPr>
        <w:t xml:space="preserve"> </w:t>
      </w:r>
      <w:r>
        <w:rPr>
          <w:color w:val="585858"/>
          <w:sz w:val="18"/>
        </w:rPr>
        <w:t>structures parallel</w:t>
      </w:r>
      <w:r>
        <w:rPr>
          <w:color w:val="585858"/>
          <w:spacing w:val="-5"/>
          <w:sz w:val="18"/>
        </w:rPr>
        <w:t xml:space="preserve"> </w:t>
      </w:r>
      <w:r>
        <w:rPr>
          <w:color w:val="585858"/>
          <w:sz w:val="18"/>
        </w:rPr>
        <w:t>to</w:t>
      </w:r>
      <w:r>
        <w:rPr>
          <w:color w:val="585858"/>
          <w:spacing w:val="-3"/>
          <w:sz w:val="18"/>
        </w:rPr>
        <w:t xml:space="preserve"> </w:t>
      </w:r>
      <w:r>
        <w:rPr>
          <w:color w:val="585858"/>
          <w:sz w:val="18"/>
        </w:rPr>
        <w:t>the</w:t>
      </w:r>
      <w:r>
        <w:rPr>
          <w:color w:val="585858"/>
          <w:spacing w:val="-3"/>
          <w:sz w:val="18"/>
        </w:rPr>
        <w:t xml:space="preserve"> </w:t>
      </w:r>
      <w:r>
        <w:rPr>
          <w:color w:val="585858"/>
          <w:sz w:val="18"/>
        </w:rPr>
        <w:t>interconnector</w:t>
      </w:r>
      <w:r>
        <w:rPr>
          <w:color w:val="585858"/>
          <w:spacing w:val="-1"/>
          <w:sz w:val="18"/>
        </w:rPr>
        <w:t xml:space="preserve"> </w:t>
      </w:r>
      <w:r>
        <w:rPr>
          <w:color w:val="585858"/>
          <w:sz w:val="18"/>
        </w:rPr>
        <w:t>which increase potential for induced current in steel infrastructure and fault current affecting the steel infrastructure</w:t>
      </w:r>
    </w:p>
    <w:p w14:paraId="64717278" w14:textId="77777777" w:rsidR="007233FB" w:rsidRDefault="007233FB">
      <w:pPr>
        <w:rPr>
          <w:sz w:val="18"/>
        </w:rPr>
        <w:sectPr w:rsidR="007233FB">
          <w:type w:val="continuous"/>
          <w:pgSz w:w="11910" w:h="16840"/>
          <w:pgMar w:top="1500" w:right="1020" w:bottom="800" w:left="1020" w:header="467" w:footer="612" w:gutter="0"/>
          <w:cols w:num="2" w:space="720" w:equalWidth="0">
            <w:col w:w="1950" w:space="177"/>
            <w:col w:w="7743"/>
          </w:cols>
        </w:sectPr>
      </w:pPr>
    </w:p>
    <w:p w14:paraId="6F414B7E" w14:textId="77777777" w:rsidR="007233FB" w:rsidRDefault="007233FB">
      <w:pPr>
        <w:pStyle w:val="BodyText"/>
        <w:spacing w:before="3"/>
        <w:rPr>
          <w:sz w:val="13"/>
        </w:rPr>
      </w:pPr>
    </w:p>
    <w:p w14:paraId="36FA222D" w14:textId="77777777" w:rsidR="007233FB" w:rsidRDefault="00B116B3">
      <w:pPr>
        <w:pStyle w:val="BodyText"/>
        <w:ind w:left="112"/>
      </w:pPr>
      <w:r>
        <w:rPr>
          <w:noProof/>
        </w:rPr>
        <mc:AlternateContent>
          <mc:Choice Requires="wpg">
            <w:drawing>
              <wp:inline distT="0" distB="0" distL="0" distR="0" wp14:anchorId="5B0AA7FD" wp14:editId="42DB7950">
                <wp:extent cx="6120765" cy="460375"/>
                <wp:effectExtent l="0" t="0" r="0" b="6350"/>
                <wp:docPr id="551" name="Group 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460375"/>
                          <a:chOff x="0" y="0"/>
                          <a:chExt cx="6120765" cy="460375"/>
                        </a:xfrm>
                      </wpg:grpSpPr>
                      <wps:wsp>
                        <wps:cNvPr id="552" name="Graphic 552"/>
                        <wps:cNvSpPr/>
                        <wps:spPr>
                          <a:xfrm>
                            <a:off x="0" y="0"/>
                            <a:ext cx="6120765" cy="460375"/>
                          </a:xfrm>
                          <a:custGeom>
                            <a:avLst/>
                            <a:gdLst/>
                            <a:ahLst/>
                            <a:cxnLst/>
                            <a:rect l="l" t="t" r="r" b="b"/>
                            <a:pathLst>
                              <a:path w="6120765" h="460375">
                                <a:moveTo>
                                  <a:pt x="1350251" y="0"/>
                                </a:moveTo>
                                <a:lnTo>
                                  <a:pt x="0" y="0"/>
                                </a:lnTo>
                                <a:lnTo>
                                  <a:pt x="0" y="460248"/>
                                </a:lnTo>
                                <a:lnTo>
                                  <a:pt x="1350251" y="460248"/>
                                </a:lnTo>
                                <a:lnTo>
                                  <a:pt x="1350251" y="0"/>
                                </a:lnTo>
                                <a:close/>
                              </a:path>
                              <a:path w="6120765" h="460375">
                                <a:moveTo>
                                  <a:pt x="6120384" y="0"/>
                                </a:moveTo>
                                <a:lnTo>
                                  <a:pt x="1350264" y="0"/>
                                </a:lnTo>
                                <a:lnTo>
                                  <a:pt x="1350264" y="460248"/>
                                </a:lnTo>
                                <a:lnTo>
                                  <a:pt x="6120384" y="460248"/>
                                </a:lnTo>
                                <a:lnTo>
                                  <a:pt x="6120384" y="0"/>
                                </a:lnTo>
                                <a:close/>
                              </a:path>
                            </a:pathLst>
                          </a:custGeom>
                          <a:solidFill>
                            <a:srgbClr val="D3E6F4"/>
                          </a:solidFill>
                        </wps:spPr>
                        <wps:bodyPr wrap="square" lIns="0" tIns="0" rIns="0" bIns="0" rtlCol="0">
                          <a:prstTxWarp prst="textNoShape">
                            <a:avLst/>
                          </a:prstTxWarp>
                          <a:noAutofit/>
                        </wps:bodyPr>
                      </wps:wsp>
                      <pic:pic xmlns:pic="http://schemas.openxmlformats.org/drawingml/2006/picture">
                        <pic:nvPicPr>
                          <pic:cNvPr id="553" name="Image 553" descr="*"/>
                          <pic:cNvPicPr/>
                        </pic:nvPicPr>
                        <pic:blipFill>
                          <a:blip r:embed="rId8" cstate="print"/>
                          <a:stretch>
                            <a:fillRect/>
                          </a:stretch>
                        </pic:blipFill>
                        <pic:spPr>
                          <a:xfrm>
                            <a:off x="1420621" y="119124"/>
                            <a:ext cx="88265" cy="88265"/>
                          </a:xfrm>
                          <a:prstGeom prst="rect">
                            <a:avLst/>
                          </a:prstGeom>
                        </pic:spPr>
                      </pic:pic>
                      <wps:wsp>
                        <wps:cNvPr id="554" name="Textbox 554"/>
                        <wps:cNvSpPr txBox="1"/>
                        <wps:spPr>
                          <a:xfrm>
                            <a:off x="70103" y="99363"/>
                            <a:ext cx="1129030" cy="260985"/>
                          </a:xfrm>
                          <a:prstGeom prst="rect">
                            <a:avLst/>
                          </a:prstGeom>
                        </wps:spPr>
                        <wps:txbx>
                          <w:txbxContent>
                            <w:p w14:paraId="28355116" w14:textId="77777777" w:rsidR="007233FB" w:rsidRDefault="00B116B3">
                              <w:pPr>
                                <w:rPr>
                                  <w:sz w:val="18"/>
                                </w:rPr>
                              </w:pPr>
                              <w:r>
                                <w:rPr>
                                  <w:color w:val="5F5F5F"/>
                                  <w:sz w:val="18"/>
                                </w:rPr>
                                <w:t>Transmission</w:t>
                              </w:r>
                              <w:r>
                                <w:rPr>
                                  <w:color w:val="5F5F5F"/>
                                  <w:spacing w:val="-13"/>
                                  <w:sz w:val="18"/>
                                </w:rPr>
                                <w:t xml:space="preserve"> </w:t>
                              </w:r>
                              <w:r>
                                <w:rPr>
                                  <w:color w:val="5F5F5F"/>
                                  <w:sz w:val="18"/>
                                </w:rPr>
                                <w:t xml:space="preserve">network </w:t>
                              </w:r>
                              <w:r>
                                <w:rPr>
                                  <w:color w:val="5F5F5F"/>
                                  <w:spacing w:val="-2"/>
                                  <w:sz w:val="18"/>
                                </w:rPr>
                                <w:t>security</w:t>
                              </w:r>
                            </w:p>
                          </w:txbxContent>
                        </wps:txbx>
                        <wps:bodyPr wrap="square" lIns="0" tIns="0" rIns="0" bIns="0" rtlCol="0">
                          <a:noAutofit/>
                        </wps:bodyPr>
                      </wps:wsp>
                      <wps:wsp>
                        <wps:cNvPr id="555" name="Textbox 555"/>
                        <wps:cNvSpPr txBox="1"/>
                        <wps:spPr>
                          <a:xfrm>
                            <a:off x="1645895" y="102411"/>
                            <a:ext cx="2806065" cy="129539"/>
                          </a:xfrm>
                          <a:prstGeom prst="rect">
                            <a:avLst/>
                          </a:prstGeom>
                        </wps:spPr>
                        <wps:txbx>
                          <w:txbxContent>
                            <w:p w14:paraId="317CDAB6" w14:textId="77777777" w:rsidR="007233FB" w:rsidRDefault="00B116B3">
                              <w:pPr>
                                <w:spacing w:line="203" w:lineRule="exact"/>
                                <w:rPr>
                                  <w:sz w:val="18"/>
                                </w:rPr>
                              </w:pPr>
                              <w:r>
                                <w:rPr>
                                  <w:color w:val="585858"/>
                                  <w:sz w:val="18"/>
                                </w:rPr>
                                <w:t>geographic</w:t>
                              </w:r>
                              <w:r>
                                <w:rPr>
                                  <w:color w:val="585858"/>
                                  <w:spacing w:val="-2"/>
                                  <w:sz w:val="18"/>
                                </w:rPr>
                                <w:t xml:space="preserve"> </w:t>
                              </w:r>
                              <w:r>
                                <w:rPr>
                                  <w:color w:val="585858"/>
                                  <w:sz w:val="18"/>
                                </w:rPr>
                                <w:t>diversity</w:t>
                              </w:r>
                              <w:r>
                                <w:rPr>
                                  <w:color w:val="585858"/>
                                  <w:spacing w:val="-7"/>
                                  <w:sz w:val="18"/>
                                </w:rPr>
                                <w:t xml:space="preserve"> </w:t>
                              </w:r>
                              <w:r>
                                <w:rPr>
                                  <w:color w:val="585858"/>
                                  <w:sz w:val="18"/>
                                </w:rPr>
                                <w:t>to</w:t>
                              </w:r>
                              <w:r>
                                <w:rPr>
                                  <w:color w:val="585858"/>
                                  <w:spacing w:val="-6"/>
                                  <w:sz w:val="18"/>
                                </w:rPr>
                                <w:t xml:space="preserve"> </w:t>
                              </w:r>
                              <w:r>
                                <w:rPr>
                                  <w:color w:val="585858"/>
                                  <w:sz w:val="18"/>
                                </w:rPr>
                                <w:t>avoid</w:t>
                              </w:r>
                              <w:r>
                                <w:rPr>
                                  <w:color w:val="585858"/>
                                  <w:spacing w:val="-7"/>
                                  <w:sz w:val="18"/>
                                </w:rPr>
                                <w:t xml:space="preserve"> </w:t>
                              </w:r>
                              <w:r>
                                <w:rPr>
                                  <w:color w:val="585858"/>
                                  <w:sz w:val="18"/>
                                </w:rPr>
                                <w:t>single</w:t>
                              </w:r>
                              <w:r>
                                <w:rPr>
                                  <w:color w:val="585858"/>
                                  <w:spacing w:val="-1"/>
                                  <w:sz w:val="18"/>
                                </w:rPr>
                                <w:t xml:space="preserve"> </w:t>
                              </w:r>
                              <w:r>
                                <w:rPr>
                                  <w:color w:val="585858"/>
                                  <w:sz w:val="18"/>
                                </w:rPr>
                                <w:t>contingency</w:t>
                              </w:r>
                              <w:r>
                                <w:rPr>
                                  <w:color w:val="585858"/>
                                  <w:spacing w:val="-7"/>
                                  <w:sz w:val="18"/>
                                </w:rPr>
                                <w:t xml:space="preserve"> </w:t>
                              </w:r>
                              <w:r>
                                <w:rPr>
                                  <w:color w:val="585858"/>
                                  <w:spacing w:val="-2"/>
                                  <w:sz w:val="18"/>
                                </w:rPr>
                                <w:t>events</w:t>
                              </w:r>
                            </w:p>
                          </w:txbxContent>
                        </wps:txbx>
                        <wps:bodyPr wrap="square" lIns="0" tIns="0" rIns="0" bIns="0" rtlCol="0">
                          <a:noAutofit/>
                        </wps:bodyPr>
                      </wps:wsp>
                    </wpg:wgp>
                  </a:graphicData>
                </a:graphic>
              </wp:inline>
            </w:drawing>
          </mc:Choice>
          <mc:Fallback>
            <w:pict>
              <v:group w14:anchorId="5B0AA7FD" id="Group 551" o:spid="_x0000_s1033" style="width:481.95pt;height:36.25pt;mso-position-horizontal-relative:char;mso-position-vertical-relative:line" coordsize="61207,4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">
                <v:shape id="Graphic 552" o:spid="_x0000_s1034" style="position:absolute;width:61207;height:4603;visibility:visible;mso-wrap-style:square;v-text-anchor:top" coordsize="6120765,46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" path="m1350251,l,,,460248r1350251,l1350251,xem6120384,l1350264,r,460248l6120384,460248,6120384,xe" fillcolor="#d3e6f4" stroked="f">
                  <v:path arrowok="t"/>
                </v:shape>
                <v:shape id="Image 553" o:spid="_x0000_s1035" type="#_x0000_t75" alt="*" style="position:absolute;left:14206;top:1191;width:882;height: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">
                  <v:imagedata r:id="rId34" o:title="*"/>
                </v:shape>
                <v:shape id="Textbox 554" o:spid="_x0000_s1036" type="#_x0000_t202" style="position:absolute;left:701;top:993;width:11290;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dToxgAAANwAAAAPAAAAZHJzL2Rvd25yZXYueG1sRI9Ba8JA&#10;FITvhf6H5RW81U2L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FtnU6MYAAADcAAAA&#10;DwAAAAAAAAAAAAAAAAAHAgAAZHJzL2Rvd25yZXYueG1sUEsFBgAAAAADAAMAtwAAAPoCAAAAAA==&#10;" filled="f" stroked="f">
                  <v:textbox inset="0,0,0,0">
                    <w:txbxContent>
                      <w:p w14:paraId="28355116" w14:textId="77777777" w:rsidR="007233FB" w:rsidRDefault="00B116B3">
                        <w:pPr>
                          <w:rPr>
                            <w:sz w:val="18"/>
                          </w:rPr>
                        </w:pPr>
                        <w:r>
                          <w:rPr>
                            <w:color w:val="5F5F5F"/>
                            <w:sz w:val="18"/>
                          </w:rPr>
                          <w:t>Transmission</w:t>
                        </w:r>
                        <w:r>
                          <w:rPr>
                            <w:color w:val="5F5F5F"/>
                            <w:spacing w:val="-13"/>
                            <w:sz w:val="18"/>
                          </w:rPr>
                          <w:t xml:space="preserve"> </w:t>
                        </w:r>
                        <w:r>
                          <w:rPr>
                            <w:color w:val="5F5F5F"/>
                            <w:sz w:val="18"/>
                          </w:rPr>
                          <w:t xml:space="preserve">network </w:t>
                        </w:r>
                        <w:r>
                          <w:rPr>
                            <w:color w:val="5F5F5F"/>
                            <w:spacing w:val="-2"/>
                            <w:sz w:val="18"/>
                          </w:rPr>
                          <w:t>security</w:t>
                        </w:r>
                      </w:p>
                    </w:txbxContent>
                  </v:textbox>
                </v:shape>
                <v:shape id="Textbox 555" o:spid="_x0000_s1037" type="#_x0000_t202" style="position:absolute;left:16458;top:1024;width:28061;height:1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XFzxQAAANwAAAAPAAAAZHJzL2Rvd25yZXYueG1sRI9Ba8JA&#10;FITvBf/D8gRvdWMh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B5lXFzxQAAANwAAAAP&#10;AAAAAAAAAAAAAAAAAAcCAABkcnMvZG93bnJldi54bWxQSwUGAAAAAAMAAwC3AAAA+QIAAAAA&#10;" filled="f" stroked="f">
                  <v:textbox inset="0,0,0,0">
                    <w:txbxContent>
                      <w:p w14:paraId="317CDAB6" w14:textId="77777777" w:rsidR="007233FB" w:rsidRDefault="00B116B3">
                        <w:pPr>
                          <w:spacing w:line="203" w:lineRule="exact"/>
                          <w:rPr>
                            <w:sz w:val="18"/>
                          </w:rPr>
                        </w:pPr>
                        <w:r>
                          <w:rPr>
                            <w:color w:val="585858"/>
                            <w:sz w:val="18"/>
                          </w:rPr>
                          <w:t>geographic</w:t>
                        </w:r>
                        <w:r>
                          <w:rPr>
                            <w:color w:val="585858"/>
                            <w:spacing w:val="-2"/>
                            <w:sz w:val="18"/>
                          </w:rPr>
                          <w:t xml:space="preserve"> </w:t>
                        </w:r>
                        <w:r>
                          <w:rPr>
                            <w:color w:val="585858"/>
                            <w:sz w:val="18"/>
                          </w:rPr>
                          <w:t>diversity</w:t>
                        </w:r>
                        <w:r>
                          <w:rPr>
                            <w:color w:val="585858"/>
                            <w:spacing w:val="-7"/>
                            <w:sz w:val="18"/>
                          </w:rPr>
                          <w:t xml:space="preserve"> </w:t>
                        </w:r>
                        <w:r>
                          <w:rPr>
                            <w:color w:val="585858"/>
                            <w:sz w:val="18"/>
                          </w:rPr>
                          <w:t>to</w:t>
                        </w:r>
                        <w:r>
                          <w:rPr>
                            <w:color w:val="585858"/>
                            <w:spacing w:val="-6"/>
                            <w:sz w:val="18"/>
                          </w:rPr>
                          <w:t xml:space="preserve"> </w:t>
                        </w:r>
                        <w:r>
                          <w:rPr>
                            <w:color w:val="585858"/>
                            <w:sz w:val="18"/>
                          </w:rPr>
                          <w:t>avoid</w:t>
                        </w:r>
                        <w:r>
                          <w:rPr>
                            <w:color w:val="585858"/>
                            <w:spacing w:val="-7"/>
                            <w:sz w:val="18"/>
                          </w:rPr>
                          <w:t xml:space="preserve"> </w:t>
                        </w:r>
                        <w:r>
                          <w:rPr>
                            <w:color w:val="585858"/>
                            <w:sz w:val="18"/>
                          </w:rPr>
                          <w:t>single</w:t>
                        </w:r>
                        <w:r>
                          <w:rPr>
                            <w:color w:val="585858"/>
                            <w:spacing w:val="-1"/>
                            <w:sz w:val="18"/>
                          </w:rPr>
                          <w:t xml:space="preserve"> </w:t>
                        </w:r>
                        <w:r>
                          <w:rPr>
                            <w:color w:val="585858"/>
                            <w:sz w:val="18"/>
                          </w:rPr>
                          <w:t>contingency</w:t>
                        </w:r>
                        <w:r>
                          <w:rPr>
                            <w:color w:val="585858"/>
                            <w:spacing w:val="-7"/>
                            <w:sz w:val="18"/>
                          </w:rPr>
                          <w:t xml:space="preserve"> </w:t>
                        </w:r>
                        <w:r>
                          <w:rPr>
                            <w:color w:val="585858"/>
                            <w:spacing w:val="-2"/>
                            <w:sz w:val="18"/>
                          </w:rPr>
                          <w:t>events</w:t>
                        </w:r>
                      </w:p>
                    </w:txbxContent>
                  </v:textbox>
                </v:shape>
                <w10:anchorlock/>
              </v:group>
            </w:pict>
          </mc:Fallback>
        </mc:AlternateContent>
      </w:r>
    </w:p>
    <w:p w14:paraId="34FDE680" w14:textId="77777777" w:rsidR="007233FB" w:rsidRDefault="007233FB">
      <w:pPr>
        <w:pStyle w:val="BodyText"/>
        <w:spacing w:before="1"/>
        <w:rPr>
          <w:sz w:val="6"/>
        </w:rPr>
      </w:pPr>
    </w:p>
    <w:p w14:paraId="0B80814A" w14:textId="77777777" w:rsidR="007233FB" w:rsidRDefault="007233FB">
      <w:pPr>
        <w:rPr>
          <w:sz w:val="6"/>
        </w:rPr>
        <w:sectPr w:rsidR="007233FB">
          <w:type w:val="continuous"/>
          <w:pgSz w:w="11910" w:h="16840"/>
          <w:pgMar w:top="1500" w:right="1020" w:bottom="800" w:left="1020" w:header="467" w:footer="612" w:gutter="0"/>
          <w:cols w:space="720"/>
        </w:sectPr>
      </w:pPr>
    </w:p>
    <w:p w14:paraId="5BEC9D9E" w14:textId="77777777" w:rsidR="007233FB" w:rsidRDefault="00B116B3">
      <w:pPr>
        <w:spacing w:before="42"/>
        <w:ind w:left="223" w:right="38"/>
        <w:rPr>
          <w:sz w:val="18"/>
        </w:rPr>
      </w:pPr>
      <w:r>
        <w:rPr>
          <w:color w:val="5F5F5F"/>
          <w:sz w:val="18"/>
        </w:rPr>
        <w:t>Capacity to facilitate renewable</w:t>
      </w:r>
      <w:r>
        <w:rPr>
          <w:color w:val="5F5F5F"/>
          <w:spacing w:val="-13"/>
          <w:sz w:val="18"/>
        </w:rPr>
        <w:t xml:space="preserve"> </w:t>
      </w:r>
      <w:r>
        <w:rPr>
          <w:color w:val="5F5F5F"/>
          <w:sz w:val="18"/>
        </w:rPr>
        <w:t xml:space="preserve">generation </w:t>
      </w:r>
      <w:r>
        <w:rPr>
          <w:color w:val="5F5F5F"/>
          <w:spacing w:val="-2"/>
          <w:sz w:val="18"/>
        </w:rPr>
        <w:t>connections</w:t>
      </w:r>
    </w:p>
    <w:p w14:paraId="1F6796E9" w14:textId="77777777" w:rsidR="007233FB" w:rsidRDefault="00B116B3">
      <w:pPr>
        <w:tabs>
          <w:tab w:val="left" w:pos="577"/>
        </w:tabs>
        <w:spacing w:before="47"/>
        <w:ind w:left="223"/>
        <w:rPr>
          <w:sz w:val="18"/>
        </w:rPr>
      </w:pPr>
      <w:r>
        <w:br w:type="column"/>
      </w:r>
      <w:r>
        <w:rPr>
          <w:noProof/>
        </w:rPr>
        <w:drawing>
          <wp:inline distT="0" distB="0" distL="0" distR="0" wp14:anchorId="78C9DB2F" wp14:editId="72EA9434">
            <wp:extent cx="88265" cy="88265"/>
            <wp:effectExtent l="0" t="0" r="0" b="0"/>
            <wp:docPr id="556" name="Image 55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6" name="Image 556" descr="*"/>
                    <pic:cNvPicPr/>
                  </pic:nvPicPr>
                  <pic:blipFill>
                    <a:blip r:embed="rId8" cstate="print"/>
                    <a:stretch>
                      <a:fillRect/>
                    </a:stretch>
                  </pic:blipFill>
                  <pic:spPr>
                    <a:xfrm>
                      <a:off x="0" y="0"/>
                      <a:ext cx="88265" cy="88265"/>
                    </a:xfrm>
                    <a:prstGeom prst="rect">
                      <a:avLst/>
                    </a:prstGeom>
                  </pic:spPr>
                </pic:pic>
              </a:graphicData>
            </a:graphic>
          </wp:inline>
        </w:drawing>
      </w:r>
      <w:r>
        <w:rPr>
          <w:rFonts w:ascii="Times New Roman"/>
          <w:sz w:val="20"/>
        </w:rPr>
        <w:tab/>
      </w:r>
      <w:r>
        <w:rPr>
          <w:color w:val="585858"/>
          <w:sz w:val="18"/>
        </w:rPr>
        <w:t>connection</w:t>
      </w:r>
      <w:r>
        <w:rPr>
          <w:color w:val="585858"/>
          <w:spacing w:val="-2"/>
          <w:sz w:val="18"/>
        </w:rPr>
        <w:t xml:space="preserve"> </w:t>
      </w:r>
      <w:r>
        <w:rPr>
          <w:color w:val="585858"/>
          <w:sz w:val="18"/>
        </w:rPr>
        <w:t>point</w:t>
      </w:r>
      <w:r>
        <w:rPr>
          <w:color w:val="585858"/>
          <w:spacing w:val="-3"/>
          <w:sz w:val="18"/>
        </w:rPr>
        <w:t xml:space="preserve"> </w:t>
      </w:r>
      <w:r>
        <w:rPr>
          <w:color w:val="585858"/>
          <w:sz w:val="18"/>
        </w:rPr>
        <w:t>proximity</w:t>
      </w:r>
      <w:r>
        <w:rPr>
          <w:color w:val="585858"/>
          <w:spacing w:val="-5"/>
          <w:sz w:val="18"/>
        </w:rPr>
        <w:t xml:space="preserve"> </w:t>
      </w:r>
      <w:r>
        <w:rPr>
          <w:color w:val="585858"/>
          <w:sz w:val="18"/>
        </w:rPr>
        <w:t>to</w:t>
      </w:r>
      <w:r>
        <w:rPr>
          <w:color w:val="585858"/>
          <w:spacing w:val="-1"/>
          <w:sz w:val="18"/>
        </w:rPr>
        <w:t xml:space="preserve"> </w:t>
      </w:r>
      <w:r>
        <w:rPr>
          <w:color w:val="585858"/>
          <w:sz w:val="18"/>
        </w:rPr>
        <w:t>wind,</w:t>
      </w:r>
      <w:r>
        <w:rPr>
          <w:color w:val="585858"/>
          <w:spacing w:val="-3"/>
          <w:sz w:val="18"/>
        </w:rPr>
        <w:t xml:space="preserve"> </w:t>
      </w:r>
      <w:r>
        <w:rPr>
          <w:color w:val="585858"/>
          <w:sz w:val="18"/>
        </w:rPr>
        <w:t>solar</w:t>
      </w:r>
      <w:r>
        <w:rPr>
          <w:color w:val="585858"/>
          <w:spacing w:val="-4"/>
          <w:sz w:val="18"/>
        </w:rPr>
        <w:t xml:space="preserve"> </w:t>
      </w:r>
      <w:r>
        <w:rPr>
          <w:color w:val="585858"/>
          <w:sz w:val="18"/>
        </w:rPr>
        <w:t>and</w:t>
      </w:r>
      <w:r>
        <w:rPr>
          <w:color w:val="585858"/>
          <w:spacing w:val="-6"/>
          <w:sz w:val="18"/>
        </w:rPr>
        <w:t xml:space="preserve"> </w:t>
      </w:r>
      <w:r>
        <w:rPr>
          <w:color w:val="585858"/>
          <w:sz w:val="18"/>
        </w:rPr>
        <w:t>pumped</w:t>
      </w:r>
      <w:r>
        <w:rPr>
          <w:color w:val="585858"/>
          <w:spacing w:val="-5"/>
          <w:sz w:val="18"/>
        </w:rPr>
        <w:t xml:space="preserve"> </w:t>
      </w:r>
      <w:r>
        <w:rPr>
          <w:color w:val="585858"/>
          <w:sz w:val="18"/>
        </w:rPr>
        <w:t>hydro</w:t>
      </w:r>
      <w:r>
        <w:rPr>
          <w:color w:val="585858"/>
          <w:spacing w:val="-6"/>
          <w:sz w:val="18"/>
        </w:rPr>
        <w:t xml:space="preserve"> </w:t>
      </w:r>
      <w:r>
        <w:rPr>
          <w:color w:val="585858"/>
          <w:sz w:val="18"/>
        </w:rPr>
        <w:t>storage</w:t>
      </w:r>
      <w:r>
        <w:rPr>
          <w:color w:val="585858"/>
          <w:spacing w:val="-1"/>
          <w:sz w:val="18"/>
        </w:rPr>
        <w:t xml:space="preserve"> </w:t>
      </w:r>
      <w:r>
        <w:rPr>
          <w:color w:val="585858"/>
          <w:spacing w:val="-2"/>
          <w:sz w:val="18"/>
        </w:rPr>
        <w:t>projects</w:t>
      </w:r>
    </w:p>
    <w:p w14:paraId="64151A52" w14:textId="77777777" w:rsidR="007233FB" w:rsidRDefault="007233FB">
      <w:pPr>
        <w:rPr>
          <w:sz w:val="18"/>
        </w:rPr>
        <w:sectPr w:rsidR="007233FB">
          <w:type w:val="continuous"/>
          <w:pgSz w:w="11910" w:h="16840"/>
          <w:pgMar w:top="1500" w:right="1020" w:bottom="800" w:left="1020" w:header="467" w:footer="612" w:gutter="0"/>
          <w:cols w:num="2" w:space="720" w:equalWidth="0">
            <w:col w:w="2002" w:space="125"/>
            <w:col w:w="7743"/>
          </w:cols>
        </w:sectPr>
      </w:pPr>
    </w:p>
    <w:p w14:paraId="189FA60A" w14:textId="77777777" w:rsidR="007233FB" w:rsidRDefault="007233FB">
      <w:pPr>
        <w:pStyle w:val="BodyText"/>
        <w:spacing w:before="3" w:after="1"/>
        <w:rPr>
          <w:sz w:val="13"/>
        </w:rPr>
      </w:pPr>
    </w:p>
    <w:p w14:paraId="3FB196D7" w14:textId="77777777" w:rsidR="007233FB" w:rsidRDefault="00B116B3">
      <w:pPr>
        <w:pStyle w:val="BodyText"/>
        <w:ind w:left="112"/>
      </w:pPr>
      <w:r>
        <w:rPr>
          <w:noProof/>
        </w:rPr>
        <mc:AlternateContent>
          <mc:Choice Requires="wpg">
            <w:drawing>
              <wp:inline distT="0" distB="0" distL="0" distR="0" wp14:anchorId="2C449217" wp14:editId="5DA5584A">
                <wp:extent cx="6120765" cy="460375"/>
                <wp:effectExtent l="0" t="0" r="0" b="6350"/>
                <wp:docPr id="557" name="Group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460375"/>
                          <a:chOff x="0" y="0"/>
                          <a:chExt cx="6120765" cy="460375"/>
                        </a:xfrm>
                      </wpg:grpSpPr>
                      <wps:wsp>
                        <wps:cNvPr id="558" name="Graphic 558"/>
                        <wps:cNvSpPr/>
                        <wps:spPr>
                          <a:xfrm>
                            <a:off x="0" y="0"/>
                            <a:ext cx="6120765" cy="460375"/>
                          </a:xfrm>
                          <a:custGeom>
                            <a:avLst/>
                            <a:gdLst/>
                            <a:ahLst/>
                            <a:cxnLst/>
                            <a:rect l="l" t="t" r="r" b="b"/>
                            <a:pathLst>
                              <a:path w="6120765" h="460375">
                                <a:moveTo>
                                  <a:pt x="1350251" y="0"/>
                                </a:moveTo>
                                <a:lnTo>
                                  <a:pt x="0" y="0"/>
                                </a:lnTo>
                                <a:lnTo>
                                  <a:pt x="0" y="460248"/>
                                </a:lnTo>
                                <a:lnTo>
                                  <a:pt x="1350251" y="460248"/>
                                </a:lnTo>
                                <a:lnTo>
                                  <a:pt x="1350251" y="0"/>
                                </a:lnTo>
                                <a:close/>
                              </a:path>
                              <a:path w="6120765" h="460375">
                                <a:moveTo>
                                  <a:pt x="6120384" y="0"/>
                                </a:moveTo>
                                <a:lnTo>
                                  <a:pt x="1350264" y="0"/>
                                </a:lnTo>
                                <a:lnTo>
                                  <a:pt x="1350264" y="460248"/>
                                </a:lnTo>
                                <a:lnTo>
                                  <a:pt x="6120384" y="460248"/>
                                </a:lnTo>
                                <a:lnTo>
                                  <a:pt x="6120384" y="0"/>
                                </a:lnTo>
                                <a:close/>
                              </a:path>
                            </a:pathLst>
                          </a:custGeom>
                          <a:solidFill>
                            <a:srgbClr val="D3E6F4"/>
                          </a:solidFill>
                        </wps:spPr>
                        <wps:bodyPr wrap="square" lIns="0" tIns="0" rIns="0" bIns="0" rtlCol="0">
                          <a:prstTxWarp prst="textNoShape">
                            <a:avLst/>
                          </a:prstTxWarp>
                          <a:noAutofit/>
                        </wps:bodyPr>
                      </wps:wsp>
                      <pic:pic xmlns:pic="http://schemas.openxmlformats.org/drawingml/2006/picture">
                        <pic:nvPicPr>
                          <pic:cNvPr id="559" name="Image 559" descr="*"/>
                          <pic:cNvPicPr/>
                        </pic:nvPicPr>
                        <pic:blipFill>
                          <a:blip r:embed="rId8" cstate="print"/>
                          <a:stretch>
                            <a:fillRect/>
                          </a:stretch>
                        </pic:blipFill>
                        <pic:spPr>
                          <a:xfrm>
                            <a:off x="1420621" y="115695"/>
                            <a:ext cx="88265" cy="88265"/>
                          </a:xfrm>
                          <a:prstGeom prst="rect">
                            <a:avLst/>
                          </a:prstGeom>
                        </pic:spPr>
                      </pic:pic>
                      <wps:wsp>
                        <wps:cNvPr id="560" name="Textbox 560"/>
                        <wps:cNvSpPr txBox="1"/>
                        <wps:spPr>
                          <a:xfrm>
                            <a:off x="70103" y="102411"/>
                            <a:ext cx="1014094" cy="129539"/>
                          </a:xfrm>
                          <a:prstGeom prst="rect">
                            <a:avLst/>
                          </a:prstGeom>
                        </wps:spPr>
                        <wps:txbx>
                          <w:txbxContent>
                            <w:p w14:paraId="1769E2F1" w14:textId="77777777" w:rsidR="007233FB" w:rsidRDefault="00B116B3">
                              <w:pPr>
                                <w:spacing w:line="203" w:lineRule="exact"/>
                                <w:rPr>
                                  <w:sz w:val="18"/>
                                </w:rPr>
                              </w:pPr>
                              <w:r>
                                <w:rPr>
                                  <w:color w:val="5F5F5F"/>
                                  <w:sz w:val="18"/>
                                </w:rPr>
                                <w:t>Expansion</w:t>
                              </w:r>
                              <w:r>
                                <w:rPr>
                                  <w:color w:val="5F5F5F"/>
                                  <w:spacing w:val="-4"/>
                                  <w:sz w:val="18"/>
                                </w:rPr>
                                <w:t xml:space="preserve"> </w:t>
                              </w:r>
                              <w:r>
                                <w:rPr>
                                  <w:color w:val="5F5F5F"/>
                                  <w:spacing w:val="-2"/>
                                  <w:sz w:val="18"/>
                                </w:rPr>
                                <w:t>potential</w:t>
                              </w:r>
                            </w:p>
                          </w:txbxContent>
                        </wps:txbx>
                        <wps:bodyPr wrap="square" lIns="0" tIns="0" rIns="0" bIns="0" rtlCol="0">
                          <a:noAutofit/>
                        </wps:bodyPr>
                      </wps:wsp>
                      <wps:wsp>
                        <wps:cNvPr id="561" name="Textbox 561"/>
                        <wps:cNvSpPr txBox="1"/>
                        <wps:spPr>
                          <a:xfrm>
                            <a:off x="1645920" y="99363"/>
                            <a:ext cx="4387850" cy="260985"/>
                          </a:xfrm>
                          <a:prstGeom prst="rect">
                            <a:avLst/>
                          </a:prstGeom>
                        </wps:spPr>
                        <wps:txbx>
                          <w:txbxContent>
                            <w:p w14:paraId="6A2A966A" w14:textId="77777777" w:rsidR="007233FB" w:rsidRDefault="00B116B3">
                              <w:pPr>
                                <w:rPr>
                                  <w:sz w:val="18"/>
                                </w:rPr>
                              </w:pPr>
                              <w:r>
                                <w:rPr>
                                  <w:color w:val="585858"/>
                                  <w:sz w:val="18"/>
                                </w:rPr>
                                <w:t>capacity</w:t>
                              </w:r>
                              <w:r>
                                <w:rPr>
                                  <w:color w:val="585858"/>
                                  <w:spacing w:val="-10"/>
                                  <w:sz w:val="18"/>
                                </w:rPr>
                                <w:t xml:space="preserve"> </w:t>
                              </w:r>
                              <w:r>
                                <w:rPr>
                                  <w:color w:val="585858"/>
                                  <w:sz w:val="18"/>
                                </w:rPr>
                                <w:t>to</w:t>
                              </w:r>
                              <w:r>
                                <w:rPr>
                                  <w:color w:val="585858"/>
                                  <w:spacing w:val="-1"/>
                                  <w:sz w:val="18"/>
                                </w:rPr>
                                <w:t xml:space="preserve"> </w:t>
                              </w:r>
                              <w:r>
                                <w:rPr>
                                  <w:color w:val="585858"/>
                                  <w:sz w:val="18"/>
                                </w:rPr>
                                <w:t>accommodate</w:t>
                              </w:r>
                              <w:r>
                                <w:rPr>
                                  <w:color w:val="585858"/>
                                  <w:spacing w:val="-6"/>
                                  <w:sz w:val="18"/>
                                </w:rPr>
                                <w:t xml:space="preserve"> </w:t>
                              </w:r>
                              <w:r>
                                <w:rPr>
                                  <w:color w:val="585858"/>
                                  <w:sz w:val="18"/>
                                </w:rPr>
                                <w:t>future</w:t>
                              </w:r>
                              <w:r>
                                <w:rPr>
                                  <w:color w:val="585858"/>
                                  <w:spacing w:val="-1"/>
                                  <w:sz w:val="18"/>
                                </w:rPr>
                                <w:t xml:space="preserve"> </w:t>
                              </w:r>
                              <w:r>
                                <w:rPr>
                                  <w:color w:val="585858"/>
                                  <w:sz w:val="18"/>
                                </w:rPr>
                                <w:t>interconnectors,</w:t>
                              </w:r>
                              <w:r>
                                <w:rPr>
                                  <w:color w:val="585858"/>
                                  <w:spacing w:val="-3"/>
                                  <w:sz w:val="18"/>
                                </w:rPr>
                                <w:t xml:space="preserve"> </w:t>
                              </w:r>
                              <w:r>
                                <w:rPr>
                                  <w:color w:val="585858"/>
                                  <w:sz w:val="18"/>
                                </w:rPr>
                                <w:t>i.e., sufficient</w:t>
                              </w:r>
                              <w:r>
                                <w:rPr>
                                  <w:color w:val="585858"/>
                                  <w:spacing w:val="-3"/>
                                  <w:sz w:val="18"/>
                                </w:rPr>
                                <w:t xml:space="preserve"> </w:t>
                              </w:r>
                              <w:r>
                                <w:rPr>
                                  <w:color w:val="585858"/>
                                  <w:sz w:val="18"/>
                                </w:rPr>
                                <w:t>space</w:t>
                              </w:r>
                              <w:r>
                                <w:rPr>
                                  <w:color w:val="585858"/>
                                  <w:spacing w:val="-6"/>
                                  <w:sz w:val="18"/>
                                </w:rPr>
                                <w:t xml:space="preserve"> </w:t>
                              </w:r>
                              <w:r>
                                <w:rPr>
                                  <w:color w:val="585858"/>
                                  <w:sz w:val="18"/>
                                </w:rPr>
                                <w:t>to</w:t>
                              </w:r>
                              <w:r>
                                <w:rPr>
                                  <w:color w:val="585858"/>
                                  <w:spacing w:val="-1"/>
                                  <w:sz w:val="18"/>
                                </w:rPr>
                                <w:t xml:space="preserve"> </w:t>
                              </w:r>
                              <w:r>
                                <w:rPr>
                                  <w:color w:val="585858"/>
                                  <w:sz w:val="18"/>
                                </w:rPr>
                                <w:t>install</w:t>
                              </w:r>
                              <w:r>
                                <w:rPr>
                                  <w:color w:val="585858"/>
                                  <w:spacing w:val="-3"/>
                                  <w:sz w:val="18"/>
                                </w:rPr>
                                <w:t xml:space="preserve"> </w:t>
                              </w:r>
                              <w:r>
                                <w:rPr>
                                  <w:color w:val="585858"/>
                                  <w:sz w:val="18"/>
                                </w:rPr>
                                <w:t>a</w:t>
                              </w:r>
                              <w:r>
                                <w:rPr>
                                  <w:color w:val="585858"/>
                                  <w:spacing w:val="-6"/>
                                  <w:sz w:val="18"/>
                                </w:rPr>
                                <w:t xml:space="preserve"> </w:t>
                              </w:r>
                              <w:r>
                                <w:rPr>
                                  <w:color w:val="585858"/>
                                  <w:sz w:val="18"/>
                                </w:rPr>
                                <w:t>future interconnector including at shore crossings and on land cable routes</w:t>
                              </w:r>
                            </w:p>
                          </w:txbxContent>
                        </wps:txbx>
                        <wps:bodyPr wrap="square" lIns="0" tIns="0" rIns="0" bIns="0" rtlCol="0">
                          <a:noAutofit/>
                        </wps:bodyPr>
                      </wps:wsp>
                    </wpg:wgp>
                  </a:graphicData>
                </a:graphic>
              </wp:inline>
            </w:drawing>
          </mc:Choice>
          <mc:Fallback>
            <w:pict>
              <v:group w14:anchorId="2C449217" id="Group 557" o:spid="_x0000_s1038" style="width:481.95pt;height:36.25pt;mso-position-horizontal-relative:char;mso-position-vertical-relative:line" coordsize="61207,4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">
                <v:shape id="Graphic 558" o:spid="_x0000_s1039" style="position:absolute;width:61207;height:4603;visibility:visible;mso-wrap-style:square;v-text-anchor:top" coordsize="6120765,46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" path="m1350251,l,,,460248r1350251,l1350251,xem6120384,l1350264,r,460248l6120384,460248,6120384,xe" fillcolor="#d3e6f4" stroked="f">
                  <v:path arrowok="t"/>
                </v:shape>
                <v:shape id="Image 559" o:spid="_x0000_s1040" type="#_x0000_t75" alt="*" style="position:absolute;left:14206;top:1156;width:882;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">
                  <v:imagedata r:id="rId34" o:title="*"/>
                </v:shape>
                <v:shape id="Textbox 560" o:spid="_x0000_s1041" type="#_x0000_t202" style="position:absolute;left:701;top:1024;width:10140;height:1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hWwgAAANwAAAAPAAAAZHJzL2Rvd25yZXYueG1sRE/Pa8Iw&#10;FL4P/B/CE3abqYOV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CnjhhWwgAAANwAAAAPAAAA&#10;AAAAAAAAAAAAAAcCAABkcnMvZG93bnJldi54bWxQSwUGAAAAAAMAAwC3AAAA9gIAAAAA&#10;" filled="f" stroked="f">
                  <v:textbox inset="0,0,0,0">
                    <w:txbxContent>
                      <w:p w14:paraId="1769E2F1" w14:textId="77777777" w:rsidR="007233FB" w:rsidRDefault="00B116B3">
                        <w:pPr>
                          <w:spacing w:line="203" w:lineRule="exact"/>
                          <w:rPr>
                            <w:sz w:val="18"/>
                          </w:rPr>
                        </w:pPr>
                        <w:r>
                          <w:rPr>
                            <w:color w:val="5F5F5F"/>
                            <w:sz w:val="18"/>
                          </w:rPr>
                          <w:t>Expansion</w:t>
                        </w:r>
                        <w:r>
                          <w:rPr>
                            <w:color w:val="5F5F5F"/>
                            <w:spacing w:val="-4"/>
                            <w:sz w:val="18"/>
                          </w:rPr>
                          <w:t xml:space="preserve"> </w:t>
                        </w:r>
                        <w:r>
                          <w:rPr>
                            <w:color w:val="5F5F5F"/>
                            <w:spacing w:val="-2"/>
                            <w:sz w:val="18"/>
                          </w:rPr>
                          <w:t>potential</w:t>
                        </w:r>
                      </w:p>
                    </w:txbxContent>
                  </v:textbox>
                </v:shape>
                <v:shape id="Textbox 561" o:spid="_x0000_s1042" type="#_x0000_t202" style="position:absolute;left:16459;top:993;width:43878;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r3NxQAAANwAAAAPAAAAZHJzL2Rvd25yZXYueG1sRI9Ba8JA&#10;FITvgv9heUJvurHQ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DIwr3NxQAAANwAAAAP&#10;AAAAAAAAAAAAAAAAAAcCAABkcnMvZG93bnJldi54bWxQSwUGAAAAAAMAAwC3AAAA+QIAAAAA&#10;" filled="f" stroked="f">
                  <v:textbox inset="0,0,0,0">
                    <w:txbxContent>
                      <w:p w14:paraId="6A2A966A" w14:textId="77777777" w:rsidR="007233FB" w:rsidRDefault="00B116B3">
                        <w:pPr>
                          <w:rPr>
                            <w:sz w:val="18"/>
                          </w:rPr>
                        </w:pPr>
                        <w:r>
                          <w:rPr>
                            <w:color w:val="585858"/>
                            <w:sz w:val="18"/>
                          </w:rPr>
                          <w:t>capacity</w:t>
                        </w:r>
                        <w:r>
                          <w:rPr>
                            <w:color w:val="585858"/>
                            <w:spacing w:val="-10"/>
                            <w:sz w:val="18"/>
                          </w:rPr>
                          <w:t xml:space="preserve"> </w:t>
                        </w:r>
                        <w:r>
                          <w:rPr>
                            <w:color w:val="585858"/>
                            <w:sz w:val="18"/>
                          </w:rPr>
                          <w:t>to</w:t>
                        </w:r>
                        <w:r>
                          <w:rPr>
                            <w:color w:val="585858"/>
                            <w:spacing w:val="-1"/>
                            <w:sz w:val="18"/>
                          </w:rPr>
                          <w:t xml:space="preserve"> </w:t>
                        </w:r>
                        <w:r>
                          <w:rPr>
                            <w:color w:val="585858"/>
                            <w:sz w:val="18"/>
                          </w:rPr>
                          <w:t>accommodate</w:t>
                        </w:r>
                        <w:r>
                          <w:rPr>
                            <w:color w:val="585858"/>
                            <w:spacing w:val="-6"/>
                            <w:sz w:val="18"/>
                          </w:rPr>
                          <w:t xml:space="preserve"> </w:t>
                        </w:r>
                        <w:r>
                          <w:rPr>
                            <w:color w:val="585858"/>
                            <w:sz w:val="18"/>
                          </w:rPr>
                          <w:t>future</w:t>
                        </w:r>
                        <w:r>
                          <w:rPr>
                            <w:color w:val="585858"/>
                            <w:spacing w:val="-1"/>
                            <w:sz w:val="18"/>
                          </w:rPr>
                          <w:t xml:space="preserve"> </w:t>
                        </w:r>
                        <w:r>
                          <w:rPr>
                            <w:color w:val="585858"/>
                            <w:sz w:val="18"/>
                          </w:rPr>
                          <w:t>interconnectors,</w:t>
                        </w:r>
                        <w:r>
                          <w:rPr>
                            <w:color w:val="585858"/>
                            <w:spacing w:val="-3"/>
                            <w:sz w:val="18"/>
                          </w:rPr>
                          <w:t xml:space="preserve"> </w:t>
                        </w:r>
                        <w:r>
                          <w:rPr>
                            <w:color w:val="585858"/>
                            <w:sz w:val="18"/>
                          </w:rPr>
                          <w:t>i.e., sufficient</w:t>
                        </w:r>
                        <w:r>
                          <w:rPr>
                            <w:color w:val="585858"/>
                            <w:spacing w:val="-3"/>
                            <w:sz w:val="18"/>
                          </w:rPr>
                          <w:t xml:space="preserve"> </w:t>
                        </w:r>
                        <w:r>
                          <w:rPr>
                            <w:color w:val="585858"/>
                            <w:sz w:val="18"/>
                          </w:rPr>
                          <w:t>space</w:t>
                        </w:r>
                        <w:r>
                          <w:rPr>
                            <w:color w:val="585858"/>
                            <w:spacing w:val="-6"/>
                            <w:sz w:val="18"/>
                          </w:rPr>
                          <w:t xml:space="preserve"> </w:t>
                        </w:r>
                        <w:r>
                          <w:rPr>
                            <w:color w:val="585858"/>
                            <w:sz w:val="18"/>
                          </w:rPr>
                          <w:t>to</w:t>
                        </w:r>
                        <w:r>
                          <w:rPr>
                            <w:color w:val="585858"/>
                            <w:spacing w:val="-1"/>
                            <w:sz w:val="18"/>
                          </w:rPr>
                          <w:t xml:space="preserve"> </w:t>
                        </w:r>
                        <w:r>
                          <w:rPr>
                            <w:color w:val="585858"/>
                            <w:sz w:val="18"/>
                          </w:rPr>
                          <w:t>install</w:t>
                        </w:r>
                        <w:r>
                          <w:rPr>
                            <w:color w:val="585858"/>
                            <w:spacing w:val="-3"/>
                            <w:sz w:val="18"/>
                          </w:rPr>
                          <w:t xml:space="preserve"> </w:t>
                        </w:r>
                        <w:r>
                          <w:rPr>
                            <w:color w:val="585858"/>
                            <w:sz w:val="18"/>
                          </w:rPr>
                          <w:t>a</w:t>
                        </w:r>
                        <w:r>
                          <w:rPr>
                            <w:color w:val="585858"/>
                            <w:spacing w:val="-6"/>
                            <w:sz w:val="18"/>
                          </w:rPr>
                          <w:t xml:space="preserve"> </w:t>
                        </w:r>
                        <w:r>
                          <w:rPr>
                            <w:color w:val="585858"/>
                            <w:sz w:val="18"/>
                          </w:rPr>
                          <w:t>future interconnector including at shore crossings and on land cable routes</w:t>
                        </w:r>
                      </w:p>
                    </w:txbxContent>
                  </v:textbox>
                </v:shape>
                <w10:anchorlock/>
              </v:group>
            </w:pict>
          </mc:Fallback>
        </mc:AlternateContent>
      </w:r>
    </w:p>
    <w:p w14:paraId="1AF47B58" w14:textId="77777777" w:rsidR="007233FB" w:rsidRDefault="007233FB">
      <w:pPr>
        <w:sectPr w:rsidR="007233FB">
          <w:type w:val="continuous"/>
          <w:pgSz w:w="11910" w:h="16840"/>
          <w:pgMar w:top="1500" w:right="1020" w:bottom="800" w:left="1020" w:header="467" w:footer="612" w:gutter="0"/>
          <w:cols w:space="720"/>
        </w:sectPr>
      </w:pPr>
    </w:p>
    <w:p w14:paraId="302C8C27" w14:textId="77777777" w:rsidR="007233FB" w:rsidRDefault="007233FB">
      <w:pPr>
        <w:pStyle w:val="BodyText"/>
        <w:rPr>
          <w:sz w:val="7"/>
        </w:rPr>
      </w:pPr>
    </w:p>
    <w:tbl>
      <w:tblPr>
        <w:tblW w:w="0" w:type="auto"/>
        <w:tblInd w:w="120" w:type="dxa"/>
        <w:tblLayout w:type="fixed"/>
        <w:tblCellMar>
          <w:left w:w="0" w:type="dxa"/>
          <w:right w:w="0" w:type="dxa"/>
        </w:tblCellMar>
        <w:tblLook w:val="01E0" w:firstRow="1" w:lastRow="1" w:firstColumn="1" w:lastColumn="1" w:noHBand="0" w:noVBand="0"/>
      </w:tblPr>
      <w:tblGrid>
        <w:gridCol w:w="2280"/>
        <w:gridCol w:w="7358"/>
      </w:tblGrid>
      <w:tr w:rsidR="007233FB" w14:paraId="1060D6CC" w14:textId="77777777">
        <w:trPr>
          <w:trHeight w:val="556"/>
        </w:trPr>
        <w:tc>
          <w:tcPr>
            <w:tcW w:w="2280" w:type="dxa"/>
            <w:shd w:val="clear" w:color="auto" w:fill="133149"/>
          </w:tcPr>
          <w:p w14:paraId="38097BF3" w14:textId="77777777" w:rsidR="007233FB" w:rsidRDefault="00B116B3">
            <w:pPr>
              <w:pStyle w:val="TableParagraph"/>
              <w:spacing w:before="114"/>
              <w:ind w:left="110"/>
              <w:rPr>
                <w:b/>
                <w:sz w:val="18"/>
              </w:rPr>
            </w:pPr>
            <w:r>
              <w:rPr>
                <w:b/>
                <w:color w:val="FFFFFF"/>
                <w:spacing w:val="-2"/>
                <w:sz w:val="18"/>
              </w:rPr>
              <w:t>Criterion</w:t>
            </w:r>
          </w:p>
        </w:tc>
        <w:tc>
          <w:tcPr>
            <w:tcW w:w="7358" w:type="dxa"/>
            <w:shd w:val="clear" w:color="auto" w:fill="133149"/>
          </w:tcPr>
          <w:p w14:paraId="5EE4F390" w14:textId="77777777" w:rsidR="007233FB" w:rsidRDefault="00B116B3">
            <w:pPr>
              <w:pStyle w:val="TableParagraph"/>
              <w:spacing w:before="114"/>
              <w:ind w:left="-44"/>
              <w:rPr>
                <w:b/>
                <w:sz w:val="18"/>
              </w:rPr>
            </w:pPr>
            <w:r>
              <w:rPr>
                <w:b/>
                <w:color w:val="FFFFFF"/>
                <w:spacing w:val="-2"/>
                <w:sz w:val="18"/>
              </w:rPr>
              <w:t>Considerations</w:t>
            </w:r>
          </w:p>
        </w:tc>
      </w:tr>
      <w:tr w:rsidR="007233FB" w14:paraId="2194E88E" w14:textId="77777777">
        <w:trPr>
          <w:trHeight w:val="921"/>
        </w:trPr>
        <w:tc>
          <w:tcPr>
            <w:tcW w:w="2280" w:type="dxa"/>
          </w:tcPr>
          <w:p w14:paraId="6E1D10C5" w14:textId="77777777" w:rsidR="007233FB" w:rsidRDefault="00B116B3">
            <w:pPr>
              <w:pStyle w:val="TableParagraph"/>
              <w:spacing w:before="148" w:line="242" w:lineRule="auto"/>
              <w:ind w:left="110" w:right="226"/>
              <w:rPr>
                <w:sz w:val="18"/>
              </w:rPr>
            </w:pPr>
            <w:r>
              <w:rPr>
                <w:noProof/>
              </w:rPr>
              <mc:AlternateContent>
                <mc:Choice Requires="wpg">
                  <w:drawing>
                    <wp:anchor distT="0" distB="0" distL="0" distR="0" simplePos="0" relativeHeight="483376640" behindDoc="1" locked="0" layoutInCell="1" allowOverlap="1" wp14:anchorId="2B390A37" wp14:editId="4649B912">
                      <wp:simplePos x="0" y="0"/>
                      <wp:positionH relativeFrom="column">
                        <wp:posOffset>1420621</wp:posOffset>
                      </wp:positionH>
                      <wp:positionV relativeFrom="paragraph">
                        <wp:posOffset>115847</wp:posOffset>
                      </wp:positionV>
                      <wp:extent cx="88265" cy="88265"/>
                      <wp:effectExtent l="0" t="0" r="0" b="0"/>
                      <wp:wrapNone/>
                      <wp:docPr id="562" name="Group 562"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563" name="Image 563" descr="*"/>
                                <pic:cNvPicPr/>
                              </pic:nvPicPr>
                              <pic:blipFill>
                                <a:blip r:embed="rId8" cstate="print"/>
                                <a:stretch>
                                  <a:fillRect/>
                                </a:stretch>
                              </pic:blipFill>
                              <pic:spPr>
                                <a:xfrm>
                                  <a:off x="0" y="0"/>
                                  <a:ext cx="88265" cy="88264"/>
                                </a:xfrm>
                                <a:prstGeom prst="rect">
                                  <a:avLst/>
                                </a:prstGeom>
                              </pic:spPr>
                            </pic:pic>
                          </wpg:wgp>
                        </a:graphicData>
                      </a:graphic>
                    </wp:anchor>
                  </w:drawing>
                </mc:Choice>
                <mc:Fallback>
                  <w:pict>
                    <v:group w14:anchorId="4EDDD1CB" id="Group 562" o:spid="_x0000_s1026" alt="*" style="position:absolute;margin-left:111.85pt;margin-top:9.1pt;width:6.95pt;height:6.95pt;z-index:-19939840;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">
                      <v:shape id="Image 563" o:spid="_x0000_s1027" type="#_x0000_t75" alt="*" style="position:absolute;width:88265;height:88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">
                        <v:imagedata r:id="rId34" o:title="*"/>
                      </v:shape>
                    </v:group>
                  </w:pict>
                </mc:Fallback>
              </mc:AlternateContent>
            </w:r>
            <w:r>
              <w:rPr>
                <w:color w:val="5F5F5F"/>
                <w:sz w:val="18"/>
              </w:rPr>
              <w:t>Opportunity</w:t>
            </w:r>
            <w:r>
              <w:rPr>
                <w:color w:val="5F5F5F"/>
                <w:spacing w:val="-15"/>
                <w:sz w:val="18"/>
              </w:rPr>
              <w:t xml:space="preserve"> </w:t>
            </w:r>
            <w:r>
              <w:rPr>
                <w:color w:val="5F5F5F"/>
                <w:sz w:val="18"/>
              </w:rPr>
              <w:t>for</w:t>
            </w:r>
            <w:r>
              <w:rPr>
                <w:color w:val="5F5F5F"/>
                <w:spacing w:val="-12"/>
                <w:sz w:val="18"/>
              </w:rPr>
              <w:t xml:space="preserve"> </w:t>
            </w:r>
            <w:r>
              <w:rPr>
                <w:color w:val="5F5F5F"/>
                <w:sz w:val="18"/>
              </w:rPr>
              <w:t xml:space="preserve">third party benefit / </w:t>
            </w:r>
            <w:r>
              <w:rPr>
                <w:color w:val="5F5F5F"/>
                <w:spacing w:val="-2"/>
                <w:sz w:val="18"/>
              </w:rPr>
              <w:t>contribution</w:t>
            </w:r>
          </w:p>
        </w:tc>
        <w:tc>
          <w:tcPr>
            <w:tcW w:w="7358" w:type="dxa"/>
          </w:tcPr>
          <w:p w14:paraId="6C194C66" w14:textId="77777777" w:rsidR="007233FB" w:rsidRDefault="00B116B3">
            <w:pPr>
              <w:pStyle w:val="TableParagraph"/>
              <w:spacing w:before="152"/>
              <w:ind w:left="311"/>
              <w:rPr>
                <w:sz w:val="18"/>
              </w:rPr>
            </w:pPr>
            <w:r>
              <w:rPr>
                <w:color w:val="585858"/>
                <w:sz w:val="18"/>
              </w:rPr>
              <w:t>proximity</w:t>
            </w:r>
            <w:r>
              <w:rPr>
                <w:color w:val="585858"/>
                <w:spacing w:val="-4"/>
                <w:sz w:val="18"/>
              </w:rPr>
              <w:t xml:space="preserve"> </w:t>
            </w:r>
            <w:r>
              <w:rPr>
                <w:color w:val="585858"/>
                <w:sz w:val="18"/>
              </w:rPr>
              <w:t>to</w:t>
            </w:r>
            <w:r>
              <w:rPr>
                <w:color w:val="585858"/>
                <w:spacing w:val="-5"/>
                <w:sz w:val="18"/>
              </w:rPr>
              <w:t xml:space="preserve"> </w:t>
            </w:r>
            <w:r>
              <w:rPr>
                <w:color w:val="585858"/>
                <w:sz w:val="18"/>
              </w:rPr>
              <w:t>renewable</w:t>
            </w:r>
            <w:r>
              <w:rPr>
                <w:color w:val="585858"/>
                <w:spacing w:val="-4"/>
                <w:sz w:val="18"/>
              </w:rPr>
              <w:t xml:space="preserve"> </w:t>
            </w:r>
            <w:r>
              <w:rPr>
                <w:color w:val="585858"/>
                <w:sz w:val="18"/>
              </w:rPr>
              <w:t>energy</w:t>
            </w:r>
            <w:r>
              <w:rPr>
                <w:color w:val="585858"/>
                <w:spacing w:val="-5"/>
                <w:sz w:val="18"/>
              </w:rPr>
              <w:t xml:space="preserve"> </w:t>
            </w:r>
            <w:r>
              <w:rPr>
                <w:color w:val="585858"/>
                <w:spacing w:val="-2"/>
                <w:sz w:val="18"/>
              </w:rPr>
              <w:t>zones</w:t>
            </w:r>
          </w:p>
        </w:tc>
      </w:tr>
      <w:tr w:rsidR="007233FB" w14:paraId="13525C19" w14:textId="77777777">
        <w:trPr>
          <w:trHeight w:val="768"/>
        </w:trPr>
        <w:tc>
          <w:tcPr>
            <w:tcW w:w="2280" w:type="dxa"/>
            <w:shd w:val="clear" w:color="auto" w:fill="D3E6F4"/>
          </w:tcPr>
          <w:p w14:paraId="68AA6108" w14:textId="77777777" w:rsidR="007233FB" w:rsidRDefault="00B116B3">
            <w:pPr>
              <w:pStyle w:val="TableParagraph"/>
              <w:spacing w:before="157"/>
              <w:ind w:left="110"/>
              <w:rPr>
                <w:sz w:val="18"/>
              </w:rPr>
            </w:pPr>
            <w:r>
              <w:rPr>
                <w:noProof/>
              </w:rPr>
              <mc:AlternateContent>
                <mc:Choice Requires="wpg">
                  <w:drawing>
                    <wp:anchor distT="0" distB="0" distL="0" distR="0" simplePos="0" relativeHeight="15837184" behindDoc="0" locked="0" layoutInCell="1" allowOverlap="1" wp14:anchorId="154DC042" wp14:editId="62D559D9">
                      <wp:simplePos x="0" y="0"/>
                      <wp:positionH relativeFrom="column">
                        <wp:posOffset>1420621</wp:posOffset>
                      </wp:positionH>
                      <wp:positionV relativeFrom="paragraph">
                        <wp:posOffset>118260</wp:posOffset>
                      </wp:positionV>
                      <wp:extent cx="88265" cy="88900"/>
                      <wp:effectExtent l="0" t="0" r="0" b="0"/>
                      <wp:wrapNone/>
                      <wp:docPr id="564" name="Group 564"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900"/>
                                <a:chOff x="0" y="0"/>
                                <a:chExt cx="88265" cy="88900"/>
                              </a:xfrm>
                            </wpg:grpSpPr>
                            <pic:pic xmlns:pic="http://schemas.openxmlformats.org/drawingml/2006/picture">
                              <pic:nvPicPr>
                                <pic:cNvPr id="565" name="Image 565" descr="*"/>
                                <pic:cNvPicPr/>
                              </pic:nvPicPr>
                              <pic:blipFill>
                                <a:blip r:embed="rId8" cstate="print"/>
                                <a:stretch>
                                  <a:fillRect/>
                                </a:stretch>
                              </pic:blipFill>
                              <pic:spPr>
                                <a:xfrm>
                                  <a:off x="0" y="0"/>
                                  <a:ext cx="88265" cy="88899"/>
                                </a:xfrm>
                                <a:prstGeom prst="rect">
                                  <a:avLst/>
                                </a:prstGeom>
                              </pic:spPr>
                            </pic:pic>
                          </wpg:wgp>
                        </a:graphicData>
                      </a:graphic>
                    </wp:anchor>
                  </w:drawing>
                </mc:Choice>
                <mc:Fallback>
                  <w:pict>
                    <v:group w14:anchorId="190675C0" id="Group 564" o:spid="_x0000_s1026" alt="*" style="position:absolute;margin-left:111.85pt;margin-top:9.3pt;width:6.95pt;height:7pt;z-index:15837184;mso-wrap-distance-left:0;mso-wrap-distance-right:0" coordsize="88265,88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">
                      <v:shape id="Image 565" o:spid="_x0000_s1027" type="#_x0000_t75" alt="*" style="position:absolute;width:88265;height:88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">
                        <v:imagedata r:id="rId34" o:title="*"/>
                      </v:shape>
                    </v:group>
                  </w:pict>
                </mc:Fallback>
              </mc:AlternateContent>
            </w:r>
            <w:r>
              <w:rPr>
                <w:noProof/>
              </w:rPr>
              <mc:AlternateContent>
                <mc:Choice Requires="wpg">
                  <w:drawing>
                    <wp:anchor distT="0" distB="0" distL="0" distR="0" simplePos="0" relativeHeight="15837696" behindDoc="0" locked="0" layoutInCell="1" allowOverlap="1" wp14:anchorId="2DE4CAAD" wp14:editId="3D401774">
                      <wp:simplePos x="0" y="0"/>
                      <wp:positionH relativeFrom="column">
                        <wp:posOffset>1420621</wp:posOffset>
                      </wp:positionH>
                      <wp:positionV relativeFrom="paragraph">
                        <wp:posOffset>273835</wp:posOffset>
                      </wp:positionV>
                      <wp:extent cx="88265" cy="88265"/>
                      <wp:effectExtent l="0" t="0" r="0" b="0"/>
                      <wp:wrapNone/>
                      <wp:docPr id="566" name="Group 566"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567" name="Image 567" descr="*"/>
                                <pic:cNvPicPr/>
                              </pic:nvPicPr>
                              <pic:blipFill>
                                <a:blip r:embed="rId8" cstate="print"/>
                                <a:stretch>
                                  <a:fillRect/>
                                </a:stretch>
                              </pic:blipFill>
                              <pic:spPr>
                                <a:xfrm>
                                  <a:off x="0" y="0"/>
                                  <a:ext cx="88265" cy="88265"/>
                                </a:xfrm>
                                <a:prstGeom prst="rect">
                                  <a:avLst/>
                                </a:prstGeom>
                              </pic:spPr>
                            </pic:pic>
                          </wpg:wgp>
                        </a:graphicData>
                      </a:graphic>
                    </wp:anchor>
                  </w:drawing>
                </mc:Choice>
                <mc:Fallback>
                  <w:pict>
                    <v:group w14:anchorId="6080F96C" id="Group 566" o:spid="_x0000_s1026" alt="*" style="position:absolute;margin-left:111.85pt;margin-top:21.55pt;width:6.95pt;height:6.95pt;z-index:15837696;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">
                      <v:shape id="Image 567" o:spid="_x0000_s1027" type="#_x0000_t75" alt="*" style="position:absolute;width:88265;height:8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">
                        <v:imagedata r:id="rId34" o:title="*"/>
                      </v:shape>
                    </v:group>
                  </w:pict>
                </mc:Fallback>
              </mc:AlternateContent>
            </w:r>
            <w:r>
              <w:rPr>
                <w:color w:val="5F5F5F"/>
                <w:sz w:val="18"/>
              </w:rPr>
              <w:t>Land</w:t>
            </w:r>
            <w:r>
              <w:rPr>
                <w:color w:val="5F5F5F"/>
                <w:spacing w:val="-2"/>
                <w:sz w:val="18"/>
              </w:rPr>
              <w:t xml:space="preserve"> tenure</w:t>
            </w:r>
          </w:p>
        </w:tc>
        <w:tc>
          <w:tcPr>
            <w:tcW w:w="7358" w:type="dxa"/>
            <w:shd w:val="clear" w:color="auto" w:fill="D3E6F4"/>
          </w:tcPr>
          <w:p w14:paraId="6B595AC0" w14:textId="77777777" w:rsidR="007233FB" w:rsidRDefault="00B116B3">
            <w:pPr>
              <w:pStyle w:val="TableParagraph"/>
              <w:spacing w:before="157"/>
              <w:ind w:left="311"/>
              <w:rPr>
                <w:sz w:val="18"/>
              </w:rPr>
            </w:pPr>
            <w:r>
              <w:rPr>
                <w:color w:val="585858"/>
                <w:sz w:val="18"/>
              </w:rPr>
              <w:t>freehold,</w:t>
            </w:r>
            <w:r>
              <w:rPr>
                <w:color w:val="585858"/>
                <w:spacing w:val="-4"/>
                <w:sz w:val="18"/>
              </w:rPr>
              <w:t xml:space="preserve"> </w:t>
            </w:r>
            <w:r>
              <w:rPr>
                <w:color w:val="585858"/>
                <w:sz w:val="18"/>
              </w:rPr>
              <w:t>Crown</w:t>
            </w:r>
            <w:r>
              <w:rPr>
                <w:color w:val="585858"/>
                <w:spacing w:val="-7"/>
                <w:sz w:val="18"/>
              </w:rPr>
              <w:t xml:space="preserve"> </w:t>
            </w:r>
            <w:r>
              <w:rPr>
                <w:color w:val="585858"/>
                <w:sz w:val="18"/>
              </w:rPr>
              <w:t>land,</w:t>
            </w:r>
            <w:r>
              <w:rPr>
                <w:color w:val="585858"/>
                <w:spacing w:val="-3"/>
                <w:sz w:val="18"/>
              </w:rPr>
              <w:t xml:space="preserve"> </w:t>
            </w:r>
            <w:r>
              <w:rPr>
                <w:color w:val="585858"/>
                <w:spacing w:val="-2"/>
                <w:sz w:val="18"/>
              </w:rPr>
              <w:t>reserves</w:t>
            </w:r>
          </w:p>
          <w:p w14:paraId="5DFB78B3" w14:textId="77777777" w:rsidR="007233FB" w:rsidRDefault="00B116B3">
            <w:pPr>
              <w:pStyle w:val="TableParagraph"/>
              <w:spacing w:before="38"/>
              <w:ind w:left="311"/>
              <w:rPr>
                <w:sz w:val="18"/>
              </w:rPr>
            </w:pPr>
            <w:r>
              <w:rPr>
                <w:color w:val="585858"/>
                <w:sz w:val="18"/>
              </w:rPr>
              <w:t>land</w:t>
            </w:r>
            <w:r>
              <w:rPr>
                <w:color w:val="585858"/>
                <w:spacing w:val="-2"/>
                <w:sz w:val="18"/>
              </w:rPr>
              <w:t xml:space="preserve"> </w:t>
            </w:r>
            <w:r>
              <w:rPr>
                <w:color w:val="585858"/>
                <w:sz w:val="18"/>
              </w:rPr>
              <w:t>holdings</w:t>
            </w:r>
            <w:r>
              <w:rPr>
                <w:color w:val="585858"/>
                <w:spacing w:val="-7"/>
                <w:sz w:val="18"/>
              </w:rPr>
              <w:t xml:space="preserve"> </w:t>
            </w:r>
            <w:r>
              <w:rPr>
                <w:color w:val="585858"/>
                <w:sz w:val="18"/>
              </w:rPr>
              <w:t>(small</w:t>
            </w:r>
            <w:r>
              <w:rPr>
                <w:color w:val="585858"/>
                <w:spacing w:val="-4"/>
                <w:sz w:val="18"/>
              </w:rPr>
              <w:t xml:space="preserve"> </w:t>
            </w:r>
            <w:r>
              <w:rPr>
                <w:color w:val="585858"/>
                <w:sz w:val="18"/>
              </w:rPr>
              <w:t>private</w:t>
            </w:r>
            <w:r>
              <w:rPr>
                <w:color w:val="585858"/>
                <w:spacing w:val="-2"/>
                <w:sz w:val="18"/>
              </w:rPr>
              <w:t xml:space="preserve"> </w:t>
            </w:r>
            <w:r>
              <w:rPr>
                <w:color w:val="585858"/>
                <w:sz w:val="18"/>
              </w:rPr>
              <w:t>and</w:t>
            </w:r>
            <w:r>
              <w:rPr>
                <w:color w:val="585858"/>
                <w:spacing w:val="-6"/>
                <w:sz w:val="18"/>
              </w:rPr>
              <w:t xml:space="preserve"> </w:t>
            </w:r>
            <w:r>
              <w:rPr>
                <w:color w:val="585858"/>
                <w:sz w:val="18"/>
              </w:rPr>
              <w:t>commercial</w:t>
            </w:r>
            <w:r>
              <w:rPr>
                <w:color w:val="585858"/>
                <w:spacing w:val="-4"/>
                <w:sz w:val="18"/>
              </w:rPr>
              <w:t xml:space="preserve"> </w:t>
            </w:r>
            <w:r>
              <w:rPr>
                <w:color w:val="585858"/>
                <w:spacing w:val="-2"/>
                <w:sz w:val="18"/>
              </w:rPr>
              <w:t>properties)</w:t>
            </w:r>
          </w:p>
        </w:tc>
      </w:tr>
      <w:tr w:rsidR="007233FB" w14:paraId="25F922CC" w14:textId="77777777">
        <w:trPr>
          <w:trHeight w:val="1127"/>
        </w:trPr>
        <w:tc>
          <w:tcPr>
            <w:tcW w:w="2280" w:type="dxa"/>
          </w:tcPr>
          <w:p w14:paraId="59A3E23A" w14:textId="77777777" w:rsidR="007233FB" w:rsidRDefault="00B116B3">
            <w:pPr>
              <w:pStyle w:val="TableParagraph"/>
              <w:spacing w:before="152"/>
              <w:ind w:left="110"/>
              <w:rPr>
                <w:sz w:val="18"/>
              </w:rPr>
            </w:pPr>
            <w:r>
              <w:rPr>
                <w:noProof/>
              </w:rPr>
              <mc:AlternateContent>
                <mc:Choice Requires="wpg">
                  <w:drawing>
                    <wp:anchor distT="0" distB="0" distL="0" distR="0" simplePos="0" relativeHeight="483377152" behindDoc="1" locked="0" layoutInCell="1" allowOverlap="1" wp14:anchorId="5ED0975A" wp14:editId="034B4C36">
                      <wp:simplePos x="0" y="0"/>
                      <wp:positionH relativeFrom="column">
                        <wp:posOffset>1420621</wp:posOffset>
                      </wp:positionH>
                      <wp:positionV relativeFrom="paragraph">
                        <wp:posOffset>112419</wp:posOffset>
                      </wp:positionV>
                      <wp:extent cx="88265" cy="88265"/>
                      <wp:effectExtent l="0" t="0" r="0" b="0"/>
                      <wp:wrapNone/>
                      <wp:docPr id="568" name="Group 568"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569" name="Image 569" descr="*"/>
                                <pic:cNvPicPr/>
                              </pic:nvPicPr>
                              <pic:blipFill>
                                <a:blip r:embed="rId8" cstate="print"/>
                                <a:stretch>
                                  <a:fillRect/>
                                </a:stretch>
                              </pic:blipFill>
                              <pic:spPr>
                                <a:xfrm>
                                  <a:off x="0" y="0"/>
                                  <a:ext cx="88265" cy="88265"/>
                                </a:xfrm>
                                <a:prstGeom prst="rect">
                                  <a:avLst/>
                                </a:prstGeom>
                              </pic:spPr>
                            </pic:pic>
                          </wpg:wgp>
                        </a:graphicData>
                      </a:graphic>
                    </wp:anchor>
                  </w:drawing>
                </mc:Choice>
                <mc:Fallback>
                  <w:pict>
                    <v:group w14:anchorId="03FDB38A" id="Group 568" o:spid="_x0000_s1026" alt="*" style="position:absolute;margin-left:111.85pt;margin-top:8.85pt;width:6.95pt;height:6.95pt;z-index:-19939328;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">
                      <v:shape id="Image 569" o:spid="_x0000_s1027" type="#_x0000_t75" alt="*" style="position:absolute;width:88265;height:8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">
                        <v:imagedata r:id="rId34" o:title="*"/>
                      </v:shape>
                    </v:group>
                  </w:pict>
                </mc:Fallback>
              </mc:AlternateContent>
            </w:r>
            <w:r>
              <w:rPr>
                <w:color w:val="5F5F5F"/>
                <w:spacing w:val="-2"/>
                <w:sz w:val="18"/>
              </w:rPr>
              <w:t>Occupation</w:t>
            </w:r>
          </w:p>
        </w:tc>
        <w:tc>
          <w:tcPr>
            <w:tcW w:w="7358" w:type="dxa"/>
          </w:tcPr>
          <w:p w14:paraId="7F2ABF48" w14:textId="77777777" w:rsidR="007233FB" w:rsidRDefault="00B116B3">
            <w:pPr>
              <w:pStyle w:val="TableParagraph"/>
              <w:spacing w:before="148"/>
              <w:ind w:left="312" w:right="154" w:hanging="1"/>
              <w:rPr>
                <w:sz w:val="18"/>
              </w:rPr>
            </w:pPr>
            <w:r>
              <w:rPr>
                <w:color w:val="585858"/>
                <w:sz w:val="18"/>
              </w:rPr>
              <w:t>Proximity to houses or sensitive businesses (noise from converter station sites, amenity impacts).</w:t>
            </w:r>
            <w:r>
              <w:rPr>
                <w:color w:val="585858"/>
                <w:spacing w:val="-2"/>
                <w:sz w:val="18"/>
              </w:rPr>
              <w:t xml:space="preserve"> </w:t>
            </w:r>
            <w:r>
              <w:rPr>
                <w:color w:val="585858"/>
                <w:sz w:val="18"/>
              </w:rPr>
              <w:t>The</w:t>
            </w:r>
            <w:r>
              <w:rPr>
                <w:color w:val="585858"/>
                <w:spacing w:val="-5"/>
                <w:sz w:val="18"/>
              </w:rPr>
              <w:t xml:space="preserve"> </w:t>
            </w:r>
            <w:r>
              <w:rPr>
                <w:color w:val="585858"/>
                <w:sz w:val="18"/>
              </w:rPr>
              <w:t>objective is</w:t>
            </w:r>
            <w:r>
              <w:rPr>
                <w:color w:val="585858"/>
                <w:spacing w:val="-5"/>
                <w:sz w:val="18"/>
              </w:rPr>
              <w:t xml:space="preserve"> </w:t>
            </w:r>
            <w:r>
              <w:rPr>
                <w:color w:val="585858"/>
                <w:sz w:val="18"/>
              </w:rPr>
              <w:t>to</w:t>
            </w:r>
            <w:r>
              <w:rPr>
                <w:color w:val="585858"/>
                <w:spacing w:val="-5"/>
                <w:sz w:val="18"/>
              </w:rPr>
              <w:t xml:space="preserve"> </w:t>
            </w:r>
            <w:proofErr w:type="spellStart"/>
            <w:r>
              <w:rPr>
                <w:color w:val="585858"/>
                <w:sz w:val="18"/>
              </w:rPr>
              <w:t>maximise</w:t>
            </w:r>
            <w:proofErr w:type="spellEnd"/>
            <w:r>
              <w:rPr>
                <w:color w:val="585858"/>
                <w:spacing w:val="-5"/>
                <w:sz w:val="18"/>
              </w:rPr>
              <w:t xml:space="preserve"> </w:t>
            </w:r>
            <w:r>
              <w:rPr>
                <w:color w:val="585858"/>
                <w:sz w:val="18"/>
              </w:rPr>
              <w:t>the</w:t>
            </w:r>
            <w:r>
              <w:rPr>
                <w:color w:val="585858"/>
                <w:spacing w:val="-5"/>
                <w:sz w:val="18"/>
              </w:rPr>
              <w:t xml:space="preserve"> </w:t>
            </w:r>
            <w:r>
              <w:rPr>
                <w:color w:val="585858"/>
                <w:sz w:val="18"/>
              </w:rPr>
              <w:t>distance</w:t>
            </w:r>
            <w:r>
              <w:rPr>
                <w:color w:val="585858"/>
                <w:spacing w:val="-5"/>
                <w:sz w:val="18"/>
              </w:rPr>
              <w:t xml:space="preserve"> </w:t>
            </w:r>
            <w:r>
              <w:rPr>
                <w:color w:val="585858"/>
                <w:sz w:val="18"/>
              </w:rPr>
              <w:t>between</w:t>
            </w:r>
            <w:r>
              <w:rPr>
                <w:color w:val="585858"/>
                <w:spacing w:val="-5"/>
                <w:sz w:val="18"/>
              </w:rPr>
              <w:t xml:space="preserve"> </w:t>
            </w:r>
            <w:r>
              <w:rPr>
                <w:color w:val="585858"/>
                <w:sz w:val="18"/>
              </w:rPr>
              <w:t xml:space="preserve">the proposed infrastructure and sensitive receivers, noting that other constraints may limit such </w:t>
            </w:r>
            <w:r>
              <w:rPr>
                <w:color w:val="585858"/>
                <w:spacing w:val="-2"/>
                <w:sz w:val="18"/>
              </w:rPr>
              <w:t>opportunities.</w:t>
            </w:r>
          </w:p>
        </w:tc>
      </w:tr>
      <w:tr w:rsidR="007233FB" w14:paraId="3B845C2F" w14:textId="77777777">
        <w:trPr>
          <w:trHeight w:val="969"/>
        </w:trPr>
        <w:tc>
          <w:tcPr>
            <w:tcW w:w="2280" w:type="dxa"/>
            <w:shd w:val="clear" w:color="auto" w:fill="D3E6F4"/>
          </w:tcPr>
          <w:p w14:paraId="61B8A67A" w14:textId="77777777" w:rsidR="007233FB" w:rsidRDefault="00B116B3">
            <w:pPr>
              <w:pStyle w:val="TableParagraph"/>
              <w:spacing w:before="152"/>
              <w:ind w:left="110"/>
              <w:rPr>
                <w:sz w:val="18"/>
              </w:rPr>
            </w:pPr>
            <w:r>
              <w:rPr>
                <w:noProof/>
              </w:rPr>
              <mc:AlternateContent>
                <mc:Choice Requires="wpg">
                  <w:drawing>
                    <wp:anchor distT="0" distB="0" distL="0" distR="0" simplePos="0" relativeHeight="15838208" behindDoc="0" locked="0" layoutInCell="1" allowOverlap="1" wp14:anchorId="7AB77866" wp14:editId="6B92D784">
                      <wp:simplePos x="0" y="0"/>
                      <wp:positionH relativeFrom="column">
                        <wp:posOffset>1420621</wp:posOffset>
                      </wp:positionH>
                      <wp:positionV relativeFrom="paragraph">
                        <wp:posOffset>118133</wp:posOffset>
                      </wp:positionV>
                      <wp:extent cx="88265" cy="88900"/>
                      <wp:effectExtent l="0" t="0" r="0" b="0"/>
                      <wp:wrapNone/>
                      <wp:docPr id="570" name="Group 570"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900"/>
                                <a:chOff x="0" y="0"/>
                                <a:chExt cx="88265" cy="88900"/>
                              </a:xfrm>
                            </wpg:grpSpPr>
                            <pic:pic xmlns:pic="http://schemas.openxmlformats.org/drawingml/2006/picture">
                              <pic:nvPicPr>
                                <pic:cNvPr id="571" name="Image 571" descr="*"/>
                                <pic:cNvPicPr/>
                              </pic:nvPicPr>
                              <pic:blipFill>
                                <a:blip r:embed="rId8" cstate="print"/>
                                <a:stretch>
                                  <a:fillRect/>
                                </a:stretch>
                              </pic:blipFill>
                              <pic:spPr>
                                <a:xfrm>
                                  <a:off x="0" y="0"/>
                                  <a:ext cx="88265" cy="88900"/>
                                </a:xfrm>
                                <a:prstGeom prst="rect">
                                  <a:avLst/>
                                </a:prstGeom>
                              </pic:spPr>
                            </pic:pic>
                          </wpg:wgp>
                        </a:graphicData>
                      </a:graphic>
                    </wp:anchor>
                  </w:drawing>
                </mc:Choice>
                <mc:Fallback>
                  <w:pict>
                    <v:group w14:anchorId="4C70C018" id="Group 570" o:spid="_x0000_s1026" alt="*" style="position:absolute;margin-left:111.85pt;margin-top:9.3pt;width:6.95pt;height:7pt;z-index:15838208;mso-wrap-distance-left:0;mso-wrap-distance-right:0" coordsize="88265,88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&#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">
                      <v:shape id="Image 571" o:spid="_x0000_s1027" type="#_x0000_t75" alt="*" style="position:absolute;width:88265;height:88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">
                        <v:imagedata r:id="rId34" o:title="*"/>
                      </v:shape>
                    </v:group>
                  </w:pict>
                </mc:Fallback>
              </mc:AlternateContent>
            </w:r>
            <w:r>
              <w:rPr>
                <w:noProof/>
              </w:rPr>
              <mc:AlternateContent>
                <mc:Choice Requires="wpg">
                  <w:drawing>
                    <wp:anchor distT="0" distB="0" distL="0" distR="0" simplePos="0" relativeHeight="15838720" behindDoc="0" locked="0" layoutInCell="1" allowOverlap="1" wp14:anchorId="7B62DA76" wp14:editId="1A63D648">
                      <wp:simplePos x="0" y="0"/>
                      <wp:positionH relativeFrom="column">
                        <wp:posOffset>1420621</wp:posOffset>
                      </wp:positionH>
                      <wp:positionV relativeFrom="paragraph">
                        <wp:posOffset>273708</wp:posOffset>
                      </wp:positionV>
                      <wp:extent cx="88265" cy="88265"/>
                      <wp:effectExtent l="0" t="0" r="0" b="0"/>
                      <wp:wrapNone/>
                      <wp:docPr id="572" name="Group 572"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573" name="Image 573" descr="*"/>
                                <pic:cNvPicPr/>
                              </pic:nvPicPr>
                              <pic:blipFill>
                                <a:blip r:embed="rId8" cstate="print"/>
                                <a:stretch>
                                  <a:fillRect/>
                                </a:stretch>
                              </pic:blipFill>
                              <pic:spPr>
                                <a:xfrm>
                                  <a:off x="0" y="0"/>
                                  <a:ext cx="88265" cy="88264"/>
                                </a:xfrm>
                                <a:prstGeom prst="rect">
                                  <a:avLst/>
                                </a:prstGeom>
                              </pic:spPr>
                            </pic:pic>
                          </wpg:wgp>
                        </a:graphicData>
                      </a:graphic>
                    </wp:anchor>
                  </w:drawing>
                </mc:Choice>
                <mc:Fallback>
                  <w:pict>
                    <v:group w14:anchorId="554B31E3" id="Group 572" o:spid="_x0000_s1026" alt="*" style="position:absolute;margin-left:111.85pt;margin-top:21.55pt;width:6.95pt;height:6.95pt;z-index:15838720;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">
                      <v:shape id="Image 573" o:spid="_x0000_s1027" type="#_x0000_t75" alt="*" style="position:absolute;width:88265;height:88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">
                        <v:imagedata r:id="rId34" o:title="*"/>
                      </v:shape>
                    </v:group>
                  </w:pict>
                </mc:Fallback>
              </mc:AlternateContent>
            </w:r>
            <w:r>
              <w:rPr>
                <w:color w:val="5F5F5F"/>
                <w:sz w:val="18"/>
              </w:rPr>
              <w:t>Planning</w:t>
            </w:r>
            <w:r>
              <w:rPr>
                <w:color w:val="5F5F5F"/>
                <w:spacing w:val="-15"/>
                <w:sz w:val="18"/>
              </w:rPr>
              <w:t xml:space="preserve"> </w:t>
            </w:r>
            <w:r>
              <w:rPr>
                <w:color w:val="5F5F5F"/>
                <w:sz w:val="18"/>
              </w:rPr>
              <w:t>(zones</w:t>
            </w:r>
            <w:r>
              <w:rPr>
                <w:color w:val="5F5F5F"/>
                <w:spacing w:val="-12"/>
                <w:sz w:val="18"/>
              </w:rPr>
              <w:t xml:space="preserve"> </w:t>
            </w:r>
            <w:r>
              <w:rPr>
                <w:color w:val="5F5F5F"/>
                <w:sz w:val="18"/>
              </w:rPr>
              <w:t xml:space="preserve">and </w:t>
            </w:r>
            <w:r>
              <w:rPr>
                <w:color w:val="5F5F5F"/>
                <w:spacing w:val="-2"/>
                <w:sz w:val="18"/>
              </w:rPr>
              <w:t>overlays)</w:t>
            </w:r>
          </w:p>
        </w:tc>
        <w:tc>
          <w:tcPr>
            <w:tcW w:w="7358" w:type="dxa"/>
            <w:shd w:val="clear" w:color="auto" w:fill="D3E6F4"/>
          </w:tcPr>
          <w:p w14:paraId="03D78345" w14:textId="77777777" w:rsidR="007233FB" w:rsidRDefault="00B116B3">
            <w:pPr>
              <w:pStyle w:val="TableParagraph"/>
              <w:spacing w:before="157"/>
              <w:ind w:left="311"/>
              <w:rPr>
                <w:sz w:val="18"/>
              </w:rPr>
            </w:pPr>
            <w:r>
              <w:rPr>
                <w:color w:val="585858"/>
                <w:sz w:val="18"/>
              </w:rPr>
              <w:t>zones,</w:t>
            </w:r>
            <w:r>
              <w:rPr>
                <w:color w:val="585858"/>
                <w:spacing w:val="-4"/>
                <w:sz w:val="18"/>
              </w:rPr>
              <w:t xml:space="preserve"> </w:t>
            </w:r>
            <w:r>
              <w:rPr>
                <w:color w:val="585858"/>
                <w:sz w:val="18"/>
              </w:rPr>
              <w:t>including</w:t>
            </w:r>
            <w:r>
              <w:rPr>
                <w:color w:val="585858"/>
                <w:spacing w:val="-10"/>
                <w:sz w:val="18"/>
              </w:rPr>
              <w:t xml:space="preserve"> </w:t>
            </w:r>
            <w:r>
              <w:rPr>
                <w:color w:val="585858"/>
                <w:sz w:val="18"/>
              </w:rPr>
              <w:t>residential,</w:t>
            </w:r>
            <w:r>
              <w:rPr>
                <w:color w:val="585858"/>
                <w:spacing w:val="-7"/>
                <w:sz w:val="18"/>
              </w:rPr>
              <w:t xml:space="preserve"> </w:t>
            </w:r>
            <w:r>
              <w:rPr>
                <w:color w:val="585858"/>
                <w:sz w:val="18"/>
              </w:rPr>
              <w:t>rural,</w:t>
            </w:r>
            <w:r>
              <w:rPr>
                <w:color w:val="585858"/>
                <w:spacing w:val="-4"/>
                <w:sz w:val="18"/>
              </w:rPr>
              <w:t xml:space="preserve"> </w:t>
            </w:r>
            <w:r>
              <w:rPr>
                <w:color w:val="585858"/>
                <w:sz w:val="18"/>
              </w:rPr>
              <w:t>agriculture,</w:t>
            </w:r>
            <w:r>
              <w:rPr>
                <w:color w:val="585858"/>
                <w:spacing w:val="-7"/>
                <w:sz w:val="18"/>
              </w:rPr>
              <w:t xml:space="preserve"> </w:t>
            </w:r>
            <w:r>
              <w:rPr>
                <w:color w:val="585858"/>
                <w:sz w:val="18"/>
              </w:rPr>
              <w:t>transport/access</w:t>
            </w:r>
            <w:r>
              <w:rPr>
                <w:color w:val="585858"/>
                <w:spacing w:val="-5"/>
                <w:sz w:val="18"/>
              </w:rPr>
              <w:t xml:space="preserve"> </w:t>
            </w:r>
            <w:r>
              <w:rPr>
                <w:color w:val="585858"/>
                <w:sz w:val="18"/>
              </w:rPr>
              <w:t>routes,</w:t>
            </w:r>
            <w:r>
              <w:rPr>
                <w:color w:val="585858"/>
                <w:spacing w:val="-8"/>
                <w:sz w:val="18"/>
              </w:rPr>
              <w:t xml:space="preserve"> </w:t>
            </w:r>
            <w:r>
              <w:rPr>
                <w:color w:val="585858"/>
                <w:spacing w:val="-4"/>
                <w:sz w:val="18"/>
              </w:rPr>
              <w:t>etc.</w:t>
            </w:r>
          </w:p>
          <w:p w14:paraId="7DD3A596" w14:textId="77777777" w:rsidR="007233FB" w:rsidRDefault="00B116B3">
            <w:pPr>
              <w:pStyle w:val="TableParagraph"/>
              <w:spacing w:before="38"/>
              <w:ind w:left="312" w:hanging="1"/>
              <w:rPr>
                <w:sz w:val="18"/>
              </w:rPr>
            </w:pPr>
            <w:r>
              <w:rPr>
                <w:color w:val="585858"/>
                <w:sz w:val="18"/>
              </w:rPr>
              <w:t>overlays</w:t>
            </w:r>
            <w:r>
              <w:rPr>
                <w:color w:val="585858"/>
                <w:spacing w:val="-7"/>
                <w:sz w:val="18"/>
              </w:rPr>
              <w:t xml:space="preserve"> </w:t>
            </w:r>
            <w:r>
              <w:rPr>
                <w:color w:val="585858"/>
                <w:sz w:val="18"/>
              </w:rPr>
              <w:t>(as</w:t>
            </w:r>
            <w:r>
              <w:rPr>
                <w:color w:val="585858"/>
                <w:spacing w:val="-7"/>
                <w:sz w:val="18"/>
              </w:rPr>
              <w:t xml:space="preserve"> </w:t>
            </w:r>
            <w:r>
              <w:rPr>
                <w:color w:val="585858"/>
                <w:sz w:val="18"/>
              </w:rPr>
              <w:t>applicable)</w:t>
            </w:r>
            <w:r>
              <w:rPr>
                <w:color w:val="585858"/>
                <w:spacing w:val="-5"/>
                <w:sz w:val="18"/>
              </w:rPr>
              <w:t xml:space="preserve"> </w:t>
            </w:r>
            <w:r>
              <w:rPr>
                <w:color w:val="585858"/>
                <w:sz w:val="18"/>
              </w:rPr>
              <w:t>including</w:t>
            </w:r>
            <w:r>
              <w:rPr>
                <w:color w:val="585858"/>
                <w:spacing w:val="-2"/>
                <w:sz w:val="18"/>
              </w:rPr>
              <w:t xml:space="preserve"> </w:t>
            </w:r>
            <w:r>
              <w:rPr>
                <w:color w:val="585858"/>
                <w:sz w:val="18"/>
              </w:rPr>
              <w:t>environmental</w:t>
            </w:r>
            <w:r>
              <w:rPr>
                <w:color w:val="585858"/>
                <w:spacing w:val="-9"/>
                <w:sz w:val="18"/>
              </w:rPr>
              <w:t xml:space="preserve"> </w:t>
            </w:r>
            <w:r>
              <w:rPr>
                <w:color w:val="585858"/>
                <w:sz w:val="18"/>
              </w:rPr>
              <w:t>significance,</w:t>
            </w:r>
            <w:r>
              <w:rPr>
                <w:color w:val="585858"/>
                <w:spacing w:val="-4"/>
                <w:sz w:val="18"/>
              </w:rPr>
              <w:t xml:space="preserve"> </w:t>
            </w:r>
            <w:r>
              <w:rPr>
                <w:color w:val="585858"/>
                <w:sz w:val="18"/>
              </w:rPr>
              <w:t>significant landscapes, erosion management, landslip hazard and contaminated land</w:t>
            </w:r>
          </w:p>
        </w:tc>
      </w:tr>
      <w:tr w:rsidR="007233FB" w14:paraId="64E78C1A" w14:textId="77777777">
        <w:trPr>
          <w:trHeight w:val="715"/>
        </w:trPr>
        <w:tc>
          <w:tcPr>
            <w:tcW w:w="2280" w:type="dxa"/>
          </w:tcPr>
          <w:p w14:paraId="5FD1581B" w14:textId="77777777" w:rsidR="007233FB" w:rsidRDefault="00B116B3">
            <w:pPr>
              <w:pStyle w:val="TableParagraph"/>
              <w:spacing w:before="152"/>
              <w:ind w:left="110"/>
              <w:rPr>
                <w:sz w:val="18"/>
              </w:rPr>
            </w:pPr>
            <w:r>
              <w:rPr>
                <w:noProof/>
              </w:rPr>
              <mc:AlternateContent>
                <mc:Choice Requires="wpg">
                  <w:drawing>
                    <wp:anchor distT="0" distB="0" distL="0" distR="0" simplePos="0" relativeHeight="483377664" behindDoc="1" locked="0" layoutInCell="1" allowOverlap="1" wp14:anchorId="032053EA" wp14:editId="0A3FDDA0">
                      <wp:simplePos x="0" y="0"/>
                      <wp:positionH relativeFrom="column">
                        <wp:posOffset>1420621</wp:posOffset>
                      </wp:positionH>
                      <wp:positionV relativeFrom="paragraph">
                        <wp:posOffset>112037</wp:posOffset>
                      </wp:positionV>
                      <wp:extent cx="88265" cy="88900"/>
                      <wp:effectExtent l="0" t="0" r="0" b="0"/>
                      <wp:wrapNone/>
                      <wp:docPr id="574" name="Group 574"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900"/>
                                <a:chOff x="0" y="0"/>
                                <a:chExt cx="88265" cy="88900"/>
                              </a:xfrm>
                            </wpg:grpSpPr>
                            <pic:pic xmlns:pic="http://schemas.openxmlformats.org/drawingml/2006/picture">
                              <pic:nvPicPr>
                                <pic:cNvPr id="575" name="Image 575" descr="*"/>
                                <pic:cNvPicPr/>
                              </pic:nvPicPr>
                              <pic:blipFill>
                                <a:blip r:embed="rId8" cstate="print"/>
                                <a:stretch>
                                  <a:fillRect/>
                                </a:stretch>
                              </pic:blipFill>
                              <pic:spPr>
                                <a:xfrm>
                                  <a:off x="0" y="0"/>
                                  <a:ext cx="88265" cy="88900"/>
                                </a:xfrm>
                                <a:prstGeom prst="rect">
                                  <a:avLst/>
                                </a:prstGeom>
                              </pic:spPr>
                            </pic:pic>
                          </wpg:wgp>
                        </a:graphicData>
                      </a:graphic>
                    </wp:anchor>
                  </w:drawing>
                </mc:Choice>
                <mc:Fallback>
                  <w:pict>
                    <v:group w14:anchorId="2DD63E9A" id="Group 574" o:spid="_x0000_s1026" alt="*" style="position:absolute;margin-left:111.85pt;margin-top:8.8pt;width:6.95pt;height:7pt;z-index:-19938816;mso-wrap-distance-left:0;mso-wrap-distance-right:0" coordsize="88265,88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&#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">
                      <v:shape id="Image 575" o:spid="_x0000_s1027" type="#_x0000_t75" alt="*" style="position:absolute;width:88265;height:88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">
                        <v:imagedata r:id="rId34" o:title="*"/>
                      </v:shape>
                    </v:group>
                  </w:pict>
                </mc:Fallback>
              </mc:AlternateContent>
            </w:r>
            <w:r>
              <w:rPr>
                <w:color w:val="5F5F5F"/>
                <w:sz w:val="18"/>
              </w:rPr>
              <w:t>Land</w:t>
            </w:r>
            <w:r>
              <w:rPr>
                <w:color w:val="5F5F5F"/>
                <w:spacing w:val="3"/>
                <w:sz w:val="18"/>
              </w:rPr>
              <w:t xml:space="preserve"> </w:t>
            </w:r>
            <w:r>
              <w:rPr>
                <w:color w:val="5F5F5F"/>
                <w:spacing w:val="-5"/>
                <w:sz w:val="18"/>
              </w:rPr>
              <w:t>Use</w:t>
            </w:r>
          </w:p>
        </w:tc>
        <w:tc>
          <w:tcPr>
            <w:tcW w:w="7358" w:type="dxa"/>
          </w:tcPr>
          <w:p w14:paraId="7D2DE643" w14:textId="77777777" w:rsidR="007233FB" w:rsidRDefault="00B116B3">
            <w:pPr>
              <w:pStyle w:val="TableParagraph"/>
              <w:spacing w:before="148" w:line="244" w:lineRule="auto"/>
              <w:ind w:left="312" w:hanging="1"/>
              <w:rPr>
                <w:sz w:val="18"/>
              </w:rPr>
            </w:pPr>
            <w:r>
              <w:rPr>
                <w:color w:val="585858"/>
                <w:sz w:val="18"/>
              </w:rPr>
              <w:t>intensively</w:t>
            </w:r>
            <w:r>
              <w:rPr>
                <w:color w:val="585858"/>
                <w:spacing w:val="-7"/>
                <w:sz w:val="18"/>
              </w:rPr>
              <w:t xml:space="preserve"> </w:t>
            </w:r>
            <w:r>
              <w:rPr>
                <w:color w:val="585858"/>
                <w:sz w:val="18"/>
              </w:rPr>
              <w:t>farmed</w:t>
            </w:r>
            <w:r>
              <w:rPr>
                <w:color w:val="585858"/>
                <w:spacing w:val="-3"/>
                <w:sz w:val="18"/>
              </w:rPr>
              <w:t xml:space="preserve"> </w:t>
            </w:r>
            <w:r>
              <w:rPr>
                <w:color w:val="585858"/>
                <w:sz w:val="18"/>
              </w:rPr>
              <w:t>land</w:t>
            </w:r>
            <w:r>
              <w:rPr>
                <w:color w:val="585858"/>
                <w:spacing w:val="-3"/>
                <w:sz w:val="18"/>
              </w:rPr>
              <w:t xml:space="preserve"> </w:t>
            </w:r>
            <w:r>
              <w:rPr>
                <w:color w:val="585858"/>
                <w:sz w:val="18"/>
              </w:rPr>
              <w:t>with</w:t>
            </w:r>
            <w:r>
              <w:rPr>
                <w:color w:val="585858"/>
                <w:spacing w:val="-8"/>
                <w:sz w:val="18"/>
              </w:rPr>
              <w:t xml:space="preserve"> </w:t>
            </w:r>
            <w:r>
              <w:rPr>
                <w:color w:val="585858"/>
                <w:sz w:val="18"/>
              </w:rPr>
              <w:t>substantial</w:t>
            </w:r>
            <w:r>
              <w:rPr>
                <w:color w:val="585858"/>
                <w:spacing w:val="-5"/>
                <w:sz w:val="18"/>
              </w:rPr>
              <w:t xml:space="preserve"> </w:t>
            </w:r>
            <w:r>
              <w:rPr>
                <w:color w:val="585858"/>
                <w:sz w:val="18"/>
              </w:rPr>
              <w:t>infrastructure</w:t>
            </w:r>
            <w:r>
              <w:rPr>
                <w:color w:val="585858"/>
                <w:spacing w:val="-3"/>
                <w:sz w:val="18"/>
              </w:rPr>
              <w:t xml:space="preserve"> </w:t>
            </w:r>
            <w:r>
              <w:rPr>
                <w:color w:val="585858"/>
                <w:sz w:val="18"/>
              </w:rPr>
              <w:t>including</w:t>
            </w:r>
            <w:r>
              <w:rPr>
                <w:color w:val="585858"/>
                <w:spacing w:val="-3"/>
                <w:sz w:val="18"/>
              </w:rPr>
              <w:t xml:space="preserve"> </w:t>
            </w:r>
            <w:r>
              <w:rPr>
                <w:color w:val="585858"/>
                <w:sz w:val="18"/>
              </w:rPr>
              <w:t>berry</w:t>
            </w:r>
            <w:r>
              <w:rPr>
                <w:color w:val="585858"/>
                <w:spacing w:val="-7"/>
                <w:sz w:val="18"/>
              </w:rPr>
              <w:t xml:space="preserve"> </w:t>
            </w:r>
            <w:r>
              <w:rPr>
                <w:color w:val="585858"/>
                <w:sz w:val="18"/>
              </w:rPr>
              <w:t>farms,</w:t>
            </w:r>
            <w:r>
              <w:rPr>
                <w:color w:val="585858"/>
                <w:spacing w:val="-1"/>
                <w:sz w:val="18"/>
              </w:rPr>
              <w:t xml:space="preserve"> </w:t>
            </w:r>
            <w:r>
              <w:rPr>
                <w:color w:val="585858"/>
                <w:sz w:val="18"/>
              </w:rPr>
              <w:t>piggeries, poultry farms, vineyards, etc.</w:t>
            </w:r>
          </w:p>
        </w:tc>
      </w:tr>
      <w:tr w:rsidR="007233FB" w14:paraId="45A86E21" w14:textId="77777777">
        <w:trPr>
          <w:trHeight w:val="767"/>
        </w:trPr>
        <w:tc>
          <w:tcPr>
            <w:tcW w:w="2280" w:type="dxa"/>
            <w:shd w:val="clear" w:color="auto" w:fill="D3E6F4"/>
          </w:tcPr>
          <w:p w14:paraId="21F6B3B7" w14:textId="77777777" w:rsidR="007233FB" w:rsidRDefault="00B116B3">
            <w:pPr>
              <w:pStyle w:val="TableParagraph"/>
              <w:spacing w:before="157"/>
              <w:ind w:left="110"/>
              <w:rPr>
                <w:sz w:val="18"/>
              </w:rPr>
            </w:pPr>
            <w:r>
              <w:rPr>
                <w:noProof/>
              </w:rPr>
              <mc:AlternateContent>
                <mc:Choice Requires="wpg">
                  <w:drawing>
                    <wp:anchor distT="0" distB="0" distL="0" distR="0" simplePos="0" relativeHeight="15839232" behindDoc="0" locked="0" layoutInCell="1" allowOverlap="1" wp14:anchorId="4F25FDA5" wp14:editId="7F808E73">
                      <wp:simplePos x="0" y="0"/>
                      <wp:positionH relativeFrom="column">
                        <wp:posOffset>1420621</wp:posOffset>
                      </wp:positionH>
                      <wp:positionV relativeFrom="paragraph">
                        <wp:posOffset>118387</wp:posOffset>
                      </wp:positionV>
                      <wp:extent cx="88265" cy="88265"/>
                      <wp:effectExtent l="0" t="0" r="0" b="0"/>
                      <wp:wrapNone/>
                      <wp:docPr id="576" name="Group 576"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577" name="Image 577" descr="*"/>
                                <pic:cNvPicPr/>
                              </pic:nvPicPr>
                              <pic:blipFill>
                                <a:blip r:embed="rId8" cstate="print"/>
                                <a:stretch>
                                  <a:fillRect/>
                                </a:stretch>
                              </pic:blipFill>
                              <pic:spPr>
                                <a:xfrm>
                                  <a:off x="0" y="0"/>
                                  <a:ext cx="88265" cy="88264"/>
                                </a:xfrm>
                                <a:prstGeom prst="rect">
                                  <a:avLst/>
                                </a:prstGeom>
                              </pic:spPr>
                            </pic:pic>
                          </wpg:wgp>
                        </a:graphicData>
                      </a:graphic>
                    </wp:anchor>
                  </w:drawing>
                </mc:Choice>
                <mc:Fallback>
                  <w:pict>
                    <v:group w14:anchorId="38C70F2D" id="Group 576" o:spid="_x0000_s1026" alt="*" style="position:absolute;margin-left:111.85pt;margin-top:9.3pt;width:6.95pt;height:6.95pt;z-index:15839232;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">
                      <v:shape id="Image 577" o:spid="_x0000_s1027" type="#_x0000_t75" alt="*" style="position:absolute;width:88265;height:88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">
                        <v:imagedata r:id="rId34" o:title="*"/>
                      </v:shape>
                    </v:group>
                  </w:pict>
                </mc:Fallback>
              </mc:AlternateContent>
            </w:r>
            <w:r>
              <w:rPr>
                <w:noProof/>
              </w:rPr>
              <mc:AlternateContent>
                <mc:Choice Requires="wpg">
                  <w:drawing>
                    <wp:anchor distT="0" distB="0" distL="0" distR="0" simplePos="0" relativeHeight="15839744" behindDoc="0" locked="0" layoutInCell="1" allowOverlap="1" wp14:anchorId="01E5DBCD" wp14:editId="6A2DEB10">
                      <wp:simplePos x="0" y="0"/>
                      <wp:positionH relativeFrom="column">
                        <wp:posOffset>1420621</wp:posOffset>
                      </wp:positionH>
                      <wp:positionV relativeFrom="paragraph">
                        <wp:posOffset>273962</wp:posOffset>
                      </wp:positionV>
                      <wp:extent cx="88265" cy="88265"/>
                      <wp:effectExtent l="0" t="0" r="0" b="0"/>
                      <wp:wrapNone/>
                      <wp:docPr id="578" name="Group 578"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579" name="Image 579" descr="*"/>
                                <pic:cNvPicPr/>
                              </pic:nvPicPr>
                              <pic:blipFill>
                                <a:blip r:embed="rId8" cstate="print"/>
                                <a:stretch>
                                  <a:fillRect/>
                                </a:stretch>
                              </pic:blipFill>
                              <pic:spPr>
                                <a:xfrm>
                                  <a:off x="0" y="0"/>
                                  <a:ext cx="88265" cy="88264"/>
                                </a:xfrm>
                                <a:prstGeom prst="rect">
                                  <a:avLst/>
                                </a:prstGeom>
                              </pic:spPr>
                            </pic:pic>
                          </wpg:wgp>
                        </a:graphicData>
                      </a:graphic>
                    </wp:anchor>
                  </w:drawing>
                </mc:Choice>
                <mc:Fallback>
                  <w:pict>
                    <v:group w14:anchorId="3810F9D1" id="Group 578" o:spid="_x0000_s1026" alt="*" style="position:absolute;margin-left:111.85pt;margin-top:21.55pt;width:6.95pt;height:6.95pt;z-index:15839744;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">
                      <v:shape id="Image 579" o:spid="_x0000_s1027" type="#_x0000_t75" alt="*" style="position:absolute;width:88265;height:88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">
                        <v:imagedata r:id="rId34" o:title="*"/>
                      </v:shape>
                    </v:group>
                  </w:pict>
                </mc:Fallback>
              </mc:AlternateContent>
            </w:r>
            <w:r>
              <w:rPr>
                <w:color w:val="5F5F5F"/>
                <w:sz w:val="18"/>
              </w:rPr>
              <w:t>Native</w:t>
            </w:r>
            <w:r>
              <w:rPr>
                <w:color w:val="5F5F5F"/>
                <w:spacing w:val="-3"/>
                <w:sz w:val="18"/>
              </w:rPr>
              <w:t xml:space="preserve"> </w:t>
            </w:r>
            <w:r>
              <w:rPr>
                <w:color w:val="5F5F5F"/>
                <w:spacing w:val="-2"/>
                <w:sz w:val="18"/>
              </w:rPr>
              <w:t>vegetation</w:t>
            </w:r>
          </w:p>
        </w:tc>
        <w:tc>
          <w:tcPr>
            <w:tcW w:w="7358" w:type="dxa"/>
            <w:shd w:val="clear" w:color="auto" w:fill="D3E6F4"/>
          </w:tcPr>
          <w:p w14:paraId="10592709" w14:textId="77777777" w:rsidR="007233FB" w:rsidRDefault="00B116B3">
            <w:pPr>
              <w:pStyle w:val="TableParagraph"/>
              <w:spacing w:before="157"/>
              <w:ind w:left="311"/>
              <w:rPr>
                <w:sz w:val="18"/>
              </w:rPr>
            </w:pPr>
            <w:r>
              <w:rPr>
                <w:color w:val="585858"/>
                <w:sz w:val="18"/>
              </w:rPr>
              <w:t>TASVEG</w:t>
            </w:r>
            <w:r>
              <w:rPr>
                <w:color w:val="585858"/>
                <w:spacing w:val="-4"/>
                <w:sz w:val="18"/>
              </w:rPr>
              <w:t xml:space="preserve"> </w:t>
            </w:r>
            <w:r>
              <w:rPr>
                <w:color w:val="585858"/>
                <w:sz w:val="18"/>
              </w:rPr>
              <w:t>(digital</w:t>
            </w:r>
            <w:r>
              <w:rPr>
                <w:color w:val="585858"/>
                <w:spacing w:val="-8"/>
                <w:sz w:val="18"/>
              </w:rPr>
              <w:t xml:space="preserve"> </w:t>
            </w:r>
            <w:r>
              <w:rPr>
                <w:color w:val="585858"/>
                <w:sz w:val="18"/>
              </w:rPr>
              <w:t>map</w:t>
            </w:r>
            <w:r>
              <w:rPr>
                <w:color w:val="585858"/>
                <w:spacing w:val="-1"/>
                <w:sz w:val="18"/>
              </w:rPr>
              <w:t xml:space="preserve"> </w:t>
            </w:r>
            <w:r>
              <w:rPr>
                <w:color w:val="585858"/>
                <w:sz w:val="18"/>
              </w:rPr>
              <w:t>of</w:t>
            </w:r>
            <w:r>
              <w:rPr>
                <w:color w:val="585858"/>
                <w:spacing w:val="-4"/>
                <w:sz w:val="18"/>
              </w:rPr>
              <w:t xml:space="preserve"> </w:t>
            </w:r>
            <w:r>
              <w:rPr>
                <w:color w:val="585858"/>
                <w:sz w:val="18"/>
              </w:rPr>
              <w:t>Tasmania’s</w:t>
            </w:r>
            <w:r>
              <w:rPr>
                <w:color w:val="585858"/>
                <w:spacing w:val="-5"/>
                <w:sz w:val="18"/>
              </w:rPr>
              <w:t xml:space="preserve"> </w:t>
            </w:r>
            <w:r>
              <w:rPr>
                <w:color w:val="585858"/>
                <w:spacing w:val="-2"/>
                <w:sz w:val="18"/>
              </w:rPr>
              <w:t>vegetation)</w:t>
            </w:r>
          </w:p>
          <w:p w14:paraId="473B368C" w14:textId="77777777" w:rsidR="007233FB" w:rsidRDefault="00B116B3">
            <w:pPr>
              <w:pStyle w:val="TableParagraph"/>
              <w:spacing w:before="38"/>
              <w:ind w:left="311"/>
              <w:rPr>
                <w:sz w:val="18"/>
              </w:rPr>
            </w:pPr>
            <w:r>
              <w:rPr>
                <w:color w:val="585858"/>
                <w:sz w:val="18"/>
              </w:rPr>
              <w:t>ecological</w:t>
            </w:r>
            <w:r>
              <w:rPr>
                <w:color w:val="585858"/>
                <w:spacing w:val="-3"/>
                <w:sz w:val="18"/>
              </w:rPr>
              <w:t xml:space="preserve"> </w:t>
            </w:r>
            <w:r>
              <w:rPr>
                <w:color w:val="585858"/>
                <w:sz w:val="18"/>
              </w:rPr>
              <w:t>vegetation</w:t>
            </w:r>
            <w:r>
              <w:rPr>
                <w:color w:val="585858"/>
                <w:spacing w:val="-6"/>
                <w:sz w:val="18"/>
              </w:rPr>
              <w:t xml:space="preserve"> </w:t>
            </w:r>
            <w:r>
              <w:rPr>
                <w:color w:val="585858"/>
                <w:sz w:val="18"/>
              </w:rPr>
              <w:t>classes</w:t>
            </w:r>
            <w:r>
              <w:rPr>
                <w:color w:val="585858"/>
                <w:spacing w:val="-6"/>
                <w:sz w:val="18"/>
              </w:rPr>
              <w:t xml:space="preserve"> </w:t>
            </w:r>
            <w:r>
              <w:rPr>
                <w:color w:val="585858"/>
                <w:sz w:val="18"/>
              </w:rPr>
              <w:t>(digital</w:t>
            </w:r>
            <w:r>
              <w:rPr>
                <w:color w:val="585858"/>
                <w:spacing w:val="-8"/>
                <w:sz w:val="18"/>
              </w:rPr>
              <w:t xml:space="preserve"> </w:t>
            </w:r>
            <w:r>
              <w:rPr>
                <w:color w:val="585858"/>
                <w:sz w:val="18"/>
              </w:rPr>
              <w:t>map</w:t>
            </w:r>
            <w:r>
              <w:rPr>
                <w:color w:val="585858"/>
                <w:spacing w:val="-5"/>
                <w:sz w:val="18"/>
              </w:rPr>
              <w:t xml:space="preserve"> </w:t>
            </w:r>
            <w:r>
              <w:rPr>
                <w:color w:val="585858"/>
                <w:sz w:val="18"/>
              </w:rPr>
              <w:t>of</w:t>
            </w:r>
            <w:r>
              <w:rPr>
                <w:color w:val="585858"/>
                <w:spacing w:val="-3"/>
                <w:sz w:val="18"/>
              </w:rPr>
              <w:t xml:space="preserve"> </w:t>
            </w:r>
            <w:r>
              <w:rPr>
                <w:color w:val="585858"/>
                <w:sz w:val="18"/>
              </w:rPr>
              <w:t>Victorian</w:t>
            </w:r>
            <w:r>
              <w:rPr>
                <w:color w:val="585858"/>
                <w:spacing w:val="-6"/>
                <w:sz w:val="18"/>
              </w:rPr>
              <w:t xml:space="preserve"> </w:t>
            </w:r>
            <w:r>
              <w:rPr>
                <w:color w:val="585858"/>
                <w:sz w:val="18"/>
              </w:rPr>
              <w:t>ecological</w:t>
            </w:r>
            <w:r>
              <w:rPr>
                <w:color w:val="585858"/>
                <w:spacing w:val="-3"/>
                <w:sz w:val="18"/>
              </w:rPr>
              <w:t xml:space="preserve"> </w:t>
            </w:r>
            <w:r>
              <w:rPr>
                <w:color w:val="585858"/>
                <w:spacing w:val="-2"/>
                <w:sz w:val="18"/>
              </w:rPr>
              <w:t>communities)</w:t>
            </w:r>
          </w:p>
        </w:tc>
      </w:tr>
      <w:tr w:rsidR="007233FB" w14:paraId="706D34BA" w14:textId="77777777">
        <w:trPr>
          <w:trHeight w:val="715"/>
        </w:trPr>
        <w:tc>
          <w:tcPr>
            <w:tcW w:w="2280" w:type="dxa"/>
          </w:tcPr>
          <w:p w14:paraId="6995B696" w14:textId="77777777" w:rsidR="007233FB" w:rsidRDefault="00B116B3">
            <w:pPr>
              <w:pStyle w:val="TableParagraph"/>
              <w:spacing w:before="148"/>
              <w:ind w:left="110"/>
              <w:rPr>
                <w:sz w:val="18"/>
              </w:rPr>
            </w:pPr>
            <w:r>
              <w:rPr>
                <w:noProof/>
              </w:rPr>
              <mc:AlternateContent>
                <mc:Choice Requires="wpg">
                  <w:drawing>
                    <wp:anchor distT="0" distB="0" distL="0" distR="0" simplePos="0" relativeHeight="483378176" behindDoc="1" locked="0" layoutInCell="1" allowOverlap="1" wp14:anchorId="7E9FA95D" wp14:editId="4E3162D9">
                      <wp:simplePos x="0" y="0"/>
                      <wp:positionH relativeFrom="column">
                        <wp:posOffset>1420621</wp:posOffset>
                      </wp:positionH>
                      <wp:positionV relativeFrom="paragraph">
                        <wp:posOffset>113053</wp:posOffset>
                      </wp:positionV>
                      <wp:extent cx="88265" cy="88265"/>
                      <wp:effectExtent l="0" t="0" r="0" b="0"/>
                      <wp:wrapNone/>
                      <wp:docPr id="580" name="Group 580"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581" name="Image 581" descr="*"/>
                                <pic:cNvPicPr/>
                              </pic:nvPicPr>
                              <pic:blipFill>
                                <a:blip r:embed="rId8" cstate="print"/>
                                <a:stretch>
                                  <a:fillRect/>
                                </a:stretch>
                              </pic:blipFill>
                              <pic:spPr>
                                <a:xfrm>
                                  <a:off x="0" y="0"/>
                                  <a:ext cx="88265" cy="88264"/>
                                </a:xfrm>
                                <a:prstGeom prst="rect">
                                  <a:avLst/>
                                </a:prstGeom>
                              </pic:spPr>
                            </pic:pic>
                          </wpg:wgp>
                        </a:graphicData>
                      </a:graphic>
                    </wp:anchor>
                  </w:drawing>
                </mc:Choice>
                <mc:Fallback>
                  <w:pict>
                    <v:group w14:anchorId="25042855" id="Group 580" o:spid="_x0000_s1026" alt="*" style="position:absolute;margin-left:111.85pt;margin-top:8.9pt;width:6.95pt;height:6.95pt;z-index:-19938304;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">
                      <v:shape id="Image 581" o:spid="_x0000_s1027" type="#_x0000_t75" alt="*" style="position:absolute;width:88265;height:88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">
                        <v:imagedata r:id="rId34" o:title="*"/>
                      </v:shape>
                    </v:group>
                  </w:pict>
                </mc:Fallback>
              </mc:AlternateContent>
            </w:r>
            <w:r>
              <w:rPr>
                <w:color w:val="5F5F5F"/>
                <w:sz w:val="18"/>
              </w:rPr>
              <w:t>Threatened</w:t>
            </w:r>
            <w:r>
              <w:rPr>
                <w:color w:val="5F5F5F"/>
                <w:spacing w:val="-13"/>
                <w:sz w:val="18"/>
              </w:rPr>
              <w:t xml:space="preserve"> </w:t>
            </w:r>
            <w:r>
              <w:rPr>
                <w:color w:val="5F5F5F"/>
                <w:sz w:val="18"/>
              </w:rPr>
              <w:t xml:space="preserve">ecological </w:t>
            </w:r>
            <w:r>
              <w:rPr>
                <w:color w:val="5F5F5F"/>
                <w:spacing w:val="-2"/>
                <w:sz w:val="18"/>
              </w:rPr>
              <w:t>communities</w:t>
            </w:r>
          </w:p>
        </w:tc>
        <w:tc>
          <w:tcPr>
            <w:tcW w:w="7358" w:type="dxa"/>
          </w:tcPr>
          <w:p w14:paraId="2F8A8716" w14:textId="77777777" w:rsidR="007233FB" w:rsidRDefault="00B116B3">
            <w:pPr>
              <w:pStyle w:val="TableParagraph"/>
              <w:spacing w:before="148"/>
              <w:ind w:left="312" w:hanging="1"/>
              <w:rPr>
                <w:sz w:val="18"/>
              </w:rPr>
            </w:pPr>
            <w:r>
              <w:rPr>
                <w:color w:val="585858"/>
                <w:sz w:val="18"/>
              </w:rPr>
              <w:t>native</w:t>
            </w:r>
            <w:r>
              <w:rPr>
                <w:color w:val="585858"/>
                <w:spacing w:val="-6"/>
                <w:sz w:val="18"/>
              </w:rPr>
              <w:t xml:space="preserve"> </w:t>
            </w:r>
            <w:r>
              <w:rPr>
                <w:color w:val="585858"/>
                <w:sz w:val="18"/>
              </w:rPr>
              <w:t>vegetation</w:t>
            </w:r>
            <w:r>
              <w:rPr>
                <w:color w:val="585858"/>
                <w:spacing w:val="-2"/>
                <w:sz w:val="18"/>
              </w:rPr>
              <w:t xml:space="preserve"> </w:t>
            </w:r>
            <w:r>
              <w:rPr>
                <w:color w:val="585858"/>
                <w:sz w:val="18"/>
              </w:rPr>
              <w:t>communities</w:t>
            </w:r>
            <w:r>
              <w:rPr>
                <w:color w:val="585858"/>
                <w:spacing w:val="-2"/>
                <w:sz w:val="18"/>
              </w:rPr>
              <w:t xml:space="preserve"> </w:t>
            </w:r>
            <w:r>
              <w:rPr>
                <w:color w:val="585858"/>
                <w:sz w:val="18"/>
              </w:rPr>
              <w:t>listed</w:t>
            </w:r>
            <w:r>
              <w:rPr>
                <w:color w:val="585858"/>
                <w:spacing w:val="-2"/>
                <w:sz w:val="18"/>
              </w:rPr>
              <w:t xml:space="preserve"> </w:t>
            </w:r>
            <w:r>
              <w:rPr>
                <w:color w:val="585858"/>
                <w:sz w:val="18"/>
              </w:rPr>
              <w:t>under</w:t>
            </w:r>
            <w:r>
              <w:rPr>
                <w:color w:val="585858"/>
                <w:spacing w:val="-5"/>
                <w:sz w:val="18"/>
              </w:rPr>
              <w:t xml:space="preserve"> </w:t>
            </w:r>
            <w:r>
              <w:rPr>
                <w:color w:val="585858"/>
                <w:sz w:val="18"/>
              </w:rPr>
              <w:t>Commonwealth,</w:t>
            </w:r>
            <w:r>
              <w:rPr>
                <w:color w:val="585858"/>
                <w:spacing w:val="-8"/>
                <w:sz w:val="18"/>
              </w:rPr>
              <w:t xml:space="preserve"> </w:t>
            </w:r>
            <w:r>
              <w:rPr>
                <w:color w:val="585858"/>
                <w:sz w:val="18"/>
              </w:rPr>
              <w:t>Victorian</w:t>
            </w:r>
            <w:r>
              <w:rPr>
                <w:color w:val="585858"/>
                <w:spacing w:val="-6"/>
                <w:sz w:val="18"/>
              </w:rPr>
              <w:t xml:space="preserve"> </w:t>
            </w:r>
            <w:r>
              <w:rPr>
                <w:color w:val="585858"/>
                <w:sz w:val="18"/>
              </w:rPr>
              <w:t>and</w:t>
            </w:r>
            <w:r>
              <w:rPr>
                <w:color w:val="585858"/>
                <w:spacing w:val="-6"/>
                <w:sz w:val="18"/>
              </w:rPr>
              <w:t xml:space="preserve"> </w:t>
            </w:r>
            <w:r>
              <w:rPr>
                <w:color w:val="585858"/>
                <w:sz w:val="18"/>
              </w:rPr>
              <w:t xml:space="preserve">Tasmanian </w:t>
            </w:r>
            <w:r>
              <w:rPr>
                <w:color w:val="585858"/>
                <w:spacing w:val="-2"/>
                <w:sz w:val="18"/>
              </w:rPr>
              <w:t>legislation</w:t>
            </w:r>
          </w:p>
        </w:tc>
      </w:tr>
      <w:tr w:rsidR="007233FB" w14:paraId="3D8AA20C" w14:textId="77777777">
        <w:trPr>
          <w:trHeight w:val="724"/>
        </w:trPr>
        <w:tc>
          <w:tcPr>
            <w:tcW w:w="2280" w:type="dxa"/>
            <w:shd w:val="clear" w:color="auto" w:fill="D3E6F4"/>
          </w:tcPr>
          <w:p w14:paraId="288CA654" w14:textId="77777777" w:rsidR="007233FB" w:rsidRDefault="00B116B3">
            <w:pPr>
              <w:pStyle w:val="TableParagraph"/>
              <w:spacing w:before="157"/>
              <w:ind w:left="110"/>
              <w:rPr>
                <w:sz w:val="18"/>
              </w:rPr>
            </w:pPr>
            <w:r>
              <w:rPr>
                <w:noProof/>
              </w:rPr>
              <mc:AlternateContent>
                <mc:Choice Requires="wpg">
                  <w:drawing>
                    <wp:anchor distT="0" distB="0" distL="0" distR="0" simplePos="0" relativeHeight="15840256" behindDoc="0" locked="0" layoutInCell="1" allowOverlap="1" wp14:anchorId="57AA07A8" wp14:editId="30F4964B">
                      <wp:simplePos x="0" y="0"/>
                      <wp:positionH relativeFrom="column">
                        <wp:posOffset>1420621</wp:posOffset>
                      </wp:positionH>
                      <wp:positionV relativeFrom="paragraph">
                        <wp:posOffset>115720</wp:posOffset>
                      </wp:positionV>
                      <wp:extent cx="88265" cy="88265"/>
                      <wp:effectExtent l="0" t="0" r="0" b="0"/>
                      <wp:wrapNone/>
                      <wp:docPr id="582" name="Group 582"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583" name="Image 583" descr="*"/>
                                <pic:cNvPicPr/>
                              </pic:nvPicPr>
                              <pic:blipFill>
                                <a:blip r:embed="rId8" cstate="print"/>
                                <a:stretch>
                                  <a:fillRect/>
                                </a:stretch>
                              </pic:blipFill>
                              <pic:spPr>
                                <a:xfrm>
                                  <a:off x="0" y="0"/>
                                  <a:ext cx="88265" cy="88264"/>
                                </a:xfrm>
                                <a:prstGeom prst="rect">
                                  <a:avLst/>
                                </a:prstGeom>
                              </pic:spPr>
                            </pic:pic>
                          </wpg:wgp>
                        </a:graphicData>
                      </a:graphic>
                    </wp:anchor>
                  </w:drawing>
                </mc:Choice>
                <mc:Fallback>
                  <w:pict>
                    <v:group w14:anchorId="5454485C" id="Group 582" o:spid="_x0000_s1026" alt="*" style="position:absolute;margin-left:111.85pt;margin-top:9.1pt;width:6.95pt;height:6.95pt;z-index:15840256;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">
                      <v:shape id="Image 583" o:spid="_x0000_s1027" type="#_x0000_t75" alt="*" style="position:absolute;width:88265;height:88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">
                        <v:imagedata r:id="rId34" o:title="*"/>
                      </v:shape>
                    </v:group>
                  </w:pict>
                </mc:Fallback>
              </mc:AlternateContent>
            </w:r>
            <w:r>
              <w:rPr>
                <w:color w:val="5F5F5F"/>
                <w:sz w:val="18"/>
              </w:rPr>
              <w:t>Threatened</w:t>
            </w:r>
            <w:r>
              <w:rPr>
                <w:color w:val="5F5F5F"/>
                <w:spacing w:val="-4"/>
                <w:sz w:val="18"/>
              </w:rPr>
              <w:t xml:space="preserve"> </w:t>
            </w:r>
            <w:r>
              <w:rPr>
                <w:color w:val="5F5F5F"/>
                <w:spacing w:val="-2"/>
                <w:sz w:val="18"/>
              </w:rPr>
              <w:t>species</w:t>
            </w:r>
          </w:p>
        </w:tc>
        <w:tc>
          <w:tcPr>
            <w:tcW w:w="7358" w:type="dxa"/>
            <w:shd w:val="clear" w:color="auto" w:fill="D3E6F4"/>
          </w:tcPr>
          <w:p w14:paraId="36D5A794" w14:textId="77777777" w:rsidR="007233FB" w:rsidRDefault="00B116B3">
            <w:pPr>
              <w:pStyle w:val="TableParagraph"/>
              <w:spacing w:before="152"/>
              <w:ind w:left="312" w:right="154" w:hanging="1"/>
              <w:rPr>
                <w:sz w:val="18"/>
              </w:rPr>
            </w:pPr>
            <w:r>
              <w:rPr>
                <w:color w:val="585858"/>
                <w:sz w:val="18"/>
              </w:rPr>
              <w:t>records</w:t>
            </w:r>
            <w:r>
              <w:rPr>
                <w:color w:val="585858"/>
                <w:spacing w:val="-4"/>
                <w:sz w:val="18"/>
              </w:rPr>
              <w:t xml:space="preserve"> </w:t>
            </w:r>
            <w:r>
              <w:rPr>
                <w:color w:val="585858"/>
                <w:sz w:val="18"/>
              </w:rPr>
              <w:t>of</w:t>
            </w:r>
            <w:r>
              <w:rPr>
                <w:color w:val="585858"/>
                <w:spacing w:val="-2"/>
                <w:sz w:val="18"/>
              </w:rPr>
              <w:t xml:space="preserve"> </w:t>
            </w:r>
            <w:r>
              <w:rPr>
                <w:color w:val="585858"/>
                <w:sz w:val="18"/>
              </w:rPr>
              <w:t>threatened</w:t>
            </w:r>
            <w:r>
              <w:rPr>
                <w:color w:val="585858"/>
                <w:spacing w:val="-5"/>
                <w:sz w:val="18"/>
              </w:rPr>
              <w:t xml:space="preserve"> </w:t>
            </w:r>
            <w:r>
              <w:rPr>
                <w:color w:val="585858"/>
                <w:sz w:val="18"/>
              </w:rPr>
              <w:t>flora</w:t>
            </w:r>
            <w:r>
              <w:rPr>
                <w:color w:val="585858"/>
                <w:spacing w:val="-5"/>
                <w:sz w:val="18"/>
              </w:rPr>
              <w:t xml:space="preserve"> </w:t>
            </w:r>
            <w:r>
              <w:rPr>
                <w:color w:val="585858"/>
                <w:sz w:val="18"/>
              </w:rPr>
              <w:t>and</w:t>
            </w:r>
            <w:r>
              <w:rPr>
                <w:color w:val="585858"/>
                <w:spacing w:val="-5"/>
                <w:sz w:val="18"/>
              </w:rPr>
              <w:t xml:space="preserve"> </w:t>
            </w:r>
            <w:r>
              <w:rPr>
                <w:color w:val="585858"/>
                <w:sz w:val="18"/>
              </w:rPr>
              <w:t>fauna</w:t>
            </w:r>
            <w:r>
              <w:rPr>
                <w:color w:val="585858"/>
                <w:spacing w:val="-5"/>
                <w:sz w:val="18"/>
              </w:rPr>
              <w:t xml:space="preserve"> </w:t>
            </w:r>
            <w:r>
              <w:rPr>
                <w:color w:val="585858"/>
                <w:sz w:val="18"/>
              </w:rPr>
              <w:t>species</w:t>
            </w:r>
            <w:r>
              <w:rPr>
                <w:color w:val="585858"/>
                <w:spacing w:val="-4"/>
                <w:sz w:val="18"/>
              </w:rPr>
              <w:t xml:space="preserve"> </w:t>
            </w:r>
            <w:r>
              <w:rPr>
                <w:color w:val="585858"/>
                <w:sz w:val="18"/>
              </w:rPr>
              <w:t>listed</w:t>
            </w:r>
            <w:r>
              <w:rPr>
                <w:color w:val="585858"/>
                <w:spacing w:val="-1"/>
                <w:sz w:val="18"/>
              </w:rPr>
              <w:t xml:space="preserve"> </w:t>
            </w:r>
            <w:r>
              <w:rPr>
                <w:color w:val="585858"/>
                <w:sz w:val="18"/>
              </w:rPr>
              <w:t>under</w:t>
            </w:r>
            <w:r>
              <w:rPr>
                <w:color w:val="585858"/>
                <w:spacing w:val="-3"/>
                <w:sz w:val="18"/>
              </w:rPr>
              <w:t xml:space="preserve"> </w:t>
            </w:r>
            <w:r>
              <w:rPr>
                <w:color w:val="585858"/>
                <w:sz w:val="18"/>
              </w:rPr>
              <w:t>Commonwealth,</w:t>
            </w:r>
            <w:r>
              <w:rPr>
                <w:color w:val="585858"/>
                <w:spacing w:val="-2"/>
                <w:sz w:val="18"/>
              </w:rPr>
              <w:t xml:space="preserve"> </w:t>
            </w:r>
            <w:r>
              <w:rPr>
                <w:color w:val="585858"/>
                <w:sz w:val="18"/>
              </w:rPr>
              <w:t>Victorian and Tasmanian legislation</w:t>
            </w:r>
          </w:p>
        </w:tc>
      </w:tr>
      <w:tr w:rsidR="007233FB" w14:paraId="1C728FB2" w14:textId="77777777">
        <w:trPr>
          <w:trHeight w:val="1003"/>
        </w:trPr>
        <w:tc>
          <w:tcPr>
            <w:tcW w:w="2280" w:type="dxa"/>
          </w:tcPr>
          <w:p w14:paraId="0A777291" w14:textId="77777777" w:rsidR="007233FB" w:rsidRDefault="00B116B3">
            <w:pPr>
              <w:pStyle w:val="TableParagraph"/>
              <w:spacing w:before="152"/>
              <w:ind w:left="110"/>
              <w:rPr>
                <w:sz w:val="18"/>
              </w:rPr>
            </w:pPr>
            <w:r>
              <w:rPr>
                <w:noProof/>
              </w:rPr>
              <mc:AlternateContent>
                <mc:Choice Requires="wpg">
                  <w:drawing>
                    <wp:anchor distT="0" distB="0" distL="0" distR="0" simplePos="0" relativeHeight="483378688" behindDoc="1" locked="0" layoutInCell="1" allowOverlap="1" wp14:anchorId="3236820E" wp14:editId="70281F83">
                      <wp:simplePos x="0" y="0"/>
                      <wp:positionH relativeFrom="column">
                        <wp:posOffset>1420621</wp:posOffset>
                      </wp:positionH>
                      <wp:positionV relativeFrom="paragraph">
                        <wp:posOffset>115085</wp:posOffset>
                      </wp:positionV>
                      <wp:extent cx="88265" cy="88900"/>
                      <wp:effectExtent l="0" t="0" r="0" b="0"/>
                      <wp:wrapNone/>
                      <wp:docPr id="584" name="Group 584"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900"/>
                                <a:chOff x="0" y="0"/>
                                <a:chExt cx="88265" cy="88900"/>
                              </a:xfrm>
                            </wpg:grpSpPr>
                            <pic:pic xmlns:pic="http://schemas.openxmlformats.org/drawingml/2006/picture">
                              <pic:nvPicPr>
                                <pic:cNvPr id="585" name="Image 585" descr="*"/>
                                <pic:cNvPicPr/>
                              </pic:nvPicPr>
                              <pic:blipFill>
                                <a:blip r:embed="rId8" cstate="print"/>
                                <a:stretch>
                                  <a:fillRect/>
                                </a:stretch>
                              </pic:blipFill>
                              <pic:spPr>
                                <a:xfrm>
                                  <a:off x="0" y="0"/>
                                  <a:ext cx="88265" cy="88900"/>
                                </a:xfrm>
                                <a:prstGeom prst="rect">
                                  <a:avLst/>
                                </a:prstGeom>
                              </pic:spPr>
                            </pic:pic>
                          </wpg:wgp>
                        </a:graphicData>
                      </a:graphic>
                    </wp:anchor>
                  </w:drawing>
                </mc:Choice>
                <mc:Fallback>
                  <w:pict>
                    <v:group w14:anchorId="4C8D8AFA" id="Group 584" o:spid="_x0000_s1026" alt="*" style="position:absolute;margin-left:111.85pt;margin-top:9.05pt;width:6.95pt;height:7pt;z-index:-19937792;mso-wrap-distance-left:0;mso-wrap-distance-right:0" coordsize="88265,88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">
                      <v:shape id="Image 585" o:spid="_x0000_s1027" type="#_x0000_t75" alt="*" style="position:absolute;width:88265;height:88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">
                        <v:imagedata r:id="rId34" o:title="*"/>
                      </v:shape>
                    </v:group>
                  </w:pict>
                </mc:Fallback>
              </mc:AlternateContent>
            </w:r>
            <w:r>
              <w:rPr>
                <w:noProof/>
              </w:rPr>
              <mc:AlternateContent>
                <mc:Choice Requires="wpg">
                  <w:drawing>
                    <wp:anchor distT="0" distB="0" distL="0" distR="0" simplePos="0" relativeHeight="15840768" behindDoc="0" locked="0" layoutInCell="1" allowOverlap="1" wp14:anchorId="4E4DC8EB" wp14:editId="1921C19B">
                      <wp:simplePos x="0" y="0"/>
                      <wp:positionH relativeFrom="column">
                        <wp:posOffset>1420621</wp:posOffset>
                      </wp:positionH>
                      <wp:positionV relativeFrom="paragraph">
                        <wp:posOffset>270660</wp:posOffset>
                      </wp:positionV>
                      <wp:extent cx="88265" cy="88265"/>
                      <wp:effectExtent l="0" t="0" r="0" b="0"/>
                      <wp:wrapNone/>
                      <wp:docPr id="586" name="Group 586"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587" name="Image 587" descr="*"/>
                                <pic:cNvPicPr/>
                              </pic:nvPicPr>
                              <pic:blipFill>
                                <a:blip r:embed="rId8" cstate="print"/>
                                <a:stretch>
                                  <a:fillRect/>
                                </a:stretch>
                              </pic:blipFill>
                              <pic:spPr>
                                <a:xfrm>
                                  <a:off x="0" y="0"/>
                                  <a:ext cx="88265" cy="88264"/>
                                </a:xfrm>
                                <a:prstGeom prst="rect">
                                  <a:avLst/>
                                </a:prstGeom>
                              </pic:spPr>
                            </pic:pic>
                          </wpg:wgp>
                        </a:graphicData>
                      </a:graphic>
                    </wp:anchor>
                  </w:drawing>
                </mc:Choice>
                <mc:Fallback>
                  <w:pict>
                    <v:group w14:anchorId="57D69AA8" id="Group 586" o:spid="_x0000_s1026" alt="*" style="position:absolute;margin-left:111.85pt;margin-top:21.3pt;width:6.95pt;height:6.95pt;z-index:15840768;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">
                      <v:shape id="Image 587" o:spid="_x0000_s1027" type="#_x0000_t75" alt="*" style="position:absolute;width:88265;height:88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">
                        <v:imagedata r:id="rId34" o:title="*"/>
                      </v:shape>
                    </v:group>
                  </w:pict>
                </mc:Fallback>
              </mc:AlternateContent>
            </w:r>
            <w:r>
              <w:rPr>
                <w:noProof/>
              </w:rPr>
              <mc:AlternateContent>
                <mc:Choice Requires="wpg">
                  <w:drawing>
                    <wp:anchor distT="0" distB="0" distL="0" distR="0" simplePos="0" relativeHeight="15841280" behindDoc="0" locked="0" layoutInCell="1" allowOverlap="1" wp14:anchorId="3F0D0FCE" wp14:editId="73242A06">
                      <wp:simplePos x="0" y="0"/>
                      <wp:positionH relativeFrom="column">
                        <wp:posOffset>1420621</wp:posOffset>
                      </wp:positionH>
                      <wp:positionV relativeFrom="paragraph">
                        <wp:posOffset>426235</wp:posOffset>
                      </wp:positionV>
                      <wp:extent cx="88265" cy="88265"/>
                      <wp:effectExtent l="0" t="0" r="0" b="0"/>
                      <wp:wrapNone/>
                      <wp:docPr id="588" name="Group 588"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589" name="Image 589" descr="*"/>
                                <pic:cNvPicPr/>
                              </pic:nvPicPr>
                              <pic:blipFill>
                                <a:blip r:embed="rId8" cstate="print"/>
                                <a:stretch>
                                  <a:fillRect/>
                                </a:stretch>
                              </pic:blipFill>
                              <pic:spPr>
                                <a:xfrm>
                                  <a:off x="0" y="0"/>
                                  <a:ext cx="88265" cy="88264"/>
                                </a:xfrm>
                                <a:prstGeom prst="rect">
                                  <a:avLst/>
                                </a:prstGeom>
                              </pic:spPr>
                            </pic:pic>
                          </wpg:wgp>
                        </a:graphicData>
                      </a:graphic>
                    </wp:anchor>
                  </w:drawing>
                </mc:Choice>
                <mc:Fallback>
                  <w:pict>
                    <v:group w14:anchorId="26240EB3" id="Group 588" o:spid="_x0000_s1026" alt="*" style="position:absolute;margin-left:111.85pt;margin-top:33.55pt;width:6.95pt;height:6.95pt;z-index:15841280;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">
                      <v:shape id="Image 589" o:spid="_x0000_s1027" type="#_x0000_t75" alt="*" style="position:absolute;width:88265;height:88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">
                        <v:imagedata r:id="rId34" o:title="*"/>
                      </v:shape>
                    </v:group>
                  </w:pict>
                </mc:Fallback>
              </mc:AlternateContent>
            </w:r>
            <w:r>
              <w:rPr>
                <w:color w:val="5F5F5F"/>
                <w:sz w:val="18"/>
              </w:rPr>
              <w:t>Sensitive</w:t>
            </w:r>
            <w:r>
              <w:rPr>
                <w:color w:val="5F5F5F"/>
                <w:spacing w:val="-4"/>
                <w:sz w:val="18"/>
              </w:rPr>
              <w:t xml:space="preserve"> </w:t>
            </w:r>
            <w:r>
              <w:rPr>
                <w:color w:val="5F5F5F"/>
                <w:spacing w:val="-2"/>
                <w:sz w:val="18"/>
              </w:rPr>
              <w:t>ecosystems</w:t>
            </w:r>
          </w:p>
        </w:tc>
        <w:tc>
          <w:tcPr>
            <w:tcW w:w="7358" w:type="dxa"/>
          </w:tcPr>
          <w:p w14:paraId="2372CDBD" w14:textId="77777777" w:rsidR="007233FB" w:rsidRDefault="00B116B3">
            <w:pPr>
              <w:pStyle w:val="TableParagraph"/>
              <w:spacing w:before="152"/>
              <w:ind w:left="311"/>
              <w:rPr>
                <w:sz w:val="18"/>
              </w:rPr>
            </w:pPr>
            <w:r>
              <w:rPr>
                <w:color w:val="585858"/>
                <w:sz w:val="18"/>
              </w:rPr>
              <w:t>seagrass</w:t>
            </w:r>
            <w:r>
              <w:rPr>
                <w:color w:val="585858"/>
                <w:spacing w:val="-3"/>
                <w:sz w:val="18"/>
              </w:rPr>
              <w:t xml:space="preserve"> </w:t>
            </w:r>
            <w:r>
              <w:rPr>
                <w:color w:val="585858"/>
                <w:sz w:val="18"/>
              </w:rPr>
              <w:t>beds</w:t>
            </w:r>
            <w:r>
              <w:rPr>
                <w:color w:val="585858"/>
                <w:spacing w:val="-2"/>
                <w:sz w:val="18"/>
              </w:rPr>
              <w:t xml:space="preserve"> </w:t>
            </w:r>
            <w:r>
              <w:rPr>
                <w:color w:val="585858"/>
                <w:sz w:val="18"/>
              </w:rPr>
              <w:t>and</w:t>
            </w:r>
            <w:r>
              <w:rPr>
                <w:color w:val="585858"/>
                <w:spacing w:val="-7"/>
                <w:sz w:val="18"/>
              </w:rPr>
              <w:t xml:space="preserve"> </w:t>
            </w:r>
            <w:r>
              <w:rPr>
                <w:color w:val="585858"/>
                <w:spacing w:val="-2"/>
                <w:sz w:val="18"/>
              </w:rPr>
              <w:t>meadows</w:t>
            </w:r>
          </w:p>
          <w:p w14:paraId="064B93D2" w14:textId="77777777" w:rsidR="007233FB" w:rsidRDefault="00B116B3">
            <w:pPr>
              <w:pStyle w:val="TableParagraph"/>
              <w:spacing w:before="38" w:line="283" w:lineRule="auto"/>
              <w:ind w:left="311" w:right="767"/>
              <w:rPr>
                <w:sz w:val="18"/>
              </w:rPr>
            </w:pPr>
            <w:r>
              <w:rPr>
                <w:color w:val="585858"/>
                <w:sz w:val="18"/>
              </w:rPr>
              <w:t>wader</w:t>
            </w:r>
            <w:r>
              <w:rPr>
                <w:color w:val="585858"/>
                <w:spacing w:val="-4"/>
                <w:sz w:val="18"/>
              </w:rPr>
              <w:t xml:space="preserve"> </w:t>
            </w:r>
            <w:r>
              <w:rPr>
                <w:color w:val="585858"/>
                <w:sz w:val="18"/>
              </w:rPr>
              <w:t>and</w:t>
            </w:r>
            <w:r>
              <w:rPr>
                <w:color w:val="585858"/>
                <w:spacing w:val="-6"/>
                <w:sz w:val="18"/>
              </w:rPr>
              <w:t xml:space="preserve"> </w:t>
            </w:r>
            <w:r>
              <w:rPr>
                <w:color w:val="585858"/>
                <w:sz w:val="18"/>
              </w:rPr>
              <w:t>migratory</w:t>
            </w:r>
            <w:r>
              <w:rPr>
                <w:color w:val="585858"/>
                <w:spacing w:val="-5"/>
                <w:sz w:val="18"/>
              </w:rPr>
              <w:t xml:space="preserve"> </w:t>
            </w:r>
            <w:r>
              <w:rPr>
                <w:color w:val="585858"/>
                <w:sz w:val="18"/>
              </w:rPr>
              <w:t>species</w:t>
            </w:r>
            <w:r>
              <w:rPr>
                <w:color w:val="585858"/>
                <w:spacing w:val="-6"/>
                <w:sz w:val="18"/>
              </w:rPr>
              <w:t xml:space="preserve"> </w:t>
            </w:r>
            <w:r>
              <w:rPr>
                <w:color w:val="585858"/>
                <w:sz w:val="18"/>
              </w:rPr>
              <w:t>foraging</w:t>
            </w:r>
            <w:r>
              <w:rPr>
                <w:color w:val="585858"/>
                <w:spacing w:val="-6"/>
                <w:sz w:val="18"/>
              </w:rPr>
              <w:t xml:space="preserve"> </w:t>
            </w:r>
            <w:r>
              <w:rPr>
                <w:color w:val="585858"/>
                <w:sz w:val="18"/>
              </w:rPr>
              <w:t>and</w:t>
            </w:r>
            <w:r>
              <w:rPr>
                <w:color w:val="585858"/>
                <w:spacing w:val="-6"/>
                <w:sz w:val="18"/>
              </w:rPr>
              <w:t xml:space="preserve"> </w:t>
            </w:r>
            <w:r>
              <w:rPr>
                <w:color w:val="585858"/>
                <w:sz w:val="18"/>
              </w:rPr>
              <w:t>nesting</w:t>
            </w:r>
            <w:r>
              <w:rPr>
                <w:color w:val="585858"/>
                <w:spacing w:val="-1"/>
                <w:sz w:val="18"/>
              </w:rPr>
              <w:t xml:space="preserve"> </w:t>
            </w:r>
            <w:r>
              <w:rPr>
                <w:color w:val="585858"/>
                <w:sz w:val="18"/>
              </w:rPr>
              <w:t>habitat wetlands/groundwater dependent ecosystems</w:t>
            </w:r>
          </w:p>
        </w:tc>
      </w:tr>
      <w:tr w:rsidR="007233FB" w14:paraId="0766611E" w14:textId="77777777">
        <w:trPr>
          <w:trHeight w:val="931"/>
        </w:trPr>
        <w:tc>
          <w:tcPr>
            <w:tcW w:w="2280" w:type="dxa"/>
            <w:shd w:val="clear" w:color="auto" w:fill="D3E6F4"/>
          </w:tcPr>
          <w:p w14:paraId="71FF602D" w14:textId="77777777" w:rsidR="007233FB" w:rsidRDefault="00B116B3">
            <w:pPr>
              <w:pStyle w:val="TableParagraph"/>
              <w:spacing w:before="152"/>
              <w:ind w:left="110" w:right="226"/>
              <w:rPr>
                <w:sz w:val="18"/>
              </w:rPr>
            </w:pPr>
            <w:r>
              <w:rPr>
                <w:noProof/>
              </w:rPr>
              <mc:AlternateContent>
                <mc:Choice Requires="wpg">
                  <w:drawing>
                    <wp:anchor distT="0" distB="0" distL="0" distR="0" simplePos="0" relativeHeight="15841792" behindDoc="0" locked="0" layoutInCell="1" allowOverlap="1" wp14:anchorId="4D6D205D" wp14:editId="6E7F771C">
                      <wp:simplePos x="0" y="0"/>
                      <wp:positionH relativeFrom="column">
                        <wp:posOffset>1420621</wp:posOffset>
                      </wp:positionH>
                      <wp:positionV relativeFrom="paragraph">
                        <wp:posOffset>115592</wp:posOffset>
                      </wp:positionV>
                      <wp:extent cx="88265" cy="88265"/>
                      <wp:effectExtent l="0" t="0" r="0" b="0"/>
                      <wp:wrapNone/>
                      <wp:docPr id="590" name="Group 590"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591" name="Image 591" descr="*"/>
                                <pic:cNvPicPr/>
                              </pic:nvPicPr>
                              <pic:blipFill>
                                <a:blip r:embed="rId8" cstate="print"/>
                                <a:stretch>
                                  <a:fillRect/>
                                </a:stretch>
                              </pic:blipFill>
                              <pic:spPr>
                                <a:xfrm>
                                  <a:off x="0" y="0"/>
                                  <a:ext cx="88265" cy="88265"/>
                                </a:xfrm>
                                <a:prstGeom prst="rect">
                                  <a:avLst/>
                                </a:prstGeom>
                              </pic:spPr>
                            </pic:pic>
                          </wpg:wgp>
                        </a:graphicData>
                      </a:graphic>
                    </wp:anchor>
                  </w:drawing>
                </mc:Choice>
                <mc:Fallback>
                  <w:pict>
                    <v:group w14:anchorId="76C9A9EB" id="Group 590" o:spid="_x0000_s1026" alt="*" style="position:absolute;margin-left:111.85pt;margin-top:9.1pt;width:6.95pt;height:6.95pt;z-index:15841792;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">
                      <v:shape id="Image 591" o:spid="_x0000_s1027" type="#_x0000_t75" alt="*" style="position:absolute;width:88265;height:8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">
                        <v:imagedata r:id="rId34" o:title="*"/>
                      </v:shape>
                    </v:group>
                  </w:pict>
                </mc:Fallback>
              </mc:AlternateContent>
            </w:r>
            <w:r>
              <w:rPr>
                <w:color w:val="5F5F5F"/>
                <w:sz w:val="18"/>
              </w:rPr>
              <w:t>Registered historical cultural</w:t>
            </w:r>
            <w:r>
              <w:rPr>
                <w:color w:val="5F5F5F"/>
                <w:spacing w:val="-1"/>
                <w:sz w:val="18"/>
              </w:rPr>
              <w:t xml:space="preserve"> </w:t>
            </w:r>
            <w:r>
              <w:rPr>
                <w:color w:val="5F5F5F"/>
                <w:sz w:val="18"/>
              </w:rPr>
              <w:t>heritage properties</w:t>
            </w:r>
            <w:r>
              <w:rPr>
                <w:color w:val="5F5F5F"/>
                <w:spacing w:val="-15"/>
                <w:sz w:val="18"/>
              </w:rPr>
              <w:t xml:space="preserve"> </w:t>
            </w:r>
            <w:r>
              <w:rPr>
                <w:color w:val="5F5F5F"/>
                <w:sz w:val="18"/>
              </w:rPr>
              <w:t>and</w:t>
            </w:r>
            <w:r>
              <w:rPr>
                <w:color w:val="5F5F5F"/>
                <w:spacing w:val="-12"/>
                <w:sz w:val="18"/>
              </w:rPr>
              <w:t xml:space="preserve"> </w:t>
            </w:r>
            <w:r>
              <w:rPr>
                <w:color w:val="5F5F5F"/>
                <w:sz w:val="18"/>
              </w:rPr>
              <w:t>places</w:t>
            </w:r>
          </w:p>
        </w:tc>
        <w:tc>
          <w:tcPr>
            <w:tcW w:w="7358" w:type="dxa"/>
            <w:shd w:val="clear" w:color="auto" w:fill="D3E6F4"/>
          </w:tcPr>
          <w:p w14:paraId="6D19873F" w14:textId="77777777" w:rsidR="007233FB" w:rsidRDefault="00B116B3">
            <w:pPr>
              <w:pStyle w:val="TableParagraph"/>
              <w:spacing w:before="152"/>
              <w:ind w:left="312" w:hanging="1"/>
              <w:rPr>
                <w:sz w:val="18"/>
              </w:rPr>
            </w:pPr>
            <w:r>
              <w:rPr>
                <w:color w:val="585858"/>
                <w:sz w:val="18"/>
              </w:rPr>
              <w:t>historical</w:t>
            </w:r>
            <w:r>
              <w:rPr>
                <w:color w:val="585858"/>
                <w:spacing w:val="-6"/>
                <w:sz w:val="18"/>
              </w:rPr>
              <w:t xml:space="preserve"> </w:t>
            </w:r>
            <w:r>
              <w:rPr>
                <w:color w:val="585858"/>
                <w:sz w:val="18"/>
              </w:rPr>
              <w:t>cultural</w:t>
            </w:r>
            <w:r>
              <w:rPr>
                <w:color w:val="585858"/>
                <w:spacing w:val="-6"/>
                <w:sz w:val="18"/>
              </w:rPr>
              <w:t xml:space="preserve"> </w:t>
            </w:r>
            <w:r>
              <w:rPr>
                <w:color w:val="585858"/>
                <w:sz w:val="18"/>
              </w:rPr>
              <w:t>heritage</w:t>
            </w:r>
            <w:r>
              <w:rPr>
                <w:color w:val="585858"/>
                <w:spacing w:val="-4"/>
                <w:sz w:val="18"/>
              </w:rPr>
              <w:t xml:space="preserve"> </w:t>
            </w:r>
            <w:r>
              <w:rPr>
                <w:color w:val="585858"/>
                <w:sz w:val="18"/>
              </w:rPr>
              <w:t>sites</w:t>
            </w:r>
            <w:r>
              <w:rPr>
                <w:color w:val="585858"/>
                <w:spacing w:val="-3"/>
                <w:sz w:val="18"/>
              </w:rPr>
              <w:t xml:space="preserve"> </w:t>
            </w:r>
            <w:r>
              <w:rPr>
                <w:color w:val="585858"/>
                <w:sz w:val="18"/>
              </w:rPr>
              <w:t>listed</w:t>
            </w:r>
            <w:r>
              <w:rPr>
                <w:color w:val="585858"/>
                <w:spacing w:val="-4"/>
                <w:sz w:val="18"/>
              </w:rPr>
              <w:t xml:space="preserve"> </w:t>
            </w:r>
            <w:r>
              <w:rPr>
                <w:color w:val="585858"/>
                <w:sz w:val="18"/>
              </w:rPr>
              <w:t>under</w:t>
            </w:r>
            <w:r>
              <w:rPr>
                <w:color w:val="585858"/>
                <w:spacing w:val="-2"/>
                <w:sz w:val="18"/>
              </w:rPr>
              <w:t xml:space="preserve"> </w:t>
            </w:r>
            <w:r>
              <w:rPr>
                <w:color w:val="585858"/>
                <w:sz w:val="18"/>
              </w:rPr>
              <w:t>Commonwealth,</w:t>
            </w:r>
            <w:r>
              <w:rPr>
                <w:color w:val="585858"/>
                <w:spacing w:val="-1"/>
                <w:sz w:val="18"/>
              </w:rPr>
              <w:t xml:space="preserve"> </w:t>
            </w:r>
            <w:r>
              <w:rPr>
                <w:color w:val="585858"/>
                <w:sz w:val="18"/>
              </w:rPr>
              <w:t>Victorian</w:t>
            </w:r>
            <w:r>
              <w:rPr>
                <w:color w:val="585858"/>
                <w:spacing w:val="-4"/>
                <w:sz w:val="18"/>
              </w:rPr>
              <w:t xml:space="preserve"> </w:t>
            </w:r>
            <w:r>
              <w:rPr>
                <w:color w:val="585858"/>
                <w:sz w:val="18"/>
              </w:rPr>
              <w:t>and</w:t>
            </w:r>
            <w:r>
              <w:rPr>
                <w:color w:val="585858"/>
                <w:spacing w:val="-4"/>
                <w:sz w:val="18"/>
              </w:rPr>
              <w:t xml:space="preserve"> </w:t>
            </w:r>
            <w:r>
              <w:rPr>
                <w:color w:val="585858"/>
                <w:sz w:val="18"/>
              </w:rPr>
              <w:t xml:space="preserve">Tasmanian </w:t>
            </w:r>
            <w:r>
              <w:rPr>
                <w:color w:val="585858"/>
                <w:spacing w:val="-2"/>
                <w:sz w:val="18"/>
              </w:rPr>
              <w:t>legislation</w:t>
            </w:r>
          </w:p>
        </w:tc>
      </w:tr>
      <w:tr w:rsidR="007233FB" w14:paraId="4E701195" w14:textId="77777777">
        <w:trPr>
          <w:trHeight w:val="959"/>
        </w:trPr>
        <w:tc>
          <w:tcPr>
            <w:tcW w:w="2280" w:type="dxa"/>
          </w:tcPr>
          <w:p w14:paraId="7DA87EA8" w14:textId="77777777" w:rsidR="007233FB" w:rsidRDefault="00B116B3">
            <w:pPr>
              <w:pStyle w:val="TableParagraph"/>
              <w:spacing w:before="148"/>
              <w:ind w:left="110" w:right="226"/>
              <w:rPr>
                <w:sz w:val="18"/>
              </w:rPr>
            </w:pPr>
            <w:r>
              <w:rPr>
                <w:noProof/>
              </w:rPr>
              <mc:AlternateContent>
                <mc:Choice Requires="wpg">
                  <w:drawing>
                    <wp:anchor distT="0" distB="0" distL="0" distR="0" simplePos="0" relativeHeight="483379200" behindDoc="1" locked="0" layoutInCell="1" allowOverlap="1" wp14:anchorId="2B095985" wp14:editId="20BC0FF8">
                      <wp:simplePos x="0" y="0"/>
                      <wp:positionH relativeFrom="column">
                        <wp:posOffset>1420621</wp:posOffset>
                      </wp:positionH>
                      <wp:positionV relativeFrom="paragraph">
                        <wp:posOffset>112798</wp:posOffset>
                      </wp:positionV>
                      <wp:extent cx="88265" cy="88265"/>
                      <wp:effectExtent l="0" t="0" r="0" b="0"/>
                      <wp:wrapNone/>
                      <wp:docPr id="592" name="Group 592"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593" name="Image 593" descr="*"/>
                                <pic:cNvPicPr/>
                              </pic:nvPicPr>
                              <pic:blipFill>
                                <a:blip r:embed="rId8" cstate="print"/>
                                <a:stretch>
                                  <a:fillRect/>
                                </a:stretch>
                              </pic:blipFill>
                              <pic:spPr>
                                <a:xfrm>
                                  <a:off x="0" y="0"/>
                                  <a:ext cx="88265" cy="88265"/>
                                </a:xfrm>
                                <a:prstGeom prst="rect">
                                  <a:avLst/>
                                </a:prstGeom>
                              </pic:spPr>
                            </pic:pic>
                          </wpg:wgp>
                        </a:graphicData>
                      </a:graphic>
                    </wp:anchor>
                  </w:drawing>
                </mc:Choice>
                <mc:Fallback>
                  <w:pict>
                    <v:group w14:anchorId="69B1F44F" id="Group 592" o:spid="_x0000_s1026" alt="*" style="position:absolute;margin-left:111.85pt;margin-top:8.9pt;width:6.95pt;height:6.95pt;z-index:-19937280;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">
                      <v:shape id="Image 593" o:spid="_x0000_s1027" type="#_x0000_t75" alt="*" style="position:absolute;width:88265;height:8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">
                        <v:imagedata r:id="rId34" o:title="*"/>
                      </v:shape>
                    </v:group>
                  </w:pict>
                </mc:Fallback>
              </mc:AlternateContent>
            </w:r>
            <w:r>
              <w:rPr>
                <w:noProof/>
              </w:rPr>
              <mc:AlternateContent>
                <mc:Choice Requires="wpg">
                  <w:drawing>
                    <wp:anchor distT="0" distB="0" distL="0" distR="0" simplePos="0" relativeHeight="483379712" behindDoc="1" locked="0" layoutInCell="1" allowOverlap="1" wp14:anchorId="69BD6FF6" wp14:editId="237D2C87">
                      <wp:simplePos x="0" y="0"/>
                      <wp:positionH relativeFrom="column">
                        <wp:posOffset>1420621</wp:posOffset>
                      </wp:positionH>
                      <wp:positionV relativeFrom="paragraph">
                        <wp:posOffset>402358</wp:posOffset>
                      </wp:positionV>
                      <wp:extent cx="88265" cy="88265"/>
                      <wp:effectExtent l="0" t="0" r="0" b="0"/>
                      <wp:wrapNone/>
                      <wp:docPr id="594" name="Group 594"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595" name="Image 595" descr="*"/>
                                <pic:cNvPicPr/>
                              </pic:nvPicPr>
                              <pic:blipFill>
                                <a:blip r:embed="rId8" cstate="print"/>
                                <a:stretch>
                                  <a:fillRect/>
                                </a:stretch>
                              </pic:blipFill>
                              <pic:spPr>
                                <a:xfrm>
                                  <a:off x="0" y="0"/>
                                  <a:ext cx="88265" cy="88265"/>
                                </a:xfrm>
                                <a:prstGeom prst="rect">
                                  <a:avLst/>
                                </a:prstGeom>
                              </pic:spPr>
                            </pic:pic>
                          </wpg:wgp>
                        </a:graphicData>
                      </a:graphic>
                    </wp:anchor>
                  </w:drawing>
                </mc:Choice>
                <mc:Fallback>
                  <w:pict>
                    <v:group w14:anchorId="495AAAC1" id="Group 594" o:spid="_x0000_s1026" alt="*" style="position:absolute;margin-left:111.85pt;margin-top:31.7pt;width:6.95pt;height:6.95pt;z-index:-19936768;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">
                      <v:shape id="Image 595" o:spid="_x0000_s1027" type="#_x0000_t75" alt="*" style="position:absolute;width:88265;height:8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">
                        <v:imagedata r:id="rId34" o:title="*"/>
                      </v:shape>
                    </v:group>
                  </w:pict>
                </mc:Fallback>
              </mc:AlternateContent>
            </w:r>
            <w:r>
              <w:rPr>
                <w:color w:val="5F5F5F"/>
                <w:sz w:val="18"/>
              </w:rPr>
              <w:t>Registered Aboriginal cultural</w:t>
            </w:r>
            <w:r>
              <w:rPr>
                <w:color w:val="5F5F5F"/>
                <w:spacing w:val="-15"/>
                <w:sz w:val="18"/>
              </w:rPr>
              <w:t xml:space="preserve"> </w:t>
            </w:r>
            <w:r>
              <w:rPr>
                <w:color w:val="5F5F5F"/>
                <w:sz w:val="18"/>
              </w:rPr>
              <w:t>heritage</w:t>
            </w:r>
            <w:r>
              <w:rPr>
                <w:color w:val="5F5F5F"/>
                <w:spacing w:val="-12"/>
                <w:sz w:val="18"/>
              </w:rPr>
              <w:t xml:space="preserve"> </w:t>
            </w:r>
            <w:r>
              <w:rPr>
                <w:color w:val="5F5F5F"/>
                <w:sz w:val="18"/>
              </w:rPr>
              <w:t>places and sensitivity areas</w:t>
            </w:r>
          </w:p>
        </w:tc>
        <w:tc>
          <w:tcPr>
            <w:tcW w:w="7358" w:type="dxa"/>
          </w:tcPr>
          <w:p w14:paraId="440FED2A" w14:textId="77777777" w:rsidR="007233FB" w:rsidRDefault="00B116B3">
            <w:pPr>
              <w:pStyle w:val="TableParagraph"/>
              <w:spacing w:before="148"/>
              <w:ind w:left="312"/>
              <w:rPr>
                <w:sz w:val="18"/>
              </w:rPr>
            </w:pPr>
            <w:r>
              <w:rPr>
                <w:color w:val="585858"/>
                <w:sz w:val="18"/>
              </w:rPr>
              <w:t>Aboriginal</w:t>
            </w:r>
            <w:r>
              <w:rPr>
                <w:color w:val="585858"/>
                <w:spacing w:val="-4"/>
                <w:sz w:val="18"/>
              </w:rPr>
              <w:t xml:space="preserve"> </w:t>
            </w:r>
            <w:r>
              <w:rPr>
                <w:color w:val="585858"/>
                <w:sz w:val="18"/>
              </w:rPr>
              <w:t>cultural</w:t>
            </w:r>
            <w:r>
              <w:rPr>
                <w:color w:val="585858"/>
                <w:spacing w:val="-9"/>
                <w:sz w:val="18"/>
              </w:rPr>
              <w:t xml:space="preserve"> </w:t>
            </w:r>
            <w:r>
              <w:rPr>
                <w:color w:val="585858"/>
                <w:sz w:val="18"/>
              </w:rPr>
              <w:t>heritage</w:t>
            </w:r>
            <w:r>
              <w:rPr>
                <w:color w:val="585858"/>
                <w:spacing w:val="-7"/>
                <w:sz w:val="18"/>
              </w:rPr>
              <w:t xml:space="preserve"> </w:t>
            </w:r>
            <w:r>
              <w:rPr>
                <w:color w:val="585858"/>
                <w:sz w:val="18"/>
              </w:rPr>
              <w:t>sites</w:t>
            </w:r>
            <w:r>
              <w:rPr>
                <w:color w:val="585858"/>
                <w:spacing w:val="-2"/>
                <w:sz w:val="18"/>
              </w:rPr>
              <w:t xml:space="preserve"> </w:t>
            </w:r>
            <w:r>
              <w:rPr>
                <w:color w:val="585858"/>
                <w:sz w:val="18"/>
              </w:rPr>
              <w:t>listed</w:t>
            </w:r>
            <w:r>
              <w:rPr>
                <w:color w:val="585858"/>
                <w:spacing w:val="-2"/>
                <w:sz w:val="18"/>
              </w:rPr>
              <w:t xml:space="preserve"> </w:t>
            </w:r>
            <w:r>
              <w:rPr>
                <w:color w:val="585858"/>
                <w:sz w:val="18"/>
              </w:rPr>
              <w:t>under</w:t>
            </w:r>
            <w:r>
              <w:rPr>
                <w:color w:val="585858"/>
                <w:spacing w:val="-5"/>
                <w:sz w:val="18"/>
              </w:rPr>
              <w:t xml:space="preserve"> </w:t>
            </w:r>
            <w:r>
              <w:rPr>
                <w:color w:val="585858"/>
                <w:sz w:val="18"/>
              </w:rPr>
              <w:t>Commonwealth,</w:t>
            </w:r>
            <w:r>
              <w:rPr>
                <w:color w:val="585858"/>
                <w:spacing w:val="-4"/>
                <w:sz w:val="18"/>
              </w:rPr>
              <w:t xml:space="preserve"> </w:t>
            </w:r>
            <w:r>
              <w:rPr>
                <w:color w:val="585858"/>
                <w:sz w:val="18"/>
              </w:rPr>
              <w:t>Victorian</w:t>
            </w:r>
            <w:r>
              <w:rPr>
                <w:color w:val="585858"/>
                <w:spacing w:val="-2"/>
                <w:sz w:val="18"/>
              </w:rPr>
              <w:t xml:space="preserve"> </w:t>
            </w:r>
            <w:r>
              <w:rPr>
                <w:color w:val="585858"/>
                <w:sz w:val="18"/>
              </w:rPr>
              <w:t>and</w:t>
            </w:r>
            <w:r>
              <w:rPr>
                <w:color w:val="585858"/>
                <w:spacing w:val="-2"/>
                <w:sz w:val="18"/>
              </w:rPr>
              <w:t xml:space="preserve"> </w:t>
            </w:r>
            <w:r>
              <w:rPr>
                <w:color w:val="585858"/>
                <w:sz w:val="18"/>
              </w:rPr>
              <w:t xml:space="preserve">Tasmanian </w:t>
            </w:r>
            <w:r>
              <w:rPr>
                <w:color w:val="585858"/>
                <w:spacing w:val="-2"/>
                <w:sz w:val="18"/>
              </w:rPr>
              <w:t>legislation</w:t>
            </w:r>
          </w:p>
          <w:p w14:paraId="320A4118" w14:textId="77777777" w:rsidR="007233FB" w:rsidRDefault="00B116B3">
            <w:pPr>
              <w:pStyle w:val="TableParagraph"/>
              <w:spacing w:before="42"/>
              <w:ind w:left="311"/>
              <w:rPr>
                <w:sz w:val="18"/>
              </w:rPr>
            </w:pPr>
            <w:r>
              <w:rPr>
                <w:color w:val="585858"/>
                <w:sz w:val="18"/>
              </w:rPr>
              <w:t>areas</w:t>
            </w:r>
            <w:r>
              <w:rPr>
                <w:color w:val="585858"/>
                <w:spacing w:val="-9"/>
                <w:sz w:val="18"/>
              </w:rPr>
              <w:t xml:space="preserve"> </w:t>
            </w:r>
            <w:r>
              <w:rPr>
                <w:color w:val="585858"/>
                <w:sz w:val="18"/>
              </w:rPr>
              <w:t>mapped</w:t>
            </w:r>
            <w:r>
              <w:rPr>
                <w:color w:val="585858"/>
                <w:spacing w:val="-5"/>
                <w:sz w:val="18"/>
              </w:rPr>
              <w:t xml:space="preserve"> </w:t>
            </w:r>
            <w:r>
              <w:rPr>
                <w:color w:val="585858"/>
                <w:sz w:val="18"/>
              </w:rPr>
              <w:t>as</w:t>
            </w:r>
            <w:r>
              <w:rPr>
                <w:color w:val="585858"/>
                <w:spacing w:val="-4"/>
                <w:sz w:val="18"/>
              </w:rPr>
              <w:t xml:space="preserve"> </w:t>
            </w:r>
            <w:r>
              <w:rPr>
                <w:color w:val="585858"/>
                <w:sz w:val="18"/>
              </w:rPr>
              <w:t>having</w:t>
            </w:r>
            <w:r>
              <w:rPr>
                <w:color w:val="585858"/>
                <w:spacing w:val="-4"/>
                <w:sz w:val="18"/>
              </w:rPr>
              <w:t xml:space="preserve"> </w:t>
            </w:r>
            <w:r>
              <w:rPr>
                <w:color w:val="585858"/>
                <w:sz w:val="18"/>
              </w:rPr>
              <w:t>high</w:t>
            </w:r>
            <w:r>
              <w:rPr>
                <w:color w:val="585858"/>
                <w:spacing w:val="-5"/>
                <w:sz w:val="18"/>
              </w:rPr>
              <w:t xml:space="preserve"> </w:t>
            </w:r>
            <w:r>
              <w:rPr>
                <w:color w:val="585858"/>
                <w:sz w:val="18"/>
              </w:rPr>
              <w:t>potential</w:t>
            </w:r>
            <w:r>
              <w:rPr>
                <w:color w:val="585858"/>
                <w:spacing w:val="-7"/>
                <w:sz w:val="18"/>
              </w:rPr>
              <w:t xml:space="preserve"> </w:t>
            </w:r>
            <w:r>
              <w:rPr>
                <w:color w:val="585858"/>
                <w:sz w:val="18"/>
              </w:rPr>
              <w:t>for</w:t>
            </w:r>
            <w:r>
              <w:rPr>
                <w:color w:val="585858"/>
                <w:spacing w:val="2"/>
                <w:sz w:val="18"/>
              </w:rPr>
              <w:t xml:space="preserve"> </w:t>
            </w:r>
            <w:r>
              <w:rPr>
                <w:color w:val="585858"/>
                <w:sz w:val="18"/>
              </w:rPr>
              <w:t>Aboriginal</w:t>
            </w:r>
            <w:r>
              <w:rPr>
                <w:color w:val="585858"/>
                <w:spacing w:val="-2"/>
                <w:sz w:val="18"/>
              </w:rPr>
              <w:t xml:space="preserve"> </w:t>
            </w:r>
            <w:r>
              <w:rPr>
                <w:color w:val="585858"/>
                <w:sz w:val="18"/>
              </w:rPr>
              <w:t>cultural</w:t>
            </w:r>
            <w:r>
              <w:rPr>
                <w:color w:val="585858"/>
                <w:spacing w:val="-6"/>
                <w:sz w:val="18"/>
              </w:rPr>
              <w:t xml:space="preserve"> </w:t>
            </w:r>
            <w:r>
              <w:rPr>
                <w:color w:val="585858"/>
                <w:spacing w:val="-2"/>
                <w:sz w:val="18"/>
              </w:rPr>
              <w:t>heritage</w:t>
            </w:r>
          </w:p>
        </w:tc>
      </w:tr>
      <w:tr w:rsidR="007233FB" w14:paraId="4A6EB6DE" w14:textId="77777777">
        <w:trPr>
          <w:trHeight w:val="724"/>
        </w:trPr>
        <w:tc>
          <w:tcPr>
            <w:tcW w:w="2280" w:type="dxa"/>
            <w:shd w:val="clear" w:color="auto" w:fill="D3E6F4"/>
          </w:tcPr>
          <w:p w14:paraId="3C5F4F21" w14:textId="77777777" w:rsidR="007233FB" w:rsidRDefault="00B116B3">
            <w:pPr>
              <w:pStyle w:val="TableParagraph"/>
              <w:spacing w:before="152" w:line="244" w:lineRule="auto"/>
              <w:ind w:left="110" w:right="582"/>
              <w:rPr>
                <w:sz w:val="18"/>
              </w:rPr>
            </w:pPr>
            <w:r>
              <w:rPr>
                <w:noProof/>
              </w:rPr>
              <mc:AlternateContent>
                <mc:Choice Requires="wpg">
                  <w:drawing>
                    <wp:anchor distT="0" distB="0" distL="0" distR="0" simplePos="0" relativeHeight="15842304" behindDoc="0" locked="0" layoutInCell="1" allowOverlap="1" wp14:anchorId="1421E9B3" wp14:editId="740F2368">
                      <wp:simplePos x="0" y="0"/>
                      <wp:positionH relativeFrom="column">
                        <wp:posOffset>1420621</wp:posOffset>
                      </wp:positionH>
                      <wp:positionV relativeFrom="paragraph">
                        <wp:posOffset>118640</wp:posOffset>
                      </wp:positionV>
                      <wp:extent cx="88265" cy="88265"/>
                      <wp:effectExtent l="0" t="0" r="0" b="0"/>
                      <wp:wrapNone/>
                      <wp:docPr id="596" name="Group 596"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597" name="Image 597" descr="*"/>
                                <pic:cNvPicPr/>
                              </pic:nvPicPr>
                              <pic:blipFill>
                                <a:blip r:embed="rId8" cstate="print"/>
                                <a:stretch>
                                  <a:fillRect/>
                                </a:stretch>
                              </pic:blipFill>
                              <pic:spPr>
                                <a:xfrm>
                                  <a:off x="0" y="0"/>
                                  <a:ext cx="88265" cy="88265"/>
                                </a:xfrm>
                                <a:prstGeom prst="rect">
                                  <a:avLst/>
                                </a:prstGeom>
                              </pic:spPr>
                            </pic:pic>
                          </wpg:wgp>
                        </a:graphicData>
                      </a:graphic>
                    </wp:anchor>
                  </w:drawing>
                </mc:Choice>
                <mc:Fallback>
                  <w:pict>
                    <v:group w14:anchorId="6F8B1B41" id="Group 596" o:spid="_x0000_s1026" alt="*" style="position:absolute;margin-left:111.85pt;margin-top:9.35pt;width:6.95pt;height:6.95pt;z-index:15842304;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">
                      <v:shape id="Image 597" o:spid="_x0000_s1027" type="#_x0000_t75" alt="*" style="position:absolute;width:88265;height:8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">
                        <v:imagedata r:id="rId34" o:title="*"/>
                      </v:shape>
                    </v:group>
                  </w:pict>
                </mc:Fallback>
              </mc:AlternateContent>
            </w:r>
            <w:r>
              <w:rPr>
                <w:color w:val="5F5F5F"/>
                <w:sz w:val="18"/>
              </w:rPr>
              <w:t>Marine</w:t>
            </w:r>
            <w:r>
              <w:rPr>
                <w:color w:val="5F5F5F"/>
                <w:spacing w:val="-13"/>
                <w:sz w:val="18"/>
              </w:rPr>
              <w:t xml:space="preserve"> </w:t>
            </w:r>
            <w:r>
              <w:rPr>
                <w:color w:val="5F5F5F"/>
                <w:sz w:val="18"/>
              </w:rPr>
              <w:t xml:space="preserve">archaeology </w:t>
            </w:r>
            <w:r>
              <w:rPr>
                <w:color w:val="5F5F5F"/>
                <w:spacing w:val="-2"/>
                <w:sz w:val="18"/>
              </w:rPr>
              <w:t>(shipwrecks)</w:t>
            </w:r>
          </w:p>
        </w:tc>
        <w:tc>
          <w:tcPr>
            <w:tcW w:w="7358" w:type="dxa"/>
            <w:shd w:val="clear" w:color="auto" w:fill="D3E6F4"/>
          </w:tcPr>
          <w:p w14:paraId="2F6B8233" w14:textId="77777777" w:rsidR="007233FB" w:rsidRDefault="00B116B3">
            <w:pPr>
              <w:pStyle w:val="TableParagraph"/>
              <w:spacing w:before="157"/>
              <w:ind w:left="311"/>
              <w:rPr>
                <w:sz w:val="18"/>
              </w:rPr>
            </w:pPr>
            <w:r>
              <w:rPr>
                <w:color w:val="585858"/>
                <w:sz w:val="18"/>
              </w:rPr>
              <w:t>shipwrecks</w:t>
            </w:r>
            <w:r>
              <w:rPr>
                <w:color w:val="585858"/>
                <w:spacing w:val="-6"/>
                <w:sz w:val="18"/>
              </w:rPr>
              <w:t xml:space="preserve"> </w:t>
            </w:r>
            <w:r>
              <w:rPr>
                <w:color w:val="585858"/>
                <w:sz w:val="18"/>
              </w:rPr>
              <w:t>listed</w:t>
            </w:r>
            <w:r>
              <w:rPr>
                <w:color w:val="585858"/>
                <w:spacing w:val="-5"/>
                <w:sz w:val="18"/>
              </w:rPr>
              <w:t xml:space="preserve"> </w:t>
            </w:r>
            <w:r>
              <w:rPr>
                <w:color w:val="585858"/>
                <w:sz w:val="18"/>
              </w:rPr>
              <w:t>under</w:t>
            </w:r>
            <w:r>
              <w:rPr>
                <w:color w:val="585858"/>
                <w:spacing w:val="-8"/>
                <w:sz w:val="18"/>
              </w:rPr>
              <w:t xml:space="preserve"> </w:t>
            </w:r>
            <w:r>
              <w:rPr>
                <w:color w:val="585858"/>
                <w:sz w:val="18"/>
              </w:rPr>
              <w:t>Commonwealth,</w:t>
            </w:r>
            <w:r>
              <w:rPr>
                <w:color w:val="585858"/>
                <w:spacing w:val="-7"/>
                <w:sz w:val="18"/>
              </w:rPr>
              <w:t xml:space="preserve"> </w:t>
            </w:r>
            <w:r>
              <w:rPr>
                <w:color w:val="585858"/>
                <w:sz w:val="18"/>
              </w:rPr>
              <w:t>Victorian</w:t>
            </w:r>
            <w:r>
              <w:rPr>
                <w:color w:val="585858"/>
                <w:spacing w:val="-5"/>
                <w:sz w:val="18"/>
              </w:rPr>
              <w:t xml:space="preserve"> </w:t>
            </w:r>
            <w:r>
              <w:rPr>
                <w:color w:val="585858"/>
                <w:sz w:val="18"/>
              </w:rPr>
              <w:t>and</w:t>
            </w:r>
            <w:r>
              <w:rPr>
                <w:color w:val="585858"/>
                <w:spacing w:val="-6"/>
                <w:sz w:val="18"/>
              </w:rPr>
              <w:t xml:space="preserve"> </w:t>
            </w:r>
            <w:r>
              <w:rPr>
                <w:color w:val="585858"/>
                <w:sz w:val="18"/>
              </w:rPr>
              <w:t>Tasmanian</w:t>
            </w:r>
            <w:r>
              <w:rPr>
                <w:color w:val="585858"/>
                <w:spacing w:val="-6"/>
                <w:sz w:val="18"/>
              </w:rPr>
              <w:t xml:space="preserve"> </w:t>
            </w:r>
            <w:r>
              <w:rPr>
                <w:color w:val="585858"/>
                <w:spacing w:val="-2"/>
                <w:sz w:val="18"/>
              </w:rPr>
              <w:t>legislation</w:t>
            </w:r>
          </w:p>
        </w:tc>
      </w:tr>
      <w:tr w:rsidR="007233FB" w14:paraId="7715D20F" w14:textId="77777777">
        <w:trPr>
          <w:trHeight w:val="753"/>
        </w:trPr>
        <w:tc>
          <w:tcPr>
            <w:tcW w:w="2280" w:type="dxa"/>
          </w:tcPr>
          <w:p w14:paraId="146A4269" w14:textId="77777777" w:rsidR="007233FB" w:rsidRDefault="00B116B3">
            <w:pPr>
              <w:pStyle w:val="TableParagraph"/>
              <w:spacing w:before="152"/>
              <w:ind w:left="110"/>
              <w:rPr>
                <w:sz w:val="18"/>
              </w:rPr>
            </w:pPr>
            <w:r>
              <w:rPr>
                <w:noProof/>
              </w:rPr>
              <mc:AlternateContent>
                <mc:Choice Requires="wpg">
                  <w:drawing>
                    <wp:anchor distT="0" distB="0" distL="0" distR="0" simplePos="0" relativeHeight="483380224" behindDoc="1" locked="0" layoutInCell="1" allowOverlap="1" wp14:anchorId="03CE5382" wp14:editId="1D66461F">
                      <wp:simplePos x="0" y="0"/>
                      <wp:positionH relativeFrom="column">
                        <wp:posOffset>1420621</wp:posOffset>
                      </wp:positionH>
                      <wp:positionV relativeFrom="paragraph">
                        <wp:posOffset>115592</wp:posOffset>
                      </wp:positionV>
                      <wp:extent cx="88265" cy="88265"/>
                      <wp:effectExtent l="0" t="0" r="0" b="0"/>
                      <wp:wrapNone/>
                      <wp:docPr id="598" name="Group 598"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599" name="Image 599" descr="*"/>
                                <pic:cNvPicPr/>
                              </pic:nvPicPr>
                              <pic:blipFill>
                                <a:blip r:embed="rId8" cstate="print"/>
                                <a:stretch>
                                  <a:fillRect/>
                                </a:stretch>
                              </pic:blipFill>
                              <pic:spPr>
                                <a:xfrm>
                                  <a:off x="0" y="0"/>
                                  <a:ext cx="88265" cy="88265"/>
                                </a:xfrm>
                                <a:prstGeom prst="rect">
                                  <a:avLst/>
                                </a:prstGeom>
                              </pic:spPr>
                            </pic:pic>
                          </wpg:wgp>
                        </a:graphicData>
                      </a:graphic>
                    </wp:anchor>
                  </w:drawing>
                </mc:Choice>
                <mc:Fallback>
                  <w:pict>
                    <v:group w14:anchorId="40172360" id="Group 598" o:spid="_x0000_s1026" alt="*" style="position:absolute;margin-left:111.85pt;margin-top:9.1pt;width:6.95pt;height:6.95pt;z-index:-19936256;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">
                      <v:shape id="Image 599" o:spid="_x0000_s1027" type="#_x0000_t75" alt="*" style="position:absolute;width:88265;height:8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">
                        <v:imagedata r:id="rId34" o:title="*"/>
                      </v:shape>
                    </v:group>
                  </w:pict>
                </mc:Fallback>
              </mc:AlternateContent>
            </w:r>
            <w:r>
              <w:rPr>
                <w:noProof/>
              </w:rPr>
              <mc:AlternateContent>
                <mc:Choice Requires="wpg">
                  <w:drawing>
                    <wp:anchor distT="0" distB="0" distL="0" distR="0" simplePos="0" relativeHeight="15842816" behindDoc="0" locked="0" layoutInCell="1" allowOverlap="1" wp14:anchorId="779CC6F6" wp14:editId="5489B1F1">
                      <wp:simplePos x="0" y="0"/>
                      <wp:positionH relativeFrom="column">
                        <wp:posOffset>1420621</wp:posOffset>
                      </wp:positionH>
                      <wp:positionV relativeFrom="paragraph">
                        <wp:posOffset>270533</wp:posOffset>
                      </wp:positionV>
                      <wp:extent cx="88265" cy="88900"/>
                      <wp:effectExtent l="0" t="0" r="0" b="0"/>
                      <wp:wrapNone/>
                      <wp:docPr id="600" name="Group 600"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900"/>
                                <a:chOff x="0" y="0"/>
                                <a:chExt cx="88265" cy="88900"/>
                              </a:xfrm>
                            </wpg:grpSpPr>
                            <pic:pic xmlns:pic="http://schemas.openxmlformats.org/drawingml/2006/picture">
                              <pic:nvPicPr>
                                <pic:cNvPr id="601" name="Image 601" descr="*"/>
                                <pic:cNvPicPr/>
                              </pic:nvPicPr>
                              <pic:blipFill>
                                <a:blip r:embed="rId8" cstate="print"/>
                                <a:stretch>
                                  <a:fillRect/>
                                </a:stretch>
                              </pic:blipFill>
                              <pic:spPr>
                                <a:xfrm>
                                  <a:off x="0" y="0"/>
                                  <a:ext cx="88265" cy="88899"/>
                                </a:xfrm>
                                <a:prstGeom prst="rect">
                                  <a:avLst/>
                                </a:prstGeom>
                              </pic:spPr>
                            </pic:pic>
                          </wpg:wgp>
                        </a:graphicData>
                      </a:graphic>
                    </wp:anchor>
                  </w:drawing>
                </mc:Choice>
                <mc:Fallback>
                  <w:pict>
                    <v:group w14:anchorId="232A3E68" id="Group 600" o:spid="_x0000_s1026" alt="*" style="position:absolute;margin-left:111.85pt;margin-top:21.3pt;width:6.95pt;height:7pt;z-index:15842816;mso-wrap-distance-left:0;mso-wrap-distance-right:0" coordsize="88265,88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">
                      <v:shape id="Image 601" o:spid="_x0000_s1027" type="#_x0000_t75" alt="*" style="position:absolute;width:88265;height:88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">
                        <v:imagedata r:id="rId34" o:title="*"/>
                      </v:shape>
                    </v:group>
                  </w:pict>
                </mc:Fallback>
              </mc:AlternateContent>
            </w:r>
            <w:r>
              <w:rPr>
                <w:color w:val="5F5F5F"/>
                <w:spacing w:val="-2"/>
                <w:sz w:val="18"/>
              </w:rPr>
              <w:t>Fisheries</w:t>
            </w:r>
          </w:p>
        </w:tc>
        <w:tc>
          <w:tcPr>
            <w:tcW w:w="7358" w:type="dxa"/>
          </w:tcPr>
          <w:p w14:paraId="4B826EDD" w14:textId="77777777" w:rsidR="007233FB" w:rsidRDefault="00B116B3">
            <w:pPr>
              <w:pStyle w:val="TableParagraph"/>
              <w:spacing w:before="152"/>
              <w:ind w:left="311"/>
              <w:rPr>
                <w:sz w:val="18"/>
              </w:rPr>
            </w:pPr>
            <w:r>
              <w:rPr>
                <w:color w:val="585858"/>
                <w:sz w:val="18"/>
              </w:rPr>
              <w:t>aquaculture</w:t>
            </w:r>
            <w:r>
              <w:rPr>
                <w:color w:val="585858"/>
                <w:spacing w:val="-6"/>
                <w:sz w:val="18"/>
              </w:rPr>
              <w:t xml:space="preserve"> </w:t>
            </w:r>
            <w:r>
              <w:rPr>
                <w:color w:val="585858"/>
                <w:spacing w:val="-2"/>
                <w:sz w:val="18"/>
              </w:rPr>
              <w:t>sites</w:t>
            </w:r>
          </w:p>
          <w:p w14:paraId="65E40161" w14:textId="77777777" w:rsidR="007233FB" w:rsidRDefault="00B116B3">
            <w:pPr>
              <w:pStyle w:val="TableParagraph"/>
              <w:spacing w:before="38"/>
              <w:ind w:left="312"/>
              <w:rPr>
                <w:sz w:val="18"/>
              </w:rPr>
            </w:pPr>
            <w:r>
              <w:rPr>
                <w:color w:val="585858"/>
                <w:sz w:val="18"/>
              </w:rPr>
              <w:t>Institute</w:t>
            </w:r>
            <w:r>
              <w:rPr>
                <w:color w:val="585858"/>
                <w:spacing w:val="-7"/>
                <w:sz w:val="18"/>
              </w:rPr>
              <w:t xml:space="preserve"> </w:t>
            </w:r>
            <w:r>
              <w:rPr>
                <w:color w:val="585858"/>
                <w:sz w:val="18"/>
              </w:rPr>
              <w:t>for</w:t>
            </w:r>
            <w:r>
              <w:rPr>
                <w:color w:val="585858"/>
                <w:spacing w:val="-4"/>
                <w:sz w:val="18"/>
              </w:rPr>
              <w:t xml:space="preserve"> </w:t>
            </w:r>
            <w:r>
              <w:rPr>
                <w:color w:val="585858"/>
                <w:sz w:val="18"/>
              </w:rPr>
              <w:t>Marine</w:t>
            </w:r>
            <w:r>
              <w:rPr>
                <w:color w:val="585858"/>
                <w:spacing w:val="-2"/>
                <w:sz w:val="18"/>
              </w:rPr>
              <w:t xml:space="preserve"> </w:t>
            </w:r>
            <w:r>
              <w:rPr>
                <w:color w:val="585858"/>
                <w:sz w:val="18"/>
              </w:rPr>
              <w:t>and</w:t>
            </w:r>
            <w:r>
              <w:rPr>
                <w:color w:val="585858"/>
                <w:spacing w:val="-2"/>
                <w:sz w:val="18"/>
              </w:rPr>
              <w:t xml:space="preserve"> </w:t>
            </w:r>
            <w:r>
              <w:rPr>
                <w:color w:val="585858"/>
                <w:sz w:val="18"/>
              </w:rPr>
              <w:t>Antarctic</w:t>
            </w:r>
            <w:r>
              <w:rPr>
                <w:color w:val="585858"/>
                <w:spacing w:val="-7"/>
                <w:sz w:val="18"/>
              </w:rPr>
              <w:t xml:space="preserve"> </w:t>
            </w:r>
            <w:r>
              <w:rPr>
                <w:color w:val="585858"/>
                <w:sz w:val="18"/>
              </w:rPr>
              <w:t>Studies</w:t>
            </w:r>
            <w:r>
              <w:rPr>
                <w:color w:val="585858"/>
                <w:spacing w:val="-6"/>
                <w:sz w:val="18"/>
              </w:rPr>
              <w:t xml:space="preserve"> </w:t>
            </w:r>
            <w:r>
              <w:rPr>
                <w:color w:val="585858"/>
                <w:sz w:val="18"/>
              </w:rPr>
              <w:t>scallop</w:t>
            </w:r>
            <w:r>
              <w:rPr>
                <w:color w:val="585858"/>
                <w:spacing w:val="-1"/>
                <w:sz w:val="18"/>
              </w:rPr>
              <w:t xml:space="preserve"> </w:t>
            </w:r>
            <w:r>
              <w:rPr>
                <w:color w:val="585858"/>
                <w:sz w:val="18"/>
              </w:rPr>
              <w:t>survey</w:t>
            </w:r>
            <w:r>
              <w:rPr>
                <w:color w:val="585858"/>
                <w:spacing w:val="-7"/>
                <w:sz w:val="18"/>
              </w:rPr>
              <w:t xml:space="preserve"> </w:t>
            </w:r>
            <w:r>
              <w:rPr>
                <w:color w:val="585858"/>
                <w:spacing w:val="-4"/>
                <w:sz w:val="18"/>
              </w:rPr>
              <w:t>sites</w:t>
            </w:r>
          </w:p>
        </w:tc>
      </w:tr>
      <w:tr w:rsidR="007233FB" w14:paraId="1934E785" w14:textId="77777777">
        <w:trPr>
          <w:trHeight w:val="1012"/>
        </w:trPr>
        <w:tc>
          <w:tcPr>
            <w:tcW w:w="2280" w:type="dxa"/>
            <w:shd w:val="clear" w:color="auto" w:fill="D3E6F4"/>
          </w:tcPr>
          <w:p w14:paraId="1B2871E7" w14:textId="77777777" w:rsidR="007233FB" w:rsidRDefault="00B116B3">
            <w:pPr>
              <w:pStyle w:val="TableParagraph"/>
              <w:spacing w:before="152" w:line="244" w:lineRule="auto"/>
              <w:ind w:left="110" w:right="412"/>
              <w:rPr>
                <w:sz w:val="18"/>
              </w:rPr>
            </w:pPr>
            <w:r>
              <w:rPr>
                <w:noProof/>
              </w:rPr>
              <mc:AlternateContent>
                <mc:Choice Requires="wpg">
                  <w:drawing>
                    <wp:anchor distT="0" distB="0" distL="0" distR="0" simplePos="0" relativeHeight="15843328" behindDoc="0" locked="0" layoutInCell="1" allowOverlap="1" wp14:anchorId="417C5E04" wp14:editId="5B2F95C5">
                      <wp:simplePos x="0" y="0"/>
                      <wp:positionH relativeFrom="column">
                        <wp:posOffset>1420621</wp:posOffset>
                      </wp:positionH>
                      <wp:positionV relativeFrom="paragraph">
                        <wp:posOffset>118385</wp:posOffset>
                      </wp:positionV>
                      <wp:extent cx="88265" cy="88265"/>
                      <wp:effectExtent l="0" t="0" r="0" b="0"/>
                      <wp:wrapNone/>
                      <wp:docPr id="602" name="Group 602"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603" name="Image 603" descr="*"/>
                                <pic:cNvPicPr/>
                              </pic:nvPicPr>
                              <pic:blipFill>
                                <a:blip r:embed="rId8" cstate="print"/>
                                <a:stretch>
                                  <a:fillRect/>
                                </a:stretch>
                              </pic:blipFill>
                              <pic:spPr>
                                <a:xfrm>
                                  <a:off x="0" y="0"/>
                                  <a:ext cx="88265" cy="88265"/>
                                </a:xfrm>
                                <a:prstGeom prst="rect">
                                  <a:avLst/>
                                </a:prstGeom>
                              </pic:spPr>
                            </pic:pic>
                          </wpg:wgp>
                        </a:graphicData>
                      </a:graphic>
                    </wp:anchor>
                  </w:drawing>
                </mc:Choice>
                <mc:Fallback>
                  <w:pict>
                    <v:group w14:anchorId="36276BBF" id="Group 602" o:spid="_x0000_s1026" alt="*" style="position:absolute;margin-left:111.85pt;margin-top:9.3pt;width:6.95pt;height:6.95pt;z-index:15843328;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">
                      <v:shape id="Image 603" o:spid="_x0000_s1027" type="#_x0000_t75" alt="*" style="position:absolute;width:88265;height:8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">
                        <v:imagedata r:id="rId34" o:title="*"/>
                      </v:shape>
                    </v:group>
                  </w:pict>
                </mc:Fallback>
              </mc:AlternateContent>
            </w:r>
            <w:r>
              <w:rPr>
                <w:noProof/>
              </w:rPr>
              <mc:AlternateContent>
                <mc:Choice Requires="wpg">
                  <w:drawing>
                    <wp:anchor distT="0" distB="0" distL="0" distR="0" simplePos="0" relativeHeight="15843840" behindDoc="0" locked="0" layoutInCell="1" allowOverlap="1" wp14:anchorId="4B9189FF" wp14:editId="2967D6E7">
                      <wp:simplePos x="0" y="0"/>
                      <wp:positionH relativeFrom="column">
                        <wp:posOffset>1420621</wp:posOffset>
                      </wp:positionH>
                      <wp:positionV relativeFrom="paragraph">
                        <wp:posOffset>273960</wp:posOffset>
                      </wp:positionV>
                      <wp:extent cx="88265" cy="88265"/>
                      <wp:effectExtent l="0" t="0" r="0" b="0"/>
                      <wp:wrapNone/>
                      <wp:docPr id="604" name="Group 604"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605" name="Image 605" descr="*"/>
                                <pic:cNvPicPr/>
                              </pic:nvPicPr>
                              <pic:blipFill>
                                <a:blip r:embed="rId8" cstate="print"/>
                                <a:stretch>
                                  <a:fillRect/>
                                </a:stretch>
                              </pic:blipFill>
                              <pic:spPr>
                                <a:xfrm>
                                  <a:off x="0" y="0"/>
                                  <a:ext cx="88265" cy="88265"/>
                                </a:xfrm>
                                <a:prstGeom prst="rect">
                                  <a:avLst/>
                                </a:prstGeom>
                              </pic:spPr>
                            </pic:pic>
                          </wpg:wgp>
                        </a:graphicData>
                      </a:graphic>
                    </wp:anchor>
                  </w:drawing>
                </mc:Choice>
                <mc:Fallback>
                  <w:pict>
                    <v:group w14:anchorId="473C5DD1" id="Group 604" o:spid="_x0000_s1026" alt="*" style="position:absolute;margin-left:111.85pt;margin-top:21.55pt;width:6.95pt;height:6.95pt;z-index:15843840;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">
                      <v:shape id="Image 605" o:spid="_x0000_s1027" type="#_x0000_t75" alt="*" style="position:absolute;width:88265;height:8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">
                        <v:imagedata r:id="rId34" o:title="*"/>
                      </v:shape>
                    </v:group>
                  </w:pict>
                </mc:Fallback>
              </mc:AlternateContent>
            </w:r>
            <w:r>
              <w:rPr>
                <w:noProof/>
              </w:rPr>
              <mc:AlternateContent>
                <mc:Choice Requires="wpg">
                  <w:drawing>
                    <wp:anchor distT="0" distB="0" distL="0" distR="0" simplePos="0" relativeHeight="15844352" behindDoc="0" locked="0" layoutInCell="1" allowOverlap="1" wp14:anchorId="0FAC188A" wp14:editId="58361796">
                      <wp:simplePos x="0" y="0"/>
                      <wp:positionH relativeFrom="column">
                        <wp:posOffset>1420621</wp:posOffset>
                      </wp:positionH>
                      <wp:positionV relativeFrom="paragraph">
                        <wp:posOffset>432076</wp:posOffset>
                      </wp:positionV>
                      <wp:extent cx="88265" cy="88900"/>
                      <wp:effectExtent l="0" t="0" r="0" b="0"/>
                      <wp:wrapNone/>
                      <wp:docPr id="606" name="Group 606"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900"/>
                                <a:chOff x="0" y="0"/>
                                <a:chExt cx="88265" cy="88900"/>
                              </a:xfrm>
                            </wpg:grpSpPr>
                            <pic:pic xmlns:pic="http://schemas.openxmlformats.org/drawingml/2006/picture">
                              <pic:nvPicPr>
                                <pic:cNvPr id="607" name="Image 607" descr="*"/>
                                <pic:cNvPicPr/>
                              </pic:nvPicPr>
                              <pic:blipFill>
                                <a:blip r:embed="rId8" cstate="print"/>
                                <a:stretch>
                                  <a:fillRect/>
                                </a:stretch>
                              </pic:blipFill>
                              <pic:spPr>
                                <a:xfrm>
                                  <a:off x="0" y="0"/>
                                  <a:ext cx="88265" cy="88899"/>
                                </a:xfrm>
                                <a:prstGeom prst="rect">
                                  <a:avLst/>
                                </a:prstGeom>
                              </pic:spPr>
                            </pic:pic>
                          </wpg:wgp>
                        </a:graphicData>
                      </a:graphic>
                    </wp:anchor>
                  </w:drawing>
                </mc:Choice>
                <mc:Fallback>
                  <w:pict>
                    <v:group w14:anchorId="48320083" id="Group 606" o:spid="_x0000_s1026" alt="*" style="position:absolute;margin-left:111.85pt;margin-top:34pt;width:6.95pt;height:7pt;z-index:15844352;mso-wrap-distance-left:0;mso-wrap-distance-right:0" coordsize="88265,88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">
                      <v:shape id="Image 607" o:spid="_x0000_s1027" type="#_x0000_t75" alt="*" style="position:absolute;width:88265;height:88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">
                        <v:imagedata r:id="rId34" o:title="*"/>
                      </v:shape>
                    </v:group>
                  </w:pict>
                </mc:Fallback>
              </mc:AlternateContent>
            </w:r>
            <w:r>
              <w:rPr>
                <w:color w:val="5F5F5F"/>
                <w:sz w:val="18"/>
              </w:rPr>
              <w:t>Disposal</w:t>
            </w:r>
            <w:r>
              <w:rPr>
                <w:color w:val="5F5F5F"/>
                <w:spacing w:val="-13"/>
                <w:sz w:val="18"/>
              </w:rPr>
              <w:t xml:space="preserve"> </w:t>
            </w:r>
            <w:r>
              <w:rPr>
                <w:color w:val="5F5F5F"/>
                <w:sz w:val="18"/>
              </w:rPr>
              <w:t xml:space="preserve">site/potential </w:t>
            </w:r>
            <w:r>
              <w:rPr>
                <w:color w:val="5F5F5F"/>
                <w:spacing w:val="-2"/>
                <w:sz w:val="18"/>
              </w:rPr>
              <w:t>contamination</w:t>
            </w:r>
          </w:p>
        </w:tc>
        <w:tc>
          <w:tcPr>
            <w:tcW w:w="7358" w:type="dxa"/>
            <w:shd w:val="clear" w:color="auto" w:fill="D3E6F4"/>
          </w:tcPr>
          <w:p w14:paraId="79A6667C" w14:textId="77777777" w:rsidR="007233FB" w:rsidRDefault="00B116B3">
            <w:pPr>
              <w:pStyle w:val="TableParagraph"/>
              <w:spacing w:before="157" w:line="283" w:lineRule="auto"/>
              <w:ind w:left="311" w:right="4422"/>
              <w:rPr>
                <w:sz w:val="18"/>
              </w:rPr>
            </w:pPr>
            <w:r>
              <w:rPr>
                <w:color w:val="585858"/>
                <w:sz w:val="18"/>
              </w:rPr>
              <w:t>ammunition</w:t>
            </w:r>
            <w:r>
              <w:rPr>
                <w:color w:val="585858"/>
                <w:spacing w:val="-15"/>
                <w:sz w:val="18"/>
              </w:rPr>
              <w:t xml:space="preserve"> </w:t>
            </w:r>
            <w:r>
              <w:rPr>
                <w:color w:val="585858"/>
                <w:sz w:val="18"/>
              </w:rPr>
              <w:t>disposal</w:t>
            </w:r>
            <w:r>
              <w:rPr>
                <w:color w:val="585858"/>
                <w:spacing w:val="-12"/>
                <w:sz w:val="18"/>
              </w:rPr>
              <w:t xml:space="preserve"> </w:t>
            </w:r>
            <w:r>
              <w:rPr>
                <w:color w:val="585858"/>
                <w:sz w:val="18"/>
              </w:rPr>
              <w:t>grounds ship graveyards</w:t>
            </w:r>
          </w:p>
          <w:p w14:paraId="7FB68C64" w14:textId="77777777" w:rsidR="007233FB" w:rsidRDefault="00B116B3">
            <w:pPr>
              <w:pStyle w:val="TableParagraph"/>
              <w:spacing w:before="6"/>
              <w:ind w:left="311"/>
              <w:rPr>
                <w:sz w:val="18"/>
              </w:rPr>
            </w:pPr>
            <w:r>
              <w:rPr>
                <w:color w:val="585858"/>
                <w:sz w:val="18"/>
              </w:rPr>
              <w:t>outfall</w:t>
            </w:r>
            <w:r>
              <w:rPr>
                <w:color w:val="585858"/>
                <w:spacing w:val="-5"/>
                <w:sz w:val="18"/>
              </w:rPr>
              <w:t xml:space="preserve"> </w:t>
            </w:r>
            <w:r>
              <w:rPr>
                <w:color w:val="585858"/>
                <w:sz w:val="18"/>
              </w:rPr>
              <w:t>pipeline</w:t>
            </w:r>
            <w:r>
              <w:rPr>
                <w:color w:val="585858"/>
                <w:spacing w:val="-2"/>
                <w:sz w:val="18"/>
              </w:rPr>
              <w:t xml:space="preserve"> deposits</w:t>
            </w:r>
          </w:p>
        </w:tc>
      </w:tr>
    </w:tbl>
    <w:p w14:paraId="1DA2914A" w14:textId="77777777" w:rsidR="007233FB" w:rsidRDefault="00B116B3">
      <w:pPr>
        <w:spacing w:before="7"/>
        <w:ind w:left="112"/>
        <w:rPr>
          <w:i/>
          <w:sz w:val="16"/>
        </w:rPr>
      </w:pPr>
      <w:r>
        <w:rPr>
          <w:i/>
          <w:color w:val="808080"/>
          <w:spacing w:val="-2"/>
          <w:sz w:val="16"/>
        </w:rPr>
        <w:t>Source:</w:t>
      </w:r>
      <w:r>
        <w:rPr>
          <w:i/>
          <w:color w:val="808080"/>
          <w:sz w:val="16"/>
        </w:rPr>
        <w:t xml:space="preserve"> </w:t>
      </w:r>
      <w:r>
        <w:rPr>
          <w:i/>
          <w:color w:val="808080"/>
          <w:spacing w:val="-2"/>
          <w:sz w:val="16"/>
        </w:rPr>
        <w:t>Marinus Link</w:t>
      </w:r>
      <w:r>
        <w:rPr>
          <w:i/>
          <w:color w:val="808080"/>
          <w:spacing w:val="-1"/>
          <w:sz w:val="16"/>
        </w:rPr>
        <w:t xml:space="preserve"> </w:t>
      </w:r>
      <w:r>
        <w:rPr>
          <w:i/>
          <w:color w:val="808080"/>
          <w:spacing w:val="-2"/>
          <w:sz w:val="16"/>
        </w:rPr>
        <w:t>Route</w:t>
      </w:r>
      <w:r>
        <w:rPr>
          <w:i/>
          <w:color w:val="808080"/>
          <w:spacing w:val="-1"/>
          <w:sz w:val="16"/>
        </w:rPr>
        <w:t xml:space="preserve"> </w:t>
      </w:r>
      <w:r>
        <w:rPr>
          <w:i/>
          <w:color w:val="808080"/>
          <w:spacing w:val="-2"/>
          <w:sz w:val="16"/>
        </w:rPr>
        <w:t>Options Report</w:t>
      </w:r>
      <w:r>
        <w:rPr>
          <w:i/>
          <w:color w:val="808080"/>
          <w:spacing w:val="-4"/>
          <w:sz w:val="16"/>
        </w:rPr>
        <w:t xml:space="preserve"> </w:t>
      </w:r>
      <w:r>
        <w:rPr>
          <w:i/>
          <w:color w:val="808080"/>
          <w:spacing w:val="-2"/>
          <w:sz w:val="16"/>
        </w:rPr>
        <w:t>(MLPL</w:t>
      </w:r>
      <w:r>
        <w:rPr>
          <w:i/>
          <w:color w:val="808080"/>
          <w:spacing w:val="2"/>
          <w:sz w:val="16"/>
        </w:rPr>
        <w:t xml:space="preserve"> </w:t>
      </w:r>
      <w:r>
        <w:rPr>
          <w:i/>
          <w:color w:val="808080"/>
          <w:spacing w:val="-2"/>
          <w:sz w:val="16"/>
        </w:rPr>
        <w:t>2021a)</w:t>
      </w:r>
    </w:p>
    <w:p w14:paraId="00AC91AA" w14:textId="77777777" w:rsidR="007233FB" w:rsidRDefault="007233FB">
      <w:pPr>
        <w:rPr>
          <w:sz w:val="16"/>
        </w:rPr>
        <w:sectPr w:rsidR="007233FB">
          <w:pgSz w:w="11910" w:h="16840"/>
          <w:pgMar w:top="1500" w:right="1020" w:bottom="800" w:left="1020" w:header="467" w:footer="612" w:gutter="0"/>
          <w:cols w:space="720"/>
        </w:sectPr>
      </w:pPr>
    </w:p>
    <w:p w14:paraId="775CC8B3" w14:textId="77777777" w:rsidR="007233FB" w:rsidRDefault="007233FB">
      <w:pPr>
        <w:pStyle w:val="BodyText"/>
        <w:spacing w:before="9"/>
        <w:rPr>
          <w:i/>
          <w:sz w:val="12"/>
        </w:rPr>
      </w:pPr>
    </w:p>
    <w:p w14:paraId="3D8C5FBC" w14:textId="77777777" w:rsidR="007233FB" w:rsidRDefault="00B116B3">
      <w:pPr>
        <w:pStyle w:val="BodyText"/>
        <w:ind w:left="122"/>
      </w:pPr>
      <w:r>
        <w:rPr>
          <w:noProof/>
        </w:rPr>
        <w:drawing>
          <wp:inline distT="0" distB="0" distL="0" distR="0" wp14:anchorId="2E33AAD6" wp14:editId="0F2DA950">
            <wp:extent cx="2063495" cy="185927"/>
            <wp:effectExtent l="0" t="0" r="0" b="0"/>
            <wp:docPr id="608" name="Image 6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8" name="Image 608"/>
                    <pic:cNvPicPr/>
                  </pic:nvPicPr>
                  <pic:blipFill>
                    <a:blip r:embed="rId47" cstate="print"/>
                    <a:stretch>
                      <a:fillRect/>
                    </a:stretch>
                  </pic:blipFill>
                  <pic:spPr>
                    <a:xfrm>
                      <a:off x="0" y="0"/>
                      <a:ext cx="2063495" cy="185927"/>
                    </a:xfrm>
                    <a:prstGeom prst="rect">
                      <a:avLst/>
                    </a:prstGeom>
                  </pic:spPr>
                </pic:pic>
              </a:graphicData>
            </a:graphic>
          </wp:inline>
        </w:drawing>
      </w:r>
    </w:p>
    <w:p w14:paraId="4D41731B" w14:textId="77777777" w:rsidR="007233FB" w:rsidRDefault="00B116B3">
      <w:pPr>
        <w:pStyle w:val="BodyText"/>
        <w:spacing w:before="105" w:line="360" w:lineRule="auto"/>
        <w:ind w:left="112"/>
      </w:pPr>
      <w:bookmarkStart w:id="24" w:name="Identifying_route_options"/>
      <w:bookmarkEnd w:id="24"/>
      <w:r>
        <w:rPr>
          <w:color w:val="585858"/>
        </w:rPr>
        <w:t>Route</w:t>
      </w:r>
      <w:r>
        <w:rPr>
          <w:color w:val="585858"/>
          <w:spacing w:val="-2"/>
        </w:rPr>
        <w:t xml:space="preserve"> </w:t>
      </w:r>
      <w:r>
        <w:rPr>
          <w:color w:val="585858"/>
        </w:rPr>
        <w:t>options within</w:t>
      </w:r>
      <w:r>
        <w:rPr>
          <w:color w:val="585858"/>
          <w:spacing w:val="-2"/>
        </w:rPr>
        <w:t xml:space="preserve"> </w:t>
      </w:r>
      <w:r>
        <w:rPr>
          <w:color w:val="585858"/>
        </w:rPr>
        <w:t>the</w:t>
      </w:r>
      <w:r>
        <w:rPr>
          <w:color w:val="585858"/>
          <w:spacing w:val="-2"/>
        </w:rPr>
        <w:t xml:space="preserve"> </w:t>
      </w:r>
      <w:r>
        <w:rPr>
          <w:color w:val="585858"/>
        </w:rPr>
        <w:t>potential</w:t>
      </w:r>
      <w:r>
        <w:rPr>
          <w:color w:val="585858"/>
          <w:spacing w:val="-2"/>
        </w:rPr>
        <w:t xml:space="preserve"> </w:t>
      </w:r>
      <w:r>
        <w:rPr>
          <w:color w:val="585858"/>
        </w:rPr>
        <w:t>corridors were</w:t>
      </w:r>
      <w:r>
        <w:rPr>
          <w:color w:val="585858"/>
          <w:spacing w:val="-2"/>
        </w:rPr>
        <w:t xml:space="preserve"> </w:t>
      </w:r>
      <w:r>
        <w:rPr>
          <w:color w:val="585858"/>
        </w:rPr>
        <w:t>identified</w:t>
      </w:r>
      <w:r>
        <w:rPr>
          <w:color w:val="585858"/>
          <w:spacing w:val="-2"/>
        </w:rPr>
        <w:t xml:space="preserve"> </w:t>
      </w:r>
      <w:r>
        <w:rPr>
          <w:color w:val="585858"/>
        </w:rPr>
        <w:t>to</w:t>
      </w:r>
      <w:r>
        <w:rPr>
          <w:color w:val="585858"/>
          <w:spacing w:val="-2"/>
        </w:rPr>
        <w:t xml:space="preserve"> </w:t>
      </w:r>
      <w:r>
        <w:rPr>
          <w:color w:val="585858"/>
        </w:rPr>
        <w:t>meet</w:t>
      </w:r>
      <w:r>
        <w:rPr>
          <w:color w:val="585858"/>
          <w:spacing w:val="-4"/>
        </w:rPr>
        <w:t xml:space="preserve"> </w:t>
      </w:r>
      <w:r>
        <w:rPr>
          <w:color w:val="585858"/>
        </w:rPr>
        <w:t>the</w:t>
      </w:r>
      <w:r>
        <w:rPr>
          <w:color w:val="585858"/>
          <w:spacing w:val="-2"/>
        </w:rPr>
        <w:t xml:space="preserve"> </w:t>
      </w:r>
      <w:r>
        <w:rPr>
          <w:color w:val="585858"/>
        </w:rPr>
        <w:t>route</w:t>
      </w:r>
      <w:r>
        <w:rPr>
          <w:color w:val="585858"/>
          <w:spacing w:val="-7"/>
        </w:rPr>
        <w:t xml:space="preserve"> </w:t>
      </w:r>
      <w:r>
        <w:rPr>
          <w:color w:val="585858"/>
        </w:rPr>
        <w:t>and</w:t>
      </w:r>
      <w:r>
        <w:rPr>
          <w:color w:val="585858"/>
          <w:spacing w:val="-2"/>
        </w:rPr>
        <w:t xml:space="preserve"> </w:t>
      </w:r>
      <w:r>
        <w:rPr>
          <w:color w:val="585858"/>
        </w:rPr>
        <w:t>site</w:t>
      </w:r>
      <w:r>
        <w:rPr>
          <w:color w:val="585858"/>
          <w:spacing w:val="-2"/>
        </w:rPr>
        <w:t xml:space="preserve"> </w:t>
      </w:r>
      <w:r>
        <w:rPr>
          <w:color w:val="585858"/>
        </w:rPr>
        <w:t>selection</w:t>
      </w:r>
      <w:r>
        <w:rPr>
          <w:color w:val="585858"/>
          <w:spacing w:val="-2"/>
        </w:rPr>
        <w:t xml:space="preserve"> </w:t>
      </w:r>
      <w:r>
        <w:rPr>
          <w:color w:val="585858"/>
        </w:rPr>
        <w:t>criteria. Route selection required identifying feasible landfalls and converter station sites first. Prudent and feasible routes were then identified between converter station sites and landfalls in both Victoria and Tasmania, and across Bass Strait.</w:t>
      </w:r>
    </w:p>
    <w:p w14:paraId="62E9BB68" w14:textId="77777777" w:rsidR="007233FB" w:rsidRDefault="00B116B3">
      <w:pPr>
        <w:pStyle w:val="BodyText"/>
        <w:spacing w:before="122" w:line="357" w:lineRule="auto"/>
        <w:ind w:left="112" w:right="184"/>
      </w:pPr>
      <w:r>
        <w:rPr>
          <w:color w:val="585858"/>
        </w:rPr>
        <w:t>Suitable landfalls were identified in consideration of the distance to the connection point and the site selection</w:t>
      </w:r>
      <w:r>
        <w:rPr>
          <w:color w:val="585858"/>
          <w:spacing w:val="-7"/>
        </w:rPr>
        <w:t xml:space="preserve"> </w:t>
      </w:r>
      <w:r>
        <w:rPr>
          <w:color w:val="585858"/>
        </w:rPr>
        <w:t>criteria.</w:t>
      </w:r>
      <w:r>
        <w:rPr>
          <w:color w:val="585858"/>
          <w:spacing w:val="-5"/>
        </w:rPr>
        <w:t xml:space="preserve"> </w:t>
      </w:r>
      <w:r>
        <w:rPr>
          <w:color w:val="585858"/>
        </w:rPr>
        <w:t>Converter</w:t>
      </w:r>
      <w:r>
        <w:rPr>
          <w:color w:val="585858"/>
          <w:spacing w:val="-10"/>
        </w:rPr>
        <w:t xml:space="preserve"> </w:t>
      </w:r>
      <w:r>
        <w:rPr>
          <w:color w:val="585858"/>
        </w:rPr>
        <w:t>station</w:t>
      </w:r>
      <w:r>
        <w:rPr>
          <w:color w:val="585858"/>
          <w:spacing w:val="-7"/>
        </w:rPr>
        <w:t xml:space="preserve"> </w:t>
      </w:r>
      <w:r>
        <w:rPr>
          <w:color w:val="585858"/>
        </w:rPr>
        <w:t>sites</w:t>
      </w:r>
      <w:r>
        <w:rPr>
          <w:color w:val="585858"/>
          <w:spacing w:val="-10"/>
        </w:rPr>
        <w:t xml:space="preserve"> </w:t>
      </w:r>
      <w:r>
        <w:rPr>
          <w:color w:val="585858"/>
        </w:rPr>
        <w:t>were</w:t>
      </w:r>
      <w:r>
        <w:rPr>
          <w:color w:val="585858"/>
          <w:spacing w:val="-7"/>
        </w:rPr>
        <w:t xml:space="preserve"> </w:t>
      </w:r>
      <w:r>
        <w:rPr>
          <w:color w:val="585858"/>
        </w:rPr>
        <w:t>then</w:t>
      </w:r>
      <w:r>
        <w:rPr>
          <w:color w:val="585858"/>
          <w:spacing w:val="-7"/>
        </w:rPr>
        <w:t xml:space="preserve"> </w:t>
      </w:r>
      <w:r>
        <w:rPr>
          <w:color w:val="585858"/>
        </w:rPr>
        <w:t>identified</w:t>
      </w:r>
      <w:r>
        <w:rPr>
          <w:color w:val="585858"/>
          <w:spacing w:val="-7"/>
        </w:rPr>
        <w:t xml:space="preserve"> </w:t>
      </w:r>
      <w:r>
        <w:rPr>
          <w:color w:val="585858"/>
        </w:rPr>
        <w:t>for</w:t>
      </w:r>
      <w:r>
        <w:rPr>
          <w:color w:val="585858"/>
          <w:spacing w:val="-5"/>
        </w:rPr>
        <w:t xml:space="preserve"> </w:t>
      </w:r>
      <w:r>
        <w:rPr>
          <w:color w:val="585858"/>
        </w:rPr>
        <w:t>each</w:t>
      </w:r>
      <w:r>
        <w:rPr>
          <w:color w:val="585858"/>
          <w:spacing w:val="-7"/>
        </w:rPr>
        <w:t xml:space="preserve"> </w:t>
      </w:r>
      <w:r>
        <w:rPr>
          <w:color w:val="585858"/>
        </w:rPr>
        <w:t>corridor.</w:t>
      </w:r>
      <w:r>
        <w:rPr>
          <w:color w:val="585858"/>
          <w:spacing w:val="-11"/>
        </w:rPr>
        <w:t xml:space="preserve"> </w:t>
      </w:r>
      <w:r>
        <w:rPr>
          <w:color w:val="585858"/>
        </w:rPr>
        <w:t>Further</w:t>
      </w:r>
      <w:r>
        <w:rPr>
          <w:color w:val="585858"/>
          <w:spacing w:val="-5"/>
        </w:rPr>
        <w:t xml:space="preserve"> </w:t>
      </w:r>
      <w:r>
        <w:rPr>
          <w:color w:val="585858"/>
        </w:rPr>
        <w:t>details</w:t>
      </w:r>
      <w:r>
        <w:rPr>
          <w:color w:val="585858"/>
          <w:spacing w:val="-5"/>
        </w:rPr>
        <w:t xml:space="preserve"> </w:t>
      </w:r>
      <w:r>
        <w:rPr>
          <w:color w:val="585858"/>
        </w:rPr>
        <w:t>of</w:t>
      </w:r>
      <w:r>
        <w:rPr>
          <w:color w:val="585858"/>
          <w:spacing w:val="-9"/>
        </w:rPr>
        <w:t xml:space="preserve"> </w:t>
      </w:r>
      <w:r>
        <w:rPr>
          <w:color w:val="585858"/>
        </w:rPr>
        <w:t>landfall</w:t>
      </w:r>
      <w:r>
        <w:rPr>
          <w:color w:val="585858"/>
          <w:spacing w:val="-7"/>
        </w:rPr>
        <w:t xml:space="preserve"> </w:t>
      </w:r>
      <w:r>
        <w:rPr>
          <w:color w:val="585858"/>
        </w:rPr>
        <w:t>sites and converter station sites considered are provided in the Route Options Report (MLPL 2021a).</w:t>
      </w:r>
    </w:p>
    <w:p w14:paraId="3BC77480" w14:textId="77777777" w:rsidR="007233FB" w:rsidRDefault="00B116B3">
      <w:pPr>
        <w:pStyle w:val="BodyText"/>
        <w:spacing w:before="124" w:line="360" w:lineRule="auto"/>
        <w:ind w:left="112"/>
      </w:pPr>
      <w:r>
        <w:rPr>
          <w:color w:val="585858"/>
        </w:rPr>
        <w:t>The identified landfalls and converter station sites, along with the site selection criteria were then used to identify</w:t>
      </w:r>
      <w:r>
        <w:rPr>
          <w:color w:val="585858"/>
          <w:spacing w:val="-2"/>
        </w:rPr>
        <w:t xml:space="preserve"> </w:t>
      </w:r>
      <w:r>
        <w:rPr>
          <w:color w:val="585858"/>
        </w:rPr>
        <w:t>prudent and</w:t>
      </w:r>
      <w:r>
        <w:rPr>
          <w:color w:val="585858"/>
          <w:spacing w:val="-3"/>
        </w:rPr>
        <w:t xml:space="preserve"> </w:t>
      </w:r>
      <w:r>
        <w:rPr>
          <w:color w:val="585858"/>
        </w:rPr>
        <w:t>feasible</w:t>
      </w:r>
      <w:r>
        <w:rPr>
          <w:color w:val="585858"/>
          <w:spacing w:val="-3"/>
        </w:rPr>
        <w:t xml:space="preserve"> </w:t>
      </w:r>
      <w:r>
        <w:rPr>
          <w:color w:val="585858"/>
        </w:rPr>
        <w:t>routes</w:t>
      </w:r>
      <w:r>
        <w:rPr>
          <w:color w:val="585858"/>
          <w:spacing w:val="-1"/>
        </w:rPr>
        <w:t xml:space="preserve"> </w:t>
      </w:r>
      <w:r>
        <w:rPr>
          <w:color w:val="585858"/>
        </w:rPr>
        <w:t>across</w:t>
      </w:r>
      <w:r>
        <w:rPr>
          <w:color w:val="585858"/>
          <w:spacing w:val="-5"/>
        </w:rPr>
        <w:t xml:space="preserve"> </w:t>
      </w:r>
      <w:r>
        <w:rPr>
          <w:color w:val="585858"/>
        </w:rPr>
        <w:t>Bass</w:t>
      </w:r>
      <w:r>
        <w:rPr>
          <w:color w:val="585858"/>
          <w:spacing w:val="-5"/>
        </w:rPr>
        <w:t xml:space="preserve"> </w:t>
      </w:r>
      <w:r>
        <w:rPr>
          <w:color w:val="585858"/>
        </w:rPr>
        <w:t>Strait</w:t>
      </w:r>
      <w:r>
        <w:rPr>
          <w:color w:val="585858"/>
          <w:spacing w:val="-5"/>
        </w:rPr>
        <w:t xml:space="preserve"> </w:t>
      </w:r>
      <w:r>
        <w:rPr>
          <w:color w:val="585858"/>
        </w:rPr>
        <w:t>(i.e., between</w:t>
      </w:r>
      <w:r>
        <w:rPr>
          <w:color w:val="585858"/>
          <w:spacing w:val="-3"/>
        </w:rPr>
        <w:t xml:space="preserve"> </w:t>
      </w:r>
      <w:r>
        <w:rPr>
          <w:color w:val="585858"/>
        </w:rPr>
        <w:t>landfalls) and</w:t>
      </w:r>
      <w:r>
        <w:rPr>
          <w:color w:val="585858"/>
          <w:spacing w:val="-3"/>
        </w:rPr>
        <w:t xml:space="preserve"> </w:t>
      </w:r>
      <w:r>
        <w:rPr>
          <w:color w:val="585858"/>
        </w:rPr>
        <w:t>between</w:t>
      </w:r>
      <w:r>
        <w:rPr>
          <w:color w:val="585858"/>
          <w:spacing w:val="-3"/>
        </w:rPr>
        <w:t xml:space="preserve"> </w:t>
      </w:r>
      <w:r>
        <w:rPr>
          <w:color w:val="585858"/>
        </w:rPr>
        <w:t>the</w:t>
      </w:r>
      <w:r>
        <w:rPr>
          <w:color w:val="585858"/>
          <w:spacing w:val="-3"/>
        </w:rPr>
        <w:t xml:space="preserve"> </w:t>
      </w:r>
      <w:r>
        <w:rPr>
          <w:color w:val="585858"/>
        </w:rPr>
        <w:t>landfalls</w:t>
      </w:r>
      <w:r>
        <w:rPr>
          <w:color w:val="585858"/>
          <w:spacing w:val="-1"/>
        </w:rPr>
        <w:t xml:space="preserve"> </w:t>
      </w:r>
      <w:r>
        <w:rPr>
          <w:color w:val="585858"/>
        </w:rPr>
        <w:t>and converter station sites in Tasmania and Victoria.</w:t>
      </w:r>
    </w:p>
    <w:p w14:paraId="6DCD25AB" w14:textId="77777777" w:rsidR="007233FB" w:rsidRDefault="00B116B3">
      <w:pPr>
        <w:pStyle w:val="BodyText"/>
        <w:spacing w:before="122" w:line="360" w:lineRule="auto"/>
        <w:ind w:left="112"/>
      </w:pPr>
      <w:r>
        <w:rPr>
          <w:color w:val="585858"/>
        </w:rPr>
        <w:t>To achieve the shortest route possible between landfalls, route</w:t>
      </w:r>
      <w:r>
        <w:rPr>
          <w:color w:val="585858"/>
          <w:spacing w:val="-3"/>
        </w:rPr>
        <w:t xml:space="preserve"> </w:t>
      </w:r>
      <w:r>
        <w:rPr>
          <w:color w:val="585858"/>
        </w:rPr>
        <w:t>selection aimed to cross Bass Strait in a straight</w:t>
      </w:r>
      <w:r>
        <w:rPr>
          <w:color w:val="585858"/>
          <w:spacing w:val="-1"/>
        </w:rPr>
        <w:t xml:space="preserve"> </w:t>
      </w:r>
      <w:r>
        <w:rPr>
          <w:color w:val="585858"/>
        </w:rPr>
        <w:t>line.</w:t>
      </w:r>
      <w:r>
        <w:rPr>
          <w:color w:val="585858"/>
          <w:spacing w:val="-1"/>
        </w:rPr>
        <w:t xml:space="preserve"> </w:t>
      </w:r>
      <w:r>
        <w:rPr>
          <w:color w:val="585858"/>
        </w:rPr>
        <w:t>This</w:t>
      </w:r>
      <w:r>
        <w:rPr>
          <w:color w:val="585858"/>
          <w:spacing w:val="-6"/>
        </w:rPr>
        <w:t xml:space="preserve"> </w:t>
      </w:r>
      <w:r>
        <w:rPr>
          <w:color w:val="585858"/>
        </w:rPr>
        <w:t>was</w:t>
      </w:r>
      <w:r>
        <w:rPr>
          <w:color w:val="585858"/>
          <w:spacing w:val="-1"/>
        </w:rPr>
        <w:t xml:space="preserve"> </w:t>
      </w:r>
      <w:r>
        <w:rPr>
          <w:color w:val="585858"/>
        </w:rPr>
        <w:t>mostly</w:t>
      </w:r>
      <w:r>
        <w:rPr>
          <w:color w:val="585858"/>
          <w:spacing w:val="-1"/>
        </w:rPr>
        <w:t xml:space="preserve"> </w:t>
      </w:r>
      <w:r>
        <w:rPr>
          <w:color w:val="585858"/>
        </w:rPr>
        <w:t>possible,</w:t>
      </w:r>
      <w:r>
        <w:rPr>
          <w:color w:val="585858"/>
          <w:spacing w:val="-1"/>
        </w:rPr>
        <w:t xml:space="preserve"> </w:t>
      </w:r>
      <w:r>
        <w:rPr>
          <w:color w:val="585858"/>
        </w:rPr>
        <w:t>except</w:t>
      </w:r>
      <w:r>
        <w:rPr>
          <w:color w:val="585858"/>
          <w:spacing w:val="-5"/>
        </w:rPr>
        <w:t xml:space="preserve"> </w:t>
      </w:r>
      <w:r>
        <w:rPr>
          <w:color w:val="585858"/>
        </w:rPr>
        <w:t>small</w:t>
      </w:r>
      <w:r>
        <w:rPr>
          <w:color w:val="585858"/>
          <w:spacing w:val="-3"/>
        </w:rPr>
        <w:t xml:space="preserve"> </w:t>
      </w:r>
      <w:r>
        <w:rPr>
          <w:color w:val="585858"/>
        </w:rPr>
        <w:t>deviations</w:t>
      </w:r>
      <w:r>
        <w:rPr>
          <w:color w:val="585858"/>
          <w:spacing w:val="-1"/>
        </w:rPr>
        <w:t xml:space="preserve"> </w:t>
      </w:r>
      <w:r>
        <w:rPr>
          <w:color w:val="585858"/>
        </w:rPr>
        <w:t>where</w:t>
      </w:r>
      <w:r>
        <w:rPr>
          <w:color w:val="585858"/>
          <w:spacing w:val="-3"/>
        </w:rPr>
        <w:t xml:space="preserve"> </w:t>
      </w:r>
      <w:r>
        <w:rPr>
          <w:color w:val="585858"/>
        </w:rPr>
        <w:t>identified</w:t>
      </w:r>
      <w:r>
        <w:rPr>
          <w:color w:val="585858"/>
          <w:spacing w:val="-3"/>
        </w:rPr>
        <w:t xml:space="preserve"> </w:t>
      </w:r>
      <w:r>
        <w:rPr>
          <w:color w:val="585858"/>
        </w:rPr>
        <w:t>constraints</w:t>
      </w:r>
      <w:r>
        <w:rPr>
          <w:color w:val="585858"/>
          <w:spacing w:val="-1"/>
        </w:rPr>
        <w:t xml:space="preserve"> </w:t>
      </w:r>
      <w:r>
        <w:rPr>
          <w:color w:val="585858"/>
        </w:rPr>
        <w:t>needed</w:t>
      </w:r>
      <w:r>
        <w:rPr>
          <w:color w:val="585858"/>
          <w:spacing w:val="-3"/>
        </w:rPr>
        <w:t xml:space="preserve"> </w:t>
      </w:r>
      <w:r>
        <w:rPr>
          <w:color w:val="585858"/>
        </w:rPr>
        <w:t>to</w:t>
      </w:r>
      <w:r>
        <w:rPr>
          <w:color w:val="585858"/>
          <w:spacing w:val="-3"/>
        </w:rPr>
        <w:t xml:space="preserve"> </w:t>
      </w:r>
      <w:r>
        <w:rPr>
          <w:color w:val="585858"/>
        </w:rPr>
        <w:t xml:space="preserve">be avoided, including </w:t>
      </w:r>
      <w:proofErr w:type="spellStart"/>
      <w:r>
        <w:rPr>
          <w:color w:val="585858"/>
        </w:rPr>
        <w:t>defence</w:t>
      </w:r>
      <w:proofErr w:type="spellEnd"/>
      <w:r>
        <w:rPr>
          <w:color w:val="585858"/>
        </w:rPr>
        <w:t xml:space="preserve"> training areas and ammunition disposal grounds; oil and gas infrastructure; shipwrecks and graveyards; steep seabed slopes and sensitive benthic communities.</w:t>
      </w:r>
    </w:p>
    <w:p w14:paraId="722B02C9" w14:textId="77777777" w:rsidR="007233FB" w:rsidRDefault="00B116B3">
      <w:pPr>
        <w:pStyle w:val="BodyText"/>
        <w:spacing w:before="118" w:line="360" w:lineRule="auto"/>
        <w:ind w:left="112" w:right="184"/>
      </w:pPr>
      <w:r>
        <w:rPr>
          <w:color w:val="585858"/>
        </w:rPr>
        <w:t xml:space="preserve">While the identified corridors avoided </w:t>
      </w:r>
      <w:proofErr w:type="gramStart"/>
      <w:r>
        <w:rPr>
          <w:color w:val="585858"/>
        </w:rPr>
        <w:t>the majority of</w:t>
      </w:r>
      <w:proofErr w:type="gramEnd"/>
      <w:r>
        <w:rPr>
          <w:color w:val="585858"/>
        </w:rPr>
        <w:t xml:space="preserve"> the main fishing areas at the eastern and western margins</w:t>
      </w:r>
      <w:r>
        <w:rPr>
          <w:color w:val="585858"/>
          <w:spacing w:val="-1"/>
        </w:rPr>
        <w:t xml:space="preserve"> </w:t>
      </w:r>
      <w:r>
        <w:rPr>
          <w:color w:val="585858"/>
        </w:rPr>
        <w:t>of Bass</w:t>
      </w:r>
      <w:r>
        <w:rPr>
          <w:color w:val="585858"/>
          <w:spacing w:val="-5"/>
        </w:rPr>
        <w:t xml:space="preserve"> </w:t>
      </w:r>
      <w:r>
        <w:rPr>
          <w:color w:val="585858"/>
        </w:rPr>
        <w:t>Strait as</w:t>
      </w:r>
      <w:r>
        <w:rPr>
          <w:color w:val="585858"/>
          <w:spacing w:val="-1"/>
        </w:rPr>
        <w:t xml:space="preserve"> </w:t>
      </w:r>
      <w:r>
        <w:rPr>
          <w:color w:val="585858"/>
        </w:rPr>
        <w:t>well</w:t>
      </w:r>
      <w:r>
        <w:rPr>
          <w:color w:val="585858"/>
          <w:spacing w:val="-3"/>
        </w:rPr>
        <w:t xml:space="preserve"> </w:t>
      </w:r>
      <w:r>
        <w:rPr>
          <w:color w:val="585858"/>
        </w:rPr>
        <w:t>as</w:t>
      </w:r>
      <w:r>
        <w:rPr>
          <w:color w:val="585858"/>
          <w:spacing w:val="-6"/>
        </w:rPr>
        <w:t xml:space="preserve"> </w:t>
      </w:r>
      <w:r>
        <w:rPr>
          <w:color w:val="585858"/>
        </w:rPr>
        <w:t>scallop</w:t>
      </w:r>
      <w:r>
        <w:rPr>
          <w:color w:val="585858"/>
          <w:spacing w:val="-3"/>
        </w:rPr>
        <w:t xml:space="preserve"> </w:t>
      </w:r>
      <w:r>
        <w:rPr>
          <w:color w:val="585858"/>
        </w:rPr>
        <w:t>fishing</w:t>
      </w:r>
      <w:r>
        <w:rPr>
          <w:color w:val="585858"/>
          <w:spacing w:val="-3"/>
        </w:rPr>
        <w:t xml:space="preserve"> </w:t>
      </w:r>
      <w:r>
        <w:rPr>
          <w:color w:val="585858"/>
        </w:rPr>
        <w:t>areas</w:t>
      </w:r>
      <w:r>
        <w:rPr>
          <w:color w:val="585858"/>
          <w:spacing w:val="-1"/>
        </w:rPr>
        <w:t xml:space="preserve"> </w:t>
      </w:r>
      <w:r>
        <w:rPr>
          <w:color w:val="585858"/>
        </w:rPr>
        <w:t>in</w:t>
      </w:r>
      <w:r>
        <w:rPr>
          <w:color w:val="585858"/>
          <w:spacing w:val="-3"/>
        </w:rPr>
        <w:t xml:space="preserve"> </w:t>
      </w:r>
      <w:r>
        <w:rPr>
          <w:color w:val="585858"/>
        </w:rPr>
        <w:t>soft</w:t>
      </w:r>
      <w:r>
        <w:rPr>
          <w:color w:val="585858"/>
          <w:spacing w:val="-5"/>
        </w:rPr>
        <w:t xml:space="preserve"> </w:t>
      </w:r>
      <w:r>
        <w:rPr>
          <w:color w:val="585858"/>
        </w:rPr>
        <w:t>substrate, fisheries</w:t>
      </w:r>
      <w:r>
        <w:rPr>
          <w:color w:val="585858"/>
          <w:spacing w:val="-1"/>
        </w:rPr>
        <w:t xml:space="preserve"> </w:t>
      </w:r>
      <w:r>
        <w:rPr>
          <w:color w:val="585858"/>
        </w:rPr>
        <w:t>between</w:t>
      </w:r>
      <w:r>
        <w:rPr>
          <w:color w:val="585858"/>
          <w:spacing w:val="-3"/>
        </w:rPr>
        <w:t xml:space="preserve"> </w:t>
      </w:r>
      <w:r>
        <w:rPr>
          <w:color w:val="585858"/>
        </w:rPr>
        <w:t>Stanley</w:t>
      </w:r>
      <w:r>
        <w:rPr>
          <w:color w:val="585858"/>
          <w:spacing w:val="-1"/>
        </w:rPr>
        <w:t xml:space="preserve"> </w:t>
      </w:r>
      <w:r>
        <w:rPr>
          <w:color w:val="585858"/>
        </w:rPr>
        <w:t>and</w:t>
      </w:r>
      <w:r>
        <w:rPr>
          <w:color w:val="585858"/>
          <w:spacing w:val="-3"/>
        </w:rPr>
        <w:t xml:space="preserve"> </w:t>
      </w:r>
      <w:r>
        <w:rPr>
          <w:color w:val="585858"/>
        </w:rPr>
        <w:t>King Island (existing and proposed) also required route deviations.</w:t>
      </w:r>
    </w:p>
    <w:p w14:paraId="7716C7FC" w14:textId="77777777" w:rsidR="007233FB" w:rsidRDefault="00B116B3">
      <w:pPr>
        <w:pStyle w:val="BodyText"/>
        <w:spacing w:before="121" w:line="360" w:lineRule="auto"/>
        <w:ind w:left="113" w:right="164"/>
      </w:pPr>
      <w:r>
        <w:rPr>
          <w:color w:val="585858"/>
        </w:rPr>
        <w:t>Routes</w:t>
      </w:r>
      <w:r>
        <w:rPr>
          <w:color w:val="585858"/>
          <w:spacing w:val="-1"/>
        </w:rPr>
        <w:t xml:space="preserve"> </w:t>
      </w:r>
      <w:r>
        <w:rPr>
          <w:color w:val="585858"/>
        </w:rPr>
        <w:t>were</w:t>
      </w:r>
      <w:r>
        <w:rPr>
          <w:color w:val="585858"/>
          <w:spacing w:val="-3"/>
        </w:rPr>
        <w:t xml:space="preserve"> </w:t>
      </w:r>
      <w:r>
        <w:rPr>
          <w:color w:val="585858"/>
        </w:rPr>
        <w:t>selected</w:t>
      </w:r>
      <w:r>
        <w:rPr>
          <w:color w:val="585858"/>
          <w:spacing w:val="-3"/>
        </w:rPr>
        <w:t xml:space="preserve"> </w:t>
      </w:r>
      <w:r>
        <w:rPr>
          <w:color w:val="585858"/>
        </w:rPr>
        <w:t>to</w:t>
      </w:r>
      <w:r>
        <w:rPr>
          <w:color w:val="585858"/>
          <w:spacing w:val="-3"/>
        </w:rPr>
        <w:t xml:space="preserve"> </w:t>
      </w:r>
      <w:r>
        <w:rPr>
          <w:color w:val="585858"/>
        </w:rPr>
        <w:t>preference</w:t>
      </w:r>
      <w:r>
        <w:rPr>
          <w:color w:val="585858"/>
          <w:spacing w:val="-1"/>
        </w:rPr>
        <w:t xml:space="preserve"> </w:t>
      </w:r>
      <w:r>
        <w:rPr>
          <w:color w:val="585858"/>
        </w:rPr>
        <w:t>the</w:t>
      </w:r>
      <w:r>
        <w:rPr>
          <w:color w:val="585858"/>
          <w:spacing w:val="-3"/>
        </w:rPr>
        <w:t xml:space="preserve"> </w:t>
      </w:r>
      <w:r>
        <w:rPr>
          <w:color w:val="585858"/>
        </w:rPr>
        <w:t>deep</w:t>
      </w:r>
      <w:r>
        <w:rPr>
          <w:color w:val="585858"/>
          <w:spacing w:val="-3"/>
        </w:rPr>
        <w:t xml:space="preserve"> </w:t>
      </w:r>
      <w:r>
        <w:rPr>
          <w:color w:val="585858"/>
        </w:rPr>
        <w:t>muds</w:t>
      </w:r>
      <w:r>
        <w:rPr>
          <w:color w:val="585858"/>
          <w:spacing w:val="-6"/>
        </w:rPr>
        <w:t xml:space="preserve"> </w:t>
      </w:r>
      <w:r>
        <w:rPr>
          <w:color w:val="585858"/>
        </w:rPr>
        <w:t>and</w:t>
      </w:r>
      <w:r>
        <w:rPr>
          <w:color w:val="585858"/>
          <w:spacing w:val="-3"/>
        </w:rPr>
        <w:t xml:space="preserve"> </w:t>
      </w:r>
      <w:r>
        <w:rPr>
          <w:color w:val="585858"/>
        </w:rPr>
        <w:t>silts</w:t>
      </w:r>
      <w:r>
        <w:rPr>
          <w:color w:val="585858"/>
          <w:spacing w:val="-1"/>
        </w:rPr>
        <w:t xml:space="preserve"> </w:t>
      </w:r>
      <w:r>
        <w:rPr>
          <w:color w:val="585858"/>
        </w:rPr>
        <w:t>of</w:t>
      </w:r>
      <w:r>
        <w:rPr>
          <w:color w:val="585858"/>
          <w:spacing w:val="-5"/>
        </w:rPr>
        <w:t xml:space="preserve"> </w:t>
      </w:r>
      <w:r>
        <w:rPr>
          <w:color w:val="585858"/>
        </w:rPr>
        <w:t>central</w:t>
      </w:r>
      <w:r>
        <w:rPr>
          <w:color w:val="585858"/>
          <w:spacing w:val="-3"/>
        </w:rPr>
        <w:t xml:space="preserve"> </w:t>
      </w:r>
      <w:r>
        <w:rPr>
          <w:color w:val="585858"/>
        </w:rPr>
        <w:t>Bass</w:t>
      </w:r>
      <w:r>
        <w:rPr>
          <w:color w:val="585858"/>
          <w:spacing w:val="-5"/>
        </w:rPr>
        <w:t xml:space="preserve"> </w:t>
      </w:r>
      <w:r>
        <w:rPr>
          <w:color w:val="585858"/>
        </w:rPr>
        <w:t>Strait where</w:t>
      </w:r>
      <w:r>
        <w:rPr>
          <w:color w:val="585858"/>
          <w:spacing w:val="-3"/>
        </w:rPr>
        <w:t xml:space="preserve"> </w:t>
      </w:r>
      <w:r>
        <w:rPr>
          <w:color w:val="585858"/>
        </w:rPr>
        <w:t>possible, avoiding the more ecologically diverse nearshore reefs, sea mounts and rock platforms.</w:t>
      </w:r>
    </w:p>
    <w:p w14:paraId="40030F33" w14:textId="77777777" w:rsidR="007233FB" w:rsidRDefault="00B116B3">
      <w:pPr>
        <w:pStyle w:val="BodyText"/>
        <w:spacing w:before="122" w:line="360" w:lineRule="auto"/>
        <w:ind w:left="113" w:right="122"/>
      </w:pPr>
      <w:r>
        <w:rPr>
          <w:color w:val="585858"/>
        </w:rPr>
        <w:t>On</w:t>
      </w:r>
      <w:r>
        <w:rPr>
          <w:color w:val="585858"/>
          <w:spacing w:val="-3"/>
        </w:rPr>
        <w:t xml:space="preserve"> </w:t>
      </w:r>
      <w:r>
        <w:rPr>
          <w:color w:val="585858"/>
        </w:rPr>
        <w:t>land, the</w:t>
      </w:r>
      <w:r>
        <w:rPr>
          <w:color w:val="585858"/>
          <w:spacing w:val="-8"/>
        </w:rPr>
        <w:t xml:space="preserve"> </w:t>
      </w:r>
      <w:r>
        <w:rPr>
          <w:color w:val="585858"/>
        </w:rPr>
        <w:t>route</w:t>
      </w:r>
      <w:r>
        <w:rPr>
          <w:color w:val="585858"/>
          <w:spacing w:val="-3"/>
        </w:rPr>
        <w:t xml:space="preserve"> </w:t>
      </w:r>
      <w:r>
        <w:rPr>
          <w:color w:val="585858"/>
        </w:rPr>
        <w:t>between</w:t>
      </w:r>
      <w:r>
        <w:rPr>
          <w:color w:val="585858"/>
          <w:spacing w:val="-3"/>
        </w:rPr>
        <w:t xml:space="preserve"> </w:t>
      </w:r>
      <w:r>
        <w:rPr>
          <w:color w:val="585858"/>
        </w:rPr>
        <w:t>landfall</w:t>
      </w:r>
      <w:r>
        <w:rPr>
          <w:color w:val="585858"/>
          <w:spacing w:val="-3"/>
        </w:rPr>
        <w:t xml:space="preserve"> </w:t>
      </w:r>
      <w:r>
        <w:rPr>
          <w:color w:val="585858"/>
        </w:rPr>
        <w:t>and</w:t>
      </w:r>
      <w:r>
        <w:rPr>
          <w:color w:val="585858"/>
          <w:spacing w:val="-3"/>
        </w:rPr>
        <w:t xml:space="preserve"> </w:t>
      </w:r>
      <w:r>
        <w:rPr>
          <w:color w:val="585858"/>
        </w:rPr>
        <w:t>converter</w:t>
      </w:r>
      <w:r>
        <w:rPr>
          <w:color w:val="585858"/>
          <w:spacing w:val="-1"/>
        </w:rPr>
        <w:t xml:space="preserve"> </w:t>
      </w:r>
      <w:r>
        <w:rPr>
          <w:color w:val="585858"/>
        </w:rPr>
        <w:t>station</w:t>
      </w:r>
      <w:r>
        <w:rPr>
          <w:color w:val="585858"/>
          <w:spacing w:val="-3"/>
        </w:rPr>
        <w:t xml:space="preserve"> </w:t>
      </w:r>
      <w:r>
        <w:rPr>
          <w:color w:val="585858"/>
        </w:rPr>
        <w:t>was</w:t>
      </w:r>
      <w:r>
        <w:rPr>
          <w:color w:val="585858"/>
          <w:spacing w:val="-1"/>
        </w:rPr>
        <w:t xml:space="preserve"> </w:t>
      </w:r>
      <w:r>
        <w:rPr>
          <w:color w:val="585858"/>
        </w:rPr>
        <w:t>determined</w:t>
      </w:r>
      <w:r>
        <w:rPr>
          <w:color w:val="585858"/>
          <w:spacing w:val="-3"/>
        </w:rPr>
        <w:t xml:space="preserve"> </w:t>
      </w:r>
      <w:r>
        <w:rPr>
          <w:color w:val="585858"/>
        </w:rPr>
        <w:t>largely</w:t>
      </w:r>
      <w:r>
        <w:rPr>
          <w:color w:val="585858"/>
          <w:spacing w:val="-1"/>
        </w:rPr>
        <w:t xml:space="preserve"> </w:t>
      </w:r>
      <w:r>
        <w:rPr>
          <w:color w:val="585858"/>
        </w:rPr>
        <w:t>based</w:t>
      </w:r>
      <w:r>
        <w:rPr>
          <w:color w:val="585858"/>
          <w:spacing w:val="-3"/>
        </w:rPr>
        <w:t xml:space="preserve"> </w:t>
      </w:r>
      <w:r>
        <w:rPr>
          <w:color w:val="585858"/>
        </w:rPr>
        <w:t>on</w:t>
      </w:r>
      <w:r>
        <w:rPr>
          <w:color w:val="585858"/>
          <w:spacing w:val="-3"/>
        </w:rPr>
        <w:t xml:space="preserve"> </w:t>
      </w:r>
      <w:r>
        <w:rPr>
          <w:color w:val="585858"/>
        </w:rPr>
        <w:t>terrain, as</w:t>
      </w:r>
      <w:r>
        <w:rPr>
          <w:color w:val="585858"/>
          <w:spacing w:val="-1"/>
        </w:rPr>
        <w:t xml:space="preserve"> </w:t>
      </w:r>
      <w:r>
        <w:rPr>
          <w:color w:val="585858"/>
        </w:rPr>
        <w:t>well</w:t>
      </w:r>
      <w:r>
        <w:rPr>
          <w:color w:val="585858"/>
          <w:spacing w:val="-3"/>
        </w:rPr>
        <w:t xml:space="preserve"> </w:t>
      </w:r>
      <w:r>
        <w:rPr>
          <w:color w:val="585858"/>
        </w:rPr>
        <w:t xml:space="preserve">as the route selection criteria. Routes which run at right angles to slopes were preferred to avoid lateral forces on the land cables and to </w:t>
      </w:r>
      <w:proofErr w:type="spellStart"/>
      <w:r>
        <w:rPr>
          <w:color w:val="585858"/>
        </w:rPr>
        <w:t>minimise</w:t>
      </w:r>
      <w:proofErr w:type="spellEnd"/>
      <w:r>
        <w:rPr>
          <w:color w:val="585858"/>
        </w:rPr>
        <w:t xml:space="preserve"> land disturbance through construction and from potential landslip. Route selection also aimed to follow property and road reserve boundary fences where possible to </w:t>
      </w:r>
      <w:proofErr w:type="spellStart"/>
      <w:r>
        <w:rPr>
          <w:color w:val="585858"/>
        </w:rPr>
        <w:t>minimise</w:t>
      </w:r>
      <w:proofErr w:type="spellEnd"/>
      <w:r>
        <w:rPr>
          <w:color w:val="585858"/>
        </w:rPr>
        <w:t xml:space="preserve"> land use disturbance.</w:t>
      </w:r>
    </w:p>
    <w:p w14:paraId="506AECB8" w14:textId="77777777" w:rsidR="007233FB" w:rsidRDefault="00B116B3">
      <w:pPr>
        <w:pStyle w:val="BodyText"/>
        <w:spacing w:before="47"/>
      </w:pPr>
      <w:r>
        <w:rPr>
          <w:noProof/>
        </w:rPr>
        <w:drawing>
          <wp:anchor distT="0" distB="0" distL="0" distR="0" simplePos="0" relativeHeight="487704064" behindDoc="1" locked="0" layoutInCell="1" allowOverlap="1" wp14:anchorId="65C5262C" wp14:editId="57564418">
            <wp:simplePos x="0" y="0"/>
            <wp:positionH relativeFrom="page">
              <wp:posOffset>728472</wp:posOffset>
            </wp:positionH>
            <wp:positionV relativeFrom="paragraph">
              <wp:posOffset>191403</wp:posOffset>
            </wp:positionV>
            <wp:extent cx="2069735" cy="185927"/>
            <wp:effectExtent l="0" t="0" r="0" b="0"/>
            <wp:wrapTopAndBottom/>
            <wp:docPr id="609" name="Image 6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9" name="Image 609"/>
                    <pic:cNvPicPr/>
                  </pic:nvPicPr>
                  <pic:blipFill>
                    <a:blip r:embed="rId48" cstate="print"/>
                    <a:stretch>
                      <a:fillRect/>
                    </a:stretch>
                  </pic:blipFill>
                  <pic:spPr>
                    <a:xfrm>
                      <a:off x="0" y="0"/>
                      <a:ext cx="2069735" cy="185927"/>
                    </a:xfrm>
                    <a:prstGeom prst="rect">
                      <a:avLst/>
                    </a:prstGeom>
                  </pic:spPr>
                </pic:pic>
              </a:graphicData>
            </a:graphic>
          </wp:anchor>
        </w:drawing>
      </w:r>
    </w:p>
    <w:p w14:paraId="31083CD7" w14:textId="77777777" w:rsidR="007233FB" w:rsidRDefault="00B116B3">
      <w:pPr>
        <w:pStyle w:val="BodyText"/>
        <w:spacing w:before="110" w:line="360" w:lineRule="auto"/>
        <w:ind w:left="112" w:right="184"/>
      </w:pPr>
      <w:bookmarkStart w:id="25" w:name="Evaluating_route_options"/>
      <w:bookmarkEnd w:id="25"/>
      <w:r>
        <w:rPr>
          <w:color w:val="585858"/>
        </w:rPr>
        <w:t>Once</w:t>
      </w:r>
      <w:r>
        <w:rPr>
          <w:color w:val="585858"/>
          <w:spacing w:val="-2"/>
        </w:rPr>
        <w:t xml:space="preserve"> </w:t>
      </w:r>
      <w:r>
        <w:rPr>
          <w:color w:val="585858"/>
        </w:rPr>
        <w:t>the</w:t>
      </w:r>
      <w:r>
        <w:rPr>
          <w:color w:val="585858"/>
          <w:spacing w:val="-3"/>
        </w:rPr>
        <w:t xml:space="preserve"> </w:t>
      </w:r>
      <w:r>
        <w:rPr>
          <w:color w:val="585858"/>
        </w:rPr>
        <w:t>prudent</w:t>
      </w:r>
      <w:r>
        <w:rPr>
          <w:color w:val="585858"/>
          <w:spacing w:val="-1"/>
        </w:rPr>
        <w:t xml:space="preserve"> </w:t>
      </w:r>
      <w:r>
        <w:rPr>
          <w:color w:val="585858"/>
        </w:rPr>
        <w:t>and</w:t>
      </w:r>
      <w:r>
        <w:rPr>
          <w:color w:val="585858"/>
          <w:spacing w:val="-8"/>
        </w:rPr>
        <w:t xml:space="preserve"> </w:t>
      </w:r>
      <w:r>
        <w:rPr>
          <w:color w:val="585858"/>
        </w:rPr>
        <w:t>feasible</w:t>
      </w:r>
      <w:r>
        <w:rPr>
          <w:color w:val="585858"/>
          <w:spacing w:val="-3"/>
        </w:rPr>
        <w:t xml:space="preserve"> </w:t>
      </w:r>
      <w:r>
        <w:rPr>
          <w:color w:val="585858"/>
        </w:rPr>
        <w:t>routes</w:t>
      </w:r>
      <w:r>
        <w:rPr>
          <w:color w:val="585858"/>
          <w:spacing w:val="-2"/>
        </w:rPr>
        <w:t xml:space="preserve"> </w:t>
      </w:r>
      <w:r>
        <w:rPr>
          <w:color w:val="585858"/>
        </w:rPr>
        <w:t>within</w:t>
      </w:r>
      <w:r>
        <w:rPr>
          <w:color w:val="585858"/>
          <w:spacing w:val="-3"/>
        </w:rPr>
        <w:t xml:space="preserve"> </w:t>
      </w:r>
      <w:r>
        <w:rPr>
          <w:color w:val="585858"/>
        </w:rPr>
        <w:t>each</w:t>
      </w:r>
      <w:r>
        <w:rPr>
          <w:color w:val="585858"/>
          <w:spacing w:val="-2"/>
        </w:rPr>
        <w:t xml:space="preserve"> </w:t>
      </w:r>
      <w:r>
        <w:rPr>
          <w:color w:val="585858"/>
        </w:rPr>
        <w:t>corridor</w:t>
      </w:r>
      <w:r>
        <w:rPr>
          <w:color w:val="585858"/>
          <w:spacing w:val="-2"/>
        </w:rPr>
        <w:t xml:space="preserve"> </w:t>
      </w:r>
      <w:r>
        <w:rPr>
          <w:color w:val="585858"/>
        </w:rPr>
        <w:t>were</w:t>
      </w:r>
      <w:r>
        <w:rPr>
          <w:color w:val="585858"/>
          <w:spacing w:val="-3"/>
        </w:rPr>
        <w:t xml:space="preserve"> </w:t>
      </w:r>
      <w:r>
        <w:rPr>
          <w:color w:val="585858"/>
        </w:rPr>
        <w:t>identified,</w:t>
      </w:r>
      <w:r>
        <w:rPr>
          <w:color w:val="585858"/>
          <w:spacing w:val="-1"/>
        </w:rPr>
        <w:t xml:space="preserve"> </w:t>
      </w:r>
      <w:r>
        <w:rPr>
          <w:color w:val="585858"/>
        </w:rPr>
        <w:t>they</w:t>
      </w:r>
      <w:r>
        <w:rPr>
          <w:color w:val="585858"/>
          <w:spacing w:val="-2"/>
        </w:rPr>
        <w:t xml:space="preserve"> </w:t>
      </w:r>
      <w:r>
        <w:rPr>
          <w:color w:val="585858"/>
        </w:rPr>
        <w:t>were</w:t>
      </w:r>
      <w:r>
        <w:rPr>
          <w:color w:val="585858"/>
          <w:spacing w:val="-3"/>
        </w:rPr>
        <w:t xml:space="preserve"> </w:t>
      </w:r>
      <w:r>
        <w:rPr>
          <w:color w:val="585858"/>
        </w:rPr>
        <w:t>evaluated</w:t>
      </w:r>
      <w:r>
        <w:rPr>
          <w:color w:val="585858"/>
          <w:spacing w:val="-3"/>
        </w:rPr>
        <w:t xml:space="preserve"> </w:t>
      </w:r>
      <w:r>
        <w:rPr>
          <w:color w:val="585858"/>
        </w:rPr>
        <w:t>against</w:t>
      </w:r>
      <w:r>
        <w:rPr>
          <w:color w:val="585858"/>
          <w:spacing w:val="-3"/>
        </w:rPr>
        <w:t xml:space="preserve"> </w:t>
      </w:r>
      <w:r>
        <w:rPr>
          <w:color w:val="585858"/>
        </w:rPr>
        <w:t>the route and site selection criteria to determine the routes that were least constrained. The evaluation used information</w:t>
      </w:r>
      <w:r>
        <w:rPr>
          <w:color w:val="585858"/>
          <w:spacing w:val="-2"/>
        </w:rPr>
        <w:t xml:space="preserve"> </w:t>
      </w:r>
      <w:r>
        <w:rPr>
          <w:color w:val="585858"/>
        </w:rPr>
        <w:t>gathered</w:t>
      </w:r>
      <w:r>
        <w:rPr>
          <w:color w:val="585858"/>
          <w:spacing w:val="-2"/>
        </w:rPr>
        <w:t xml:space="preserve"> </w:t>
      </w:r>
      <w:r>
        <w:rPr>
          <w:color w:val="585858"/>
        </w:rPr>
        <w:t>through</w:t>
      </w:r>
      <w:r>
        <w:rPr>
          <w:color w:val="585858"/>
          <w:spacing w:val="-2"/>
        </w:rPr>
        <w:t xml:space="preserve"> </w:t>
      </w:r>
      <w:r>
        <w:rPr>
          <w:color w:val="585858"/>
        </w:rPr>
        <w:t>desktop</w:t>
      </w:r>
      <w:r>
        <w:rPr>
          <w:color w:val="585858"/>
          <w:spacing w:val="-2"/>
        </w:rPr>
        <w:t xml:space="preserve"> </w:t>
      </w:r>
      <w:r>
        <w:rPr>
          <w:color w:val="585858"/>
        </w:rPr>
        <w:t>studies and</w:t>
      </w:r>
      <w:r>
        <w:rPr>
          <w:color w:val="585858"/>
          <w:spacing w:val="-2"/>
        </w:rPr>
        <w:t xml:space="preserve"> </w:t>
      </w:r>
      <w:r>
        <w:rPr>
          <w:color w:val="585858"/>
        </w:rPr>
        <w:t>ground-truthing, which</w:t>
      </w:r>
      <w:r>
        <w:rPr>
          <w:color w:val="585858"/>
          <w:spacing w:val="-1"/>
        </w:rPr>
        <w:t xml:space="preserve"> </w:t>
      </w:r>
      <w:r>
        <w:rPr>
          <w:color w:val="585858"/>
        </w:rPr>
        <w:t>involved</w:t>
      </w:r>
      <w:r>
        <w:rPr>
          <w:color w:val="585858"/>
          <w:spacing w:val="-2"/>
        </w:rPr>
        <w:t xml:space="preserve"> </w:t>
      </w:r>
      <w:r>
        <w:rPr>
          <w:color w:val="585858"/>
        </w:rPr>
        <w:t>onsite</w:t>
      </w:r>
      <w:r>
        <w:rPr>
          <w:color w:val="585858"/>
          <w:spacing w:val="-2"/>
        </w:rPr>
        <w:t xml:space="preserve"> </w:t>
      </w:r>
      <w:r>
        <w:rPr>
          <w:color w:val="585858"/>
        </w:rPr>
        <w:t>observations, as well as a marine geophysical reconnaissance survey.</w:t>
      </w:r>
    </w:p>
    <w:p w14:paraId="2412D076" w14:textId="77777777" w:rsidR="007233FB" w:rsidRDefault="00B116B3">
      <w:pPr>
        <w:pStyle w:val="BodyText"/>
        <w:spacing w:before="117" w:line="360" w:lineRule="auto"/>
        <w:ind w:left="112" w:right="122"/>
      </w:pPr>
      <w:r>
        <w:rPr>
          <w:color w:val="585858"/>
        </w:rPr>
        <w:t>Each</w:t>
      </w:r>
      <w:r>
        <w:rPr>
          <w:color w:val="585858"/>
          <w:spacing w:val="-1"/>
        </w:rPr>
        <w:t xml:space="preserve"> </w:t>
      </w:r>
      <w:r>
        <w:rPr>
          <w:color w:val="585858"/>
        </w:rPr>
        <w:t>route</w:t>
      </w:r>
      <w:r>
        <w:rPr>
          <w:color w:val="585858"/>
          <w:spacing w:val="-3"/>
        </w:rPr>
        <w:t xml:space="preserve"> </w:t>
      </w:r>
      <w:r>
        <w:rPr>
          <w:color w:val="585858"/>
        </w:rPr>
        <w:t>was</w:t>
      </w:r>
      <w:r>
        <w:rPr>
          <w:color w:val="585858"/>
          <w:spacing w:val="-1"/>
        </w:rPr>
        <w:t xml:space="preserve"> </w:t>
      </w:r>
      <w:r>
        <w:rPr>
          <w:color w:val="585858"/>
        </w:rPr>
        <w:t>compared</w:t>
      </w:r>
      <w:r>
        <w:rPr>
          <w:color w:val="585858"/>
          <w:spacing w:val="-3"/>
        </w:rPr>
        <w:t xml:space="preserve"> </w:t>
      </w:r>
      <w:r>
        <w:rPr>
          <w:color w:val="585858"/>
        </w:rPr>
        <w:t>against the</w:t>
      </w:r>
      <w:r>
        <w:rPr>
          <w:color w:val="585858"/>
          <w:spacing w:val="-3"/>
        </w:rPr>
        <w:t xml:space="preserve"> </w:t>
      </w:r>
      <w:r>
        <w:rPr>
          <w:color w:val="585858"/>
        </w:rPr>
        <w:t>route</w:t>
      </w:r>
      <w:r>
        <w:rPr>
          <w:color w:val="585858"/>
          <w:spacing w:val="-7"/>
        </w:rPr>
        <w:t xml:space="preserve"> </w:t>
      </w:r>
      <w:r>
        <w:rPr>
          <w:color w:val="585858"/>
        </w:rPr>
        <w:t>and</w:t>
      </w:r>
      <w:r>
        <w:rPr>
          <w:color w:val="585858"/>
          <w:spacing w:val="-3"/>
        </w:rPr>
        <w:t xml:space="preserve"> </w:t>
      </w:r>
      <w:r>
        <w:rPr>
          <w:color w:val="585858"/>
        </w:rPr>
        <w:t>site</w:t>
      </w:r>
      <w:r>
        <w:rPr>
          <w:color w:val="585858"/>
          <w:spacing w:val="-3"/>
        </w:rPr>
        <w:t xml:space="preserve"> </w:t>
      </w:r>
      <w:r>
        <w:rPr>
          <w:color w:val="585858"/>
        </w:rPr>
        <w:t>selection</w:t>
      </w:r>
      <w:r>
        <w:rPr>
          <w:color w:val="585858"/>
          <w:spacing w:val="-3"/>
        </w:rPr>
        <w:t xml:space="preserve"> </w:t>
      </w:r>
      <w:r>
        <w:rPr>
          <w:color w:val="585858"/>
        </w:rPr>
        <w:t>criteria</w:t>
      </w:r>
      <w:r>
        <w:rPr>
          <w:color w:val="585858"/>
          <w:spacing w:val="-3"/>
        </w:rPr>
        <w:t xml:space="preserve"> </w:t>
      </w:r>
      <w:r>
        <w:rPr>
          <w:color w:val="585858"/>
        </w:rPr>
        <w:t>using</w:t>
      </w:r>
      <w:r>
        <w:rPr>
          <w:color w:val="585858"/>
          <w:spacing w:val="-3"/>
        </w:rPr>
        <w:t xml:space="preserve"> </w:t>
      </w:r>
      <w:r>
        <w:rPr>
          <w:color w:val="585858"/>
        </w:rPr>
        <w:t>a</w:t>
      </w:r>
      <w:r>
        <w:rPr>
          <w:color w:val="585858"/>
          <w:spacing w:val="-3"/>
        </w:rPr>
        <w:t xml:space="preserve"> </w:t>
      </w:r>
      <w:r>
        <w:rPr>
          <w:color w:val="585858"/>
        </w:rPr>
        <w:t>‘traffic</w:t>
      </w:r>
      <w:r>
        <w:rPr>
          <w:color w:val="585858"/>
          <w:spacing w:val="-5"/>
        </w:rPr>
        <w:t xml:space="preserve"> </w:t>
      </w:r>
      <w:r>
        <w:rPr>
          <w:color w:val="585858"/>
        </w:rPr>
        <w:t>light system’.</w:t>
      </w:r>
      <w:r>
        <w:rPr>
          <w:color w:val="585858"/>
          <w:spacing w:val="-4"/>
        </w:rPr>
        <w:t xml:space="preserve"> </w:t>
      </w:r>
      <w:r>
        <w:rPr>
          <w:color w:val="585858"/>
        </w:rPr>
        <w:t>The</w:t>
      </w:r>
      <w:r>
        <w:rPr>
          <w:color w:val="585858"/>
          <w:spacing w:val="-3"/>
        </w:rPr>
        <w:t xml:space="preserve"> </w:t>
      </w:r>
      <w:r>
        <w:rPr>
          <w:color w:val="585858"/>
        </w:rPr>
        <w:t xml:space="preserve">routes were assigned a </w:t>
      </w:r>
      <w:proofErr w:type="spellStart"/>
      <w:r>
        <w:rPr>
          <w:color w:val="585858"/>
        </w:rPr>
        <w:t>colour</w:t>
      </w:r>
      <w:proofErr w:type="spellEnd"/>
      <w:r>
        <w:rPr>
          <w:color w:val="585858"/>
        </w:rPr>
        <w:t xml:space="preserve"> against each criterion which indicated the level of constraint relative</w:t>
      </w:r>
      <w:r>
        <w:rPr>
          <w:color w:val="585858"/>
          <w:spacing w:val="-1"/>
        </w:rPr>
        <w:t xml:space="preserve"> </w:t>
      </w:r>
      <w:r>
        <w:rPr>
          <w:color w:val="585858"/>
        </w:rPr>
        <w:t xml:space="preserve">to other evaluated routes, as shown in </w:t>
      </w:r>
      <w:hyperlink w:anchor="_bookmark9" w:history="1">
        <w:r>
          <w:rPr>
            <w:color w:val="585858"/>
          </w:rPr>
          <w:t>Table 3-4</w:t>
        </w:r>
      </w:hyperlink>
      <w:r>
        <w:rPr>
          <w:color w:val="585858"/>
        </w:rPr>
        <w:t xml:space="preserve"> of the Route Options Report (MLPL 2021a).</w:t>
      </w:r>
    </w:p>
    <w:p w14:paraId="00D3F5DE" w14:textId="77777777" w:rsidR="007233FB" w:rsidRDefault="007233FB">
      <w:pPr>
        <w:spacing w:line="360" w:lineRule="auto"/>
        <w:sectPr w:rsidR="007233FB">
          <w:pgSz w:w="11910" w:h="16840"/>
          <w:pgMar w:top="1500" w:right="1020" w:bottom="800" w:left="1020" w:header="467" w:footer="612" w:gutter="0"/>
          <w:cols w:space="720"/>
        </w:sectPr>
      </w:pPr>
    </w:p>
    <w:p w14:paraId="5E8C0590" w14:textId="77777777" w:rsidR="007233FB" w:rsidRDefault="007233FB">
      <w:pPr>
        <w:pStyle w:val="BodyText"/>
        <w:spacing w:before="5"/>
        <w:rPr>
          <w:sz w:val="17"/>
        </w:rPr>
      </w:pPr>
    </w:p>
    <w:p w14:paraId="3CBE3CD5" w14:textId="77777777" w:rsidR="007233FB" w:rsidRDefault="00B116B3">
      <w:pPr>
        <w:pStyle w:val="BodyText"/>
        <w:spacing w:line="216" w:lineRule="exact"/>
        <w:ind w:left="103"/>
      </w:pPr>
      <w:r>
        <w:rPr>
          <w:noProof/>
          <w:position w:val="-3"/>
        </w:rPr>
        <w:drawing>
          <wp:inline distT="0" distB="0" distL="0" distR="0" wp14:anchorId="237F2BF4" wp14:editId="60C6044F">
            <wp:extent cx="3572255" cy="137159"/>
            <wp:effectExtent l="0" t="0" r="0" b="0"/>
            <wp:docPr id="610" name="Image 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0" name="Image 610"/>
                    <pic:cNvPicPr/>
                  </pic:nvPicPr>
                  <pic:blipFill>
                    <a:blip r:embed="rId49" cstate="print"/>
                    <a:stretch>
                      <a:fillRect/>
                    </a:stretch>
                  </pic:blipFill>
                  <pic:spPr>
                    <a:xfrm>
                      <a:off x="0" y="0"/>
                      <a:ext cx="3572255" cy="137159"/>
                    </a:xfrm>
                    <a:prstGeom prst="rect">
                      <a:avLst/>
                    </a:prstGeom>
                  </pic:spPr>
                </pic:pic>
              </a:graphicData>
            </a:graphic>
          </wp:inline>
        </w:drawing>
      </w:r>
    </w:p>
    <w:p w14:paraId="69307C50" w14:textId="77777777" w:rsidR="007233FB" w:rsidRDefault="007233FB">
      <w:pPr>
        <w:pStyle w:val="BodyText"/>
        <w:spacing w:before="4"/>
        <w:rPr>
          <w:sz w:val="8"/>
        </w:rPr>
      </w:pPr>
    </w:p>
    <w:tbl>
      <w:tblPr>
        <w:tblW w:w="0" w:type="auto"/>
        <w:tblInd w:w="128" w:type="dxa"/>
        <w:tblBorders>
          <w:top w:val="single" w:sz="8" w:space="0" w:color="133149"/>
          <w:left w:val="single" w:sz="8" w:space="0" w:color="133149"/>
          <w:bottom w:val="single" w:sz="8" w:space="0" w:color="133149"/>
          <w:right w:val="single" w:sz="8" w:space="0" w:color="133149"/>
          <w:insideH w:val="single" w:sz="8" w:space="0" w:color="133149"/>
          <w:insideV w:val="single" w:sz="8" w:space="0" w:color="133149"/>
        </w:tblBorders>
        <w:tblLayout w:type="fixed"/>
        <w:tblCellMar>
          <w:left w:w="0" w:type="dxa"/>
          <w:right w:w="0" w:type="dxa"/>
        </w:tblCellMar>
        <w:tblLook w:val="01E0" w:firstRow="1" w:lastRow="1" w:firstColumn="1" w:lastColumn="1" w:noHBand="0" w:noVBand="0"/>
      </w:tblPr>
      <w:tblGrid>
        <w:gridCol w:w="4814"/>
        <w:gridCol w:w="686"/>
        <w:gridCol w:w="686"/>
        <w:gridCol w:w="691"/>
        <w:gridCol w:w="686"/>
        <w:gridCol w:w="686"/>
        <w:gridCol w:w="686"/>
        <w:gridCol w:w="686"/>
      </w:tblGrid>
      <w:tr w:rsidR="007233FB" w14:paraId="39685879" w14:textId="77777777">
        <w:trPr>
          <w:trHeight w:val="2269"/>
        </w:trPr>
        <w:tc>
          <w:tcPr>
            <w:tcW w:w="4814" w:type="dxa"/>
            <w:tcBorders>
              <w:top w:val="nil"/>
              <w:bottom w:val="nil"/>
            </w:tcBorders>
            <w:shd w:val="clear" w:color="auto" w:fill="133149"/>
          </w:tcPr>
          <w:p w14:paraId="041DE71A" w14:textId="77777777" w:rsidR="007233FB" w:rsidRDefault="007233FB">
            <w:pPr>
              <w:pStyle w:val="TableParagraph"/>
              <w:rPr>
                <w:sz w:val="18"/>
              </w:rPr>
            </w:pPr>
          </w:p>
          <w:p w14:paraId="0A37825A" w14:textId="77777777" w:rsidR="007233FB" w:rsidRDefault="007233FB">
            <w:pPr>
              <w:pStyle w:val="TableParagraph"/>
              <w:rPr>
                <w:sz w:val="18"/>
              </w:rPr>
            </w:pPr>
          </w:p>
          <w:p w14:paraId="0E906920" w14:textId="77777777" w:rsidR="007233FB" w:rsidRDefault="007233FB">
            <w:pPr>
              <w:pStyle w:val="TableParagraph"/>
              <w:rPr>
                <w:sz w:val="18"/>
              </w:rPr>
            </w:pPr>
          </w:p>
          <w:p w14:paraId="551DAD77" w14:textId="77777777" w:rsidR="007233FB" w:rsidRDefault="007233FB">
            <w:pPr>
              <w:pStyle w:val="TableParagraph"/>
              <w:rPr>
                <w:sz w:val="18"/>
              </w:rPr>
            </w:pPr>
          </w:p>
          <w:p w14:paraId="6E949AF3" w14:textId="77777777" w:rsidR="007233FB" w:rsidRDefault="007233FB">
            <w:pPr>
              <w:pStyle w:val="TableParagraph"/>
              <w:rPr>
                <w:sz w:val="18"/>
              </w:rPr>
            </w:pPr>
          </w:p>
          <w:p w14:paraId="56094B9F" w14:textId="77777777" w:rsidR="007233FB" w:rsidRDefault="007233FB">
            <w:pPr>
              <w:pStyle w:val="TableParagraph"/>
              <w:rPr>
                <w:sz w:val="18"/>
              </w:rPr>
            </w:pPr>
          </w:p>
          <w:p w14:paraId="3DA6E99B" w14:textId="77777777" w:rsidR="007233FB" w:rsidRDefault="007233FB">
            <w:pPr>
              <w:pStyle w:val="TableParagraph"/>
              <w:rPr>
                <w:sz w:val="18"/>
              </w:rPr>
            </w:pPr>
          </w:p>
          <w:p w14:paraId="475CA6CA" w14:textId="77777777" w:rsidR="007233FB" w:rsidRDefault="007233FB">
            <w:pPr>
              <w:pStyle w:val="TableParagraph"/>
              <w:rPr>
                <w:sz w:val="18"/>
              </w:rPr>
            </w:pPr>
          </w:p>
          <w:p w14:paraId="48777829" w14:textId="77777777" w:rsidR="007233FB" w:rsidRDefault="007233FB">
            <w:pPr>
              <w:pStyle w:val="TableParagraph"/>
              <w:spacing w:before="166"/>
              <w:rPr>
                <w:sz w:val="18"/>
              </w:rPr>
            </w:pPr>
          </w:p>
          <w:p w14:paraId="2A49A280" w14:textId="77777777" w:rsidR="007233FB" w:rsidRDefault="00B116B3">
            <w:pPr>
              <w:pStyle w:val="TableParagraph"/>
              <w:ind w:left="114"/>
              <w:rPr>
                <w:b/>
                <w:sz w:val="18"/>
              </w:rPr>
            </w:pPr>
            <w:bookmarkStart w:id="26" w:name="_bookmark9"/>
            <w:bookmarkEnd w:id="26"/>
            <w:r>
              <w:rPr>
                <w:b/>
                <w:color w:val="FFFFFF"/>
                <w:spacing w:val="-2"/>
                <w:sz w:val="18"/>
              </w:rPr>
              <w:t>Criterion</w:t>
            </w:r>
          </w:p>
        </w:tc>
        <w:tc>
          <w:tcPr>
            <w:tcW w:w="686" w:type="dxa"/>
            <w:tcBorders>
              <w:top w:val="nil"/>
              <w:bottom w:val="nil"/>
            </w:tcBorders>
            <w:shd w:val="clear" w:color="auto" w:fill="133149"/>
            <w:textDirection w:val="btLr"/>
          </w:tcPr>
          <w:p w14:paraId="65EBC7AA" w14:textId="77777777" w:rsidR="007233FB" w:rsidRDefault="007233FB">
            <w:pPr>
              <w:pStyle w:val="TableParagraph"/>
              <w:spacing w:before="41"/>
              <w:rPr>
                <w:sz w:val="18"/>
              </w:rPr>
            </w:pPr>
          </w:p>
          <w:p w14:paraId="2157A352" w14:textId="77777777" w:rsidR="007233FB" w:rsidRDefault="00B116B3">
            <w:pPr>
              <w:pStyle w:val="TableParagraph"/>
              <w:ind w:left="9"/>
              <w:rPr>
                <w:b/>
                <w:sz w:val="18"/>
              </w:rPr>
            </w:pPr>
            <w:r>
              <w:rPr>
                <w:b/>
                <w:color w:val="FFFFFF"/>
                <w:sz w:val="18"/>
              </w:rPr>
              <w:t>Port</w:t>
            </w:r>
            <w:r>
              <w:rPr>
                <w:b/>
                <w:color w:val="FFFFFF"/>
                <w:spacing w:val="-1"/>
                <w:sz w:val="18"/>
              </w:rPr>
              <w:t xml:space="preserve"> </w:t>
            </w:r>
            <w:r>
              <w:rPr>
                <w:b/>
                <w:color w:val="FFFFFF"/>
                <w:spacing w:val="-2"/>
                <w:sz w:val="18"/>
              </w:rPr>
              <w:t>Latta–Portland</w:t>
            </w:r>
          </w:p>
        </w:tc>
        <w:tc>
          <w:tcPr>
            <w:tcW w:w="686" w:type="dxa"/>
            <w:tcBorders>
              <w:top w:val="nil"/>
              <w:bottom w:val="nil"/>
            </w:tcBorders>
            <w:shd w:val="clear" w:color="auto" w:fill="133149"/>
            <w:textDirection w:val="btLr"/>
          </w:tcPr>
          <w:p w14:paraId="3A213D1B" w14:textId="77777777" w:rsidR="007233FB" w:rsidRDefault="007233FB">
            <w:pPr>
              <w:pStyle w:val="TableParagraph"/>
              <w:spacing w:before="42"/>
              <w:rPr>
                <w:sz w:val="18"/>
              </w:rPr>
            </w:pPr>
          </w:p>
          <w:p w14:paraId="2832171E" w14:textId="77777777" w:rsidR="007233FB" w:rsidRDefault="00B116B3">
            <w:pPr>
              <w:pStyle w:val="TableParagraph"/>
              <w:ind w:left="9"/>
              <w:rPr>
                <w:b/>
                <w:sz w:val="18"/>
              </w:rPr>
            </w:pPr>
            <w:r>
              <w:rPr>
                <w:b/>
                <w:color w:val="FFFFFF"/>
                <w:sz w:val="18"/>
              </w:rPr>
              <w:t>Port</w:t>
            </w:r>
            <w:r>
              <w:rPr>
                <w:b/>
                <w:color w:val="FFFFFF"/>
                <w:spacing w:val="-5"/>
                <w:sz w:val="18"/>
              </w:rPr>
              <w:t xml:space="preserve"> </w:t>
            </w:r>
            <w:r>
              <w:rPr>
                <w:b/>
                <w:color w:val="FFFFFF"/>
                <w:sz w:val="18"/>
              </w:rPr>
              <w:t>Latta–East</w:t>
            </w:r>
            <w:r>
              <w:rPr>
                <w:b/>
                <w:color w:val="FFFFFF"/>
                <w:spacing w:val="-5"/>
                <w:sz w:val="18"/>
              </w:rPr>
              <w:t xml:space="preserve"> </w:t>
            </w:r>
            <w:r>
              <w:rPr>
                <w:b/>
                <w:color w:val="FFFFFF"/>
                <w:spacing w:val="-2"/>
                <w:sz w:val="18"/>
              </w:rPr>
              <w:t>Geelong</w:t>
            </w:r>
          </w:p>
        </w:tc>
        <w:tc>
          <w:tcPr>
            <w:tcW w:w="691" w:type="dxa"/>
            <w:tcBorders>
              <w:top w:val="nil"/>
              <w:bottom w:val="nil"/>
            </w:tcBorders>
            <w:shd w:val="clear" w:color="auto" w:fill="133149"/>
            <w:textDirection w:val="btLr"/>
          </w:tcPr>
          <w:p w14:paraId="24AD995D" w14:textId="77777777" w:rsidR="007233FB" w:rsidRDefault="007233FB">
            <w:pPr>
              <w:pStyle w:val="TableParagraph"/>
              <w:spacing w:before="42"/>
              <w:rPr>
                <w:sz w:val="18"/>
              </w:rPr>
            </w:pPr>
          </w:p>
          <w:p w14:paraId="32E158DB" w14:textId="77777777" w:rsidR="007233FB" w:rsidRDefault="00B116B3">
            <w:pPr>
              <w:pStyle w:val="TableParagraph"/>
              <w:ind w:left="9"/>
              <w:rPr>
                <w:b/>
                <w:sz w:val="18"/>
              </w:rPr>
            </w:pPr>
            <w:r>
              <w:rPr>
                <w:b/>
                <w:color w:val="FFFFFF"/>
                <w:sz w:val="18"/>
              </w:rPr>
              <w:t>Burnie–East</w:t>
            </w:r>
            <w:r>
              <w:rPr>
                <w:b/>
                <w:color w:val="FFFFFF"/>
                <w:spacing w:val="-11"/>
                <w:sz w:val="18"/>
              </w:rPr>
              <w:t xml:space="preserve"> </w:t>
            </w:r>
            <w:r>
              <w:rPr>
                <w:b/>
                <w:color w:val="FFFFFF"/>
                <w:spacing w:val="-2"/>
                <w:sz w:val="18"/>
              </w:rPr>
              <w:t>Geelong</w:t>
            </w:r>
          </w:p>
        </w:tc>
        <w:tc>
          <w:tcPr>
            <w:tcW w:w="686" w:type="dxa"/>
            <w:tcBorders>
              <w:top w:val="nil"/>
              <w:right w:val="nil"/>
            </w:tcBorders>
            <w:shd w:val="clear" w:color="auto" w:fill="133149"/>
            <w:textDirection w:val="btLr"/>
          </w:tcPr>
          <w:p w14:paraId="0A1A9BC2" w14:textId="77777777" w:rsidR="007233FB" w:rsidRDefault="007233FB">
            <w:pPr>
              <w:pStyle w:val="TableParagraph"/>
              <w:spacing w:before="37"/>
              <w:rPr>
                <w:sz w:val="18"/>
              </w:rPr>
            </w:pPr>
          </w:p>
          <w:p w14:paraId="39D61EEB" w14:textId="77777777" w:rsidR="007233FB" w:rsidRDefault="00B116B3">
            <w:pPr>
              <w:pStyle w:val="TableParagraph"/>
              <w:spacing w:before="1"/>
              <w:ind w:left="9"/>
              <w:rPr>
                <w:b/>
                <w:sz w:val="18"/>
              </w:rPr>
            </w:pPr>
            <w:r>
              <w:rPr>
                <w:b/>
                <w:color w:val="FFFFFF"/>
                <w:spacing w:val="-2"/>
                <w:sz w:val="18"/>
              </w:rPr>
              <w:t>Burnie–Moorabool</w:t>
            </w:r>
          </w:p>
        </w:tc>
        <w:tc>
          <w:tcPr>
            <w:tcW w:w="686" w:type="dxa"/>
            <w:tcBorders>
              <w:top w:val="single" w:sz="4" w:space="0" w:color="133149"/>
              <w:left w:val="nil"/>
              <w:right w:val="nil"/>
            </w:tcBorders>
            <w:shd w:val="clear" w:color="auto" w:fill="133149"/>
            <w:textDirection w:val="btLr"/>
          </w:tcPr>
          <w:p w14:paraId="666CF51C" w14:textId="77777777" w:rsidR="007233FB" w:rsidRDefault="007233FB">
            <w:pPr>
              <w:pStyle w:val="TableParagraph"/>
              <w:spacing w:before="48"/>
              <w:rPr>
                <w:sz w:val="18"/>
              </w:rPr>
            </w:pPr>
          </w:p>
          <w:p w14:paraId="7D0427E8" w14:textId="77777777" w:rsidR="007233FB" w:rsidRDefault="00B116B3">
            <w:pPr>
              <w:pStyle w:val="TableParagraph"/>
              <w:ind w:left="9"/>
              <w:rPr>
                <w:b/>
                <w:sz w:val="18"/>
              </w:rPr>
            </w:pPr>
            <w:r>
              <w:rPr>
                <w:b/>
                <w:color w:val="FFFFFF"/>
                <w:spacing w:val="-2"/>
                <w:sz w:val="18"/>
              </w:rPr>
              <w:t>Burnie–Hazelwood</w:t>
            </w:r>
          </w:p>
        </w:tc>
        <w:tc>
          <w:tcPr>
            <w:tcW w:w="686" w:type="dxa"/>
            <w:tcBorders>
              <w:top w:val="single" w:sz="4" w:space="0" w:color="133149"/>
              <w:left w:val="nil"/>
              <w:right w:val="nil"/>
            </w:tcBorders>
            <w:shd w:val="clear" w:color="auto" w:fill="133149"/>
            <w:textDirection w:val="btLr"/>
          </w:tcPr>
          <w:p w14:paraId="237BEF56" w14:textId="77777777" w:rsidR="007233FB" w:rsidRDefault="007233FB">
            <w:pPr>
              <w:pStyle w:val="TableParagraph"/>
              <w:spacing w:before="48"/>
              <w:rPr>
                <w:sz w:val="18"/>
              </w:rPr>
            </w:pPr>
          </w:p>
          <w:p w14:paraId="64997A0D" w14:textId="77777777" w:rsidR="007233FB" w:rsidRDefault="00B116B3">
            <w:pPr>
              <w:pStyle w:val="TableParagraph"/>
              <w:ind w:left="9"/>
              <w:rPr>
                <w:b/>
                <w:sz w:val="18"/>
              </w:rPr>
            </w:pPr>
            <w:r>
              <w:rPr>
                <w:b/>
                <w:color w:val="FFFFFF"/>
                <w:spacing w:val="-2"/>
                <w:sz w:val="18"/>
              </w:rPr>
              <w:t>Sheffield–Cranbourne</w:t>
            </w:r>
          </w:p>
        </w:tc>
        <w:tc>
          <w:tcPr>
            <w:tcW w:w="686" w:type="dxa"/>
            <w:tcBorders>
              <w:top w:val="single" w:sz="4" w:space="0" w:color="133149"/>
              <w:left w:val="nil"/>
              <w:right w:val="single" w:sz="4" w:space="0" w:color="133149"/>
            </w:tcBorders>
            <w:shd w:val="clear" w:color="auto" w:fill="133149"/>
            <w:textDirection w:val="btLr"/>
          </w:tcPr>
          <w:p w14:paraId="6EEC2D52" w14:textId="77777777" w:rsidR="007233FB" w:rsidRDefault="007233FB">
            <w:pPr>
              <w:pStyle w:val="TableParagraph"/>
              <w:spacing w:before="49"/>
              <w:rPr>
                <w:sz w:val="18"/>
              </w:rPr>
            </w:pPr>
          </w:p>
          <w:p w14:paraId="75939281" w14:textId="77777777" w:rsidR="007233FB" w:rsidRDefault="00B116B3">
            <w:pPr>
              <w:pStyle w:val="TableParagraph"/>
              <w:ind w:left="9"/>
              <w:rPr>
                <w:b/>
                <w:sz w:val="18"/>
              </w:rPr>
            </w:pPr>
            <w:r>
              <w:rPr>
                <w:b/>
                <w:color w:val="FFFFFF"/>
                <w:spacing w:val="-2"/>
                <w:sz w:val="18"/>
              </w:rPr>
              <w:t>Sheffield–Hazelwood</w:t>
            </w:r>
          </w:p>
        </w:tc>
      </w:tr>
      <w:tr w:rsidR="007233FB" w14:paraId="223BA2FD" w14:textId="77777777">
        <w:trPr>
          <w:trHeight w:val="277"/>
        </w:trPr>
        <w:tc>
          <w:tcPr>
            <w:tcW w:w="4814" w:type="dxa"/>
            <w:tcBorders>
              <w:top w:val="nil"/>
            </w:tcBorders>
            <w:shd w:val="clear" w:color="auto" w:fill="D3E6F4"/>
          </w:tcPr>
          <w:p w14:paraId="7316EC4D" w14:textId="77777777" w:rsidR="007233FB" w:rsidRDefault="00B116B3">
            <w:pPr>
              <w:pStyle w:val="TableParagraph"/>
              <w:spacing w:before="32"/>
              <w:ind w:left="114"/>
              <w:rPr>
                <w:sz w:val="18"/>
              </w:rPr>
            </w:pPr>
            <w:r>
              <w:rPr>
                <w:color w:val="5F5F5F"/>
                <w:sz w:val="18"/>
              </w:rPr>
              <w:t xml:space="preserve">Length </w:t>
            </w:r>
            <w:r>
              <w:rPr>
                <w:color w:val="5F5F5F"/>
                <w:spacing w:val="-4"/>
                <w:sz w:val="18"/>
              </w:rPr>
              <w:t>(km)</w:t>
            </w:r>
          </w:p>
        </w:tc>
        <w:tc>
          <w:tcPr>
            <w:tcW w:w="686" w:type="dxa"/>
            <w:tcBorders>
              <w:top w:val="nil"/>
            </w:tcBorders>
            <w:shd w:val="clear" w:color="auto" w:fill="FF6C6C"/>
          </w:tcPr>
          <w:p w14:paraId="517437B7" w14:textId="77777777" w:rsidR="007233FB" w:rsidRDefault="00B116B3">
            <w:pPr>
              <w:pStyle w:val="TableParagraph"/>
              <w:spacing w:before="8"/>
              <w:ind w:left="196"/>
              <w:rPr>
                <w:sz w:val="18"/>
              </w:rPr>
            </w:pPr>
            <w:r>
              <w:rPr>
                <w:color w:val="5F5F5F"/>
                <w:spacing w:val="-5"/>
                <w:sz w:val="18"/>
              </w:rPr>
              <w:t>446</w:t>
            </w:r>
          </w:p>
        </w:tc>
        <w:tc>
          <w:tcPr>
            <w:tcW w:w="686" w:type="dxa"/>
            <w:tcBorders>
              <w:top w:val="nil"/>
            </w:tcBorders>
            <w:shd w:val="clear" w:color="auto" w:fill="C2E39C"/>
          </w:tcPr>
          <w:p w14:paraId="728A3720" w14:textId="77777777" w:rsidR="007233FB" w:rsidRDefault="00B116B3">
            <w:pPr>
              <w:pStyle w:val="TableParagraph"/>
              <w:spacing w:before="8"/>
              <w:ind w:left="197"/>
              <w:rPr>
                <w:sz w:val="18"/>
              </w:rPr>
            </w:pPr>
            <w:r>
              <w:rPr>
                <w:color w:val="5F5F5F"/>
                <w:spacing w:val="-5"/>
                <w:sz w:val="18"/>
              </w:rPr>
              <w:t>321</w:t>
            </w:r>
          </w:p>
        </w:tc>
        <w:tc>
          <w:tcPr>
            <w:tcW w:w="691" w:type="dxa"/>
            <w:tcBorders>
              <w:top w:val="nil"/>
            </w:tcBorders>
            <w:shd w:val="clear" w:color="auto" w:fill="C2E39C"/>
          </w:tcPr>
          <w:p w14:paraId="3B71CA0D" w14:textId="77777777" w:rsidR="007233FB" w:rsidRDefault="00B116B3">
            <w:pPr>
              <w:pStyle w:val="TableParagraph"/>
              <w:spacing w:before="8"/>
              <w:ind w:left="197"/>
              <w:rPr>
                <w:sz w:val="18"/>
              </w:rPr>
            </w:pPr>
            <w:r>
              <w:rPr>
                <w:color w:val="5F5F5F"/>
                <w:spacing w:val="-5"/>
                <w:sz w:val="18"/>
              </w:rPr>
              <w:t>359</w:t>
            </w:r>
          </w:p>
        </w:tc>
        <w:tc>
          <w:tcPr>
            <w:tcW w:w="686" w:type="dxa"/>
            <w:tcBorders>
              <w:right w:val="single" w:sz="12" w:space="0" w:color="133149"/>
            </w:tcBorders>
            <w:shd w:val="clear" w:color="auto" w:fill="FFDD70"/>
          </w:tcPr>
          <w:p w14:paraId="17611F47" w14:textId="77777777" w:rsidR="007233FB" w:rsidRDefault="00B116B3">
            <w:pPr>
              <w:pStyle w:val="TableParagraph"/>
              <w:spacing w:before="8"/>
              <w:ind w:left="192"/>
              <w:rPr>
                <w:sz w:val="18"/>
              </w:rPr>
            </w:pPr>
            <w:r>
              <w:rPr>
                <w:color w:val="5F5F5F"/>
                <w:spacing w:val="-5"/>
                <w:sz w:val="18"/>
              </w:rPr>
              <w:t>391</w:t>
            </w:r>
          </w:p>
        </w:tc>
        <w:tc>
          <w:tcPr>
            <w:tcW w:w="686" w:type="dxa"/>
            <w:tcBorders>
              <w:left w:val="single" w:sz="12" w:space="0" w:color="133149"/>
              <w:right w:val="single" w:sz="12" w:space="0" w:color="133149"/>
            </w:tcBorders>
            <w:shd w:val="clear" w:color="auto" w:fill="92D050"/>
          </w:tcPr>
          <w:p w14:paraId="03F9B65F" w14:textId="77777777" w:rsidR="007233FB" w:rsidRDefault="00B116B3">
            <w:pPr>
              <w:pStyle w:val="TableParagraph"/>
              <w:spacing w:before="8"/>
              <w:ind w:left="188"/>
              <w:rPr>
                <w:sz w:val="18"/>
              </w:rPr>
            </w:pPr>
            <w:r>
              <w:rPr>
                <w:color w:val="5F5F5F"/>
                <w:spacing w:val="-5"/>
                <w:sz w:val="18"/>
              </w:rPr>
              <w:t>346</w:t>
            </w:r>
          </w:p>
        </w:tc>
        <w:tc>
          <w:tcPr>
            <w:tcW w:w="686" w:type="dxa"/>
            <w:tcBorders>
              <w:left w:val="single" w:sz="12" w:space="0" w:color="133149"/>
              <w:right w:val="single" w:sz="12" w:space="0" w:color="133149"/>
            </w:tcBorders>
            <w:shd w:val="clear" w:color="auto" w:fill="FFDD70"/>
          </w:tcPr>
          <w:p w14:paraId="1DD60A3E" w14:textId="77777777" w:rsidR="007233FB" w:rsidRDefault="00B116B3">
            <w:pPr>
              <w:pStyle w:val="TableParagraph"/>
              <w:spacing w:before="8"/>
              <w:ind w:left="193"/>
              <w:rPr>
                <w:sz w:val="18"/>
              </w:rPr>
            </w:pPr>
            <w:r>
              <w:rPr>
                <w:color w:val="5F5F5F"/>
                <w:spacing w:val="-5"/>
                <w:sz w:val="18"/>
              </w:rPr>
              <w:t>395</w:t>
            </w:r>
          </w:p>
        </w:tc>
        <w:tc>
          <w:tcPr>
            <w:tcW w:w="686" w:type="dxa"/>
            <w:tcBorders>
              <w:left w:val="single" w:sz="12" w:space="0" w:color="133149"/>
              <w:right w:val="single" w:sz="12" w:space="0" w:color="133149"/>
            </w:tcBorders>
            <w:shd w:val="clear" w:color="auto" w:fill="FFC000"/>
          </w:tcPr>
          <w:p w14:paraId="3753BB0D" w14:textId="77777777" w:rsidR="007233FB" w:rsidRDefault="00B116B3">
            <w:pPr>
              <w:pStyle w:val="TableParagraph"/>
              <w:spacing w:before="8"/>
              <w:ind w:left="193"/>
              <w:rPr>
                <w:sz w:val="18"/>
              </w:rPr>
            </w:pPr>
            <w:r>
              <w:rPr>
                <w:color w:val="5F5F5F"/>
                <w:spacing w:val="-5"/>
                <w:sz w:val="18"/>
              </w:rPr>
              <w:t>376</w:t>
            </w:r>
          </w:p>
        </w:tc>
      </w:tr>
      <w:tr w:rsidR="007233FB" w14:paraId="36386E0E" w14:textId="77777777">
        <w:trPr>
          <w:trHeight w:val="287"/>
        </w:trPr>
        <w:tc>
          <w:tcPr>
            <w:tcW w:w="4814" w:type="dxa"/>
          </w:tcPr>
          <w:p w14:paraId="64E87F67" w14:textId="77777777" w:rsidR="007233FB" w:rsidRDefault="00B116B3">
            <w:pPr>
              <w:pStyle w:val="TableParagraph"/>
              <w:spacing w:before="42"/>
              <w:ind w:left="114"/>
              <w:rPr>
                <w:sz w:val="18"/>
              </w:rPr>
            </w:pPr>
            <w:r>
              <w:rPr>
                <w:color w:val="5F5F5F"/>
                <w:spacing w:val="-4"/>
                <w:sz w:val="18"/>
              </w:rPr>
              <w:t>Cost</w:t>
            </w:r>
          </w:p>
        </w:tc>
        <w:tc>
          <w:tcPr>
            <w:tcW w:w="686" w:type="dxa"/>
            <w:shd w:val="clear" w:color="auto" w:fill="FF6C6C"/>
          </w:tcPr>
          <w:p w14:paraId="466C74CC" w14:textId="77777777" w:rsidR="007233FB" w:rsidRDefault="007233FB">
            <w:pPr>
              <w:pStyle w:val="TableParagraph"/>
              <w:rPr>
                <w:rFonts w:ascii="Times New Roman"/>
                <w:sz w:val="18"/>
              </w:rPr>
            </w:pPr>
          </w:p>
        </w:tc>
        <w:tc>
          <w:tcPr>
            <w:tcW w:w="686" w:type="dxa"/>
            <w:shd w:val="clear" w:color="auto" w:fill="FFDD70"/>
          </w:tcPr>
          <w:p w14:paraId="49C9A2E8" w14:textId="77777777" w:rsidR="007233FB" w:rsidRDefault="007233FB">
            <w:pPr>
              <w:pStyle w:val="TableParagraph"/>
              <w:rPr>
                <w:rFonts w:ascii="Times New Roman"/>
                <w:sz w:val="18"/>
              </w:rPr>
            </w:pPr>
          </w:p>
        </w:tc>
        <w:tc>
          <w:tcPr>
            <w:tcW w:w="691" w:type="dxa"/>
            <w:shd w:val="clear" w:color="auto" w:fill="FFDD70"/>
          </w:tcPr>
          <w:p w14:paraId="577B6E3B" w14:textId="77777777" w:rsidR="007233FB" w:rsidRDefault="007233FB">
            <w:pPr>
              <w:pStyle w:val="TableParagraph"/>
              <w:rPr>
                <w:rFonts w:ascii="Times New Roman"/>
                <w:sz w:val="18"/>
              </w:rPr>
            </w:pPr>
          </w:p>
        </w:tc>
        <w:tc>
          <w:tcPr>
            <w:tcW w:w="686" w:type="dxa"/>
            <w:tcBorders>
              <w:right w:val="single" w:sz="12" w:space="0" w:color="133149"/>
            </w:tcBorders>
            <w:shd w:val="clear" w:color="auto" w:fill="FFDD70"/>
          </w:tcPr>
          <w:p w14:paraId="3540A001"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0B4726A6"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DD70"/>
          </w:tcPr>
          <w:p w14:paraId="43A27171"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49E6CC4C" w14:textId="77777777" w:rsidR="007233FB" w:rsidRDefault="007233FB">
            <w:pPr>
              <w:pStyle w:val="TableParagraph"/>
              <w:rPr>
                <w:rFonts w:ascii="Times New Roman"/>
                <w:sz w:val="18"/>
              </w:rPr>
            </w:pPr>
          </w:p>
        </w:tc>
      </w:tr>
      <w:tr w:rsidR="007233FB" w14:paraId="73724A79" w14:textId="77777777">
        <w:trPr>
          <w:trHeight w:val="287"/>
        </w:trPr>
        <w:tc>
          <w:tcPr>
            <w:tcW w:w="4814" w:type="dxa"/>
            <w:shd w:val="clear" w:color="auto" w:fill="D3E6F4"/>
          </w:tcPr>
          <w:p w14:paraId="2DE2DEE3" w14:textId="77777777" w:rsidR="007233FB" w:rsidRDefault="00B116B3">
            <w:pPr>
              <w:pStyle w:val="TableParagraph"/>
              <w:spacing w:before="42"/>
              <w:ind w:left="114"/>
              <w:rPr>
                <w:sz w:val="18"/>
              </w:rPr>
            </w:pPr>
            <w:r>
              <w:rPr>
                <w:color w:val="5F5F5F"/>
                <w:sz w:val="18"/>
              </w:rPr>
              <w:t>Availability</w:t>
            </w:r>
            <w:r>
              <w:rPr>
                <w:color w:val="5F5F5F"/>
                <w:spacing w:val="-2"/>
                <w:sz w:val="18"/>
              </w:rPr>
              <w:t xml:space="preserve"> </w:t>
            </w:r>
            <w:r>
              <w:rPr>
                <w:color w:val="5F5F5F"/>
                <w:sz w:val="18"/>
              </w:rPr>
              <w:t>of</w:t>
            </w:r>
            <w:r>
              <w:rPr>
                <w:color w:val="5F5F5F"/>
                <w:spacing w:val="-3"/>
                <w:sz w:val="18"/>
              </w:rPr>
              <w:t xml:space="preserve"> </w:t>
            </w:r>
            <w:r>
              <w:rPr>
                <w:color w:val="5F5F5F"/>
                <w:sz w:val="18"/>
              </w:rPr>
              <w:t>land</w:t>
            </w:r>
            <w:r>
              <w:rPr>
                <w:color w:val="5F5F5F"/>
                <w:spacing w:val="-6"/>
                <w:sz w:val="18"/>
              </w:rPr>
              <w:t xml:space="preserve"> </w:t>
            </w:r>
            <w:r>
              <w:rPr>
                <w:color w:val="5F5F5F"/>
                <w:sz w:val="18"/>
              </w:rPr>
              <w:t>for</w:t>
            </w:r>
            <w:r>
              <w:rPr>
                <w:color w:val="5F5F5F"/>
                <w:spacing w:val="-4"/>
                <w:sz w:val="18"/>
              </w:rPr>
              <w:t xml:space="preserve"> </w:t>
            </w:r>
            <w:r>
              <w:rPr>
                <w:color w:val="5F5F5F"/>
                <w:sz w:val="18"/>
              </w:rPr>
              <w:t>converter</w:t>
            </w:r>
            <w:r>
              <w:rPr>
                <w:color w:val="5F5F5F"/>
                <w:spacing w:val="-4"/>
                <w:sz w:val="18"/>
              </w:rPr>
              <w:t xml:space="preserve"> </w:t>
            </w:r>
            <w:r>
              <w:rPr>
                <w:color w:val="5F5F5F"/>
                <w:spacing w:val="-2"/>
                <w:sz w:val="18"/>
              </w:rPr>
              <w:t>stations</w:t>
            </w:r>
          </w:p>
        </w:tc>
        <w:tc>
          <w:tcPr>
            <w:tcW w:w="686" w:type="dxa"/>
            <w:shd w:val="clear" w:color="auto" w:fill="C2E39C"/>
          </w:tcPr>
          <w:p w14:paraId="738D6F19" w14:textId="77777777" w:rsidR="007233FB" w:rsidRDefault="007233FB">
            <w:pPr>
              <w:pStyle w:val="TableParagraph"/>
              <w:rPr>
                <w:rFonts w:ascii="Times New Roman"/>
                <w:sz w:val="18"/>
              </w:rPr>
            </w:pPr>
          </w:p>
        </w:tc>
        <w:tc>
          <w:tcPr>
            <w:tcW w:w="686" w:type="dxa"/>
            <w:shd w:val="clear" w:color="auto" w:fill="FFDD70"/>
          </w:tcPr>
          <w:p w14:paraId="13EBFA9C" w14:textId="77777777" w:rsidR="007233FB" w:rsidRDefault="007233FB">
            <w:pPr>
              <w:pStyle w:val="TableParagraph"/>
              <w:rPr>
                <w:rFonts w:ascii="Times New Roman"/>
                <w:sz w:val="18"/>
              </w:rPr>
            </w:pPr>
          </w:p>
        </w:tc>
        <w:tc>
          <w:tcPr>
            <w:tcW w:w="691" w:type="dxa"/>
            <w:shd w:val="clear" w:color="auto" w:fill="FFDD70"/>
          </w:tcPr>
          <w:p w14:paraId="5EF9F522" w14:textId="77777777" w:rsidR="007233FB" w:rsidRDefault="007233FB">
            <w:pPr>
              <w:pStyle w:val="TableParagraph"/>
              <w:rPr>
                <w:rFonts w:ascii="Times New Roman"/>
                <w:sz w:val="18"/>
              </w:rPr>
            </w:pPr>
          </w:p>
        </w:tc>
        <w:tc>
          <w:tcPr>
            <w:tcW w:w="686" w:type="dxa"/>
            <w:tcBorders>
              <w:right w:val="single" w:sz="12" w:space="0" w:color="133149"/>
            </w:tcBorders>
            <w:shd w:val="clear" w:color="auto" w:fill="C2E39C"/>
          </w:tcPr>
          <w:p w14:paraId="363DF79D"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025108D9"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C2E39C"/>
          </w:tcPr>
          <w:p w14:paraId="79CD12E4"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4B5ABF86" w14:textId="77777777" w:rsidR="007233FB" w:rsidRDefault="007233FB">
            <w:pPr>
              <w:pStyle w:val="TableParagraph"/>
              <w:rPr>
                <w:rFonts w:ascii="Times New Roman"/>
                <w:sz w:val="18"/>
              </w:rPr>
            </w:pPr>
          </w:p>
        </w:tc>
      </w:tr>
      <w:tr w:rsidR="007233FB" w14:paraId="56BB4234" w14:textId="77777777">
        <w:trPr>
          <w:trHeight w:val="287"/>
        </w:trPr>
        <w:tc>
          <w:tcPr>
            <w:tcW w:w="4814" w:type="dxa"/>
          </w:tcPr>
          <w:p w14:paraId="029FF926" w14:textId="77777777" w:rsidR="007233FB" w:rsidRDefault="00B116B3">
            <w:pPr>
              <w:pStyle w:val="TableParagraph"/>
              <w:spacing w:before="42"/>
              <w:ind w:left="114"/>
              <w:rPr>
                <w:sz w:val="18"/>
              </w:rPr>
            </w:pPr>
            <w:r>
              <w:rPr>
                <w:color w:val="5F5F5F"/>
                <w:sz w:val="18"/>
              </w:rPr>
              <w:t>Onshore</w:t>
            </w:r>
            <w:r>
              <w:rPr>
                <w:color w:val="5F5F5F"/>
                <w:spacing w:val="-7"/>
                <w:sz w:val="18"/>
              </w:rPr>
              <w:t xml:space="preserve"> </w:t>
            </w:r>
            <w:r>
              <w:rPr>
                <w:color w:val="5F5F5F"/>
                <w:sz w:val="18"/>
              </w:rPr>
              <w:t>(and</w:t>
            </w:r>
            <w:r>
              <w:rPr>
                <w:color w:val="5F5F5F"/>
                <w:spacing w:val="-2"/>
                <w:sz w:val="18"/>
              </w:rPr>
              <w:t xml:space="preserve"> </w:t>
            </w:r>
            <w:r>
              <w:rPr>
                <w:color w:val="5F5F5F"/>
                <w:sz w:val="18"/>
              </w:rPr>
              <w:t>landfall)</w:t>
            </w:r>
            <w:r>
              <w:rPr>
                <w:color w:val="5F5F5F"/>
                <w:spacing w:val="-5"/>
                <w:sz w:val="18"/>
              </w:rPr>
              <w:t xml:space="preserve"> </w:t>
            </w:r>
            <w:r>
              <w:rPr>
                <w:color w:val="5F5F5F"/>
                <w:sz w:val="18"/>
              </w:rPr>
              <w:t>constructability</w:t>
            </w:r>
            <w:r>
              <w:rPr>
                <w:color w:val="5F5F5F"/>
                <w:spacing w:val="-2"/>
                <w:sz w:val="18"/>
              </w:rPr>
              <w:t xml:space="preserve"> </w:t>
            </w:r>
            <w:r>
              <w:rPr>
                <w:color w:val="5F5F5F"/>
                <w:sz w:val="18"/>
              </w:rPr>
              <w:t>–</w:t>
            </w:r>
            <w:r>
              <w:rPr>
                <w:color w:val="5F5F5F"/>
                <w:spacing w:val="-7"/>
                <w:sz w:val="18"/>
              </w:rPr>
              <w:t xml:space="preserve"> </w:t>
            </w:r>
            <w:r>
              <w:rPr>
                <w:color w:val="5F5F5F"/>
                <w:spacing w:val="-2"/>
                <w:sz w:val="18"/>
              </w:rPr>
              <w:t>Tasmania</w:t>
            </w:r>
          </w:p>
        </w:tc>
        <w:tc>
          <w:tcPr>
            <w:tcW w:w="686" w:type="dxa"/>
            <w:shd w:val="clear" w:color="auto" w:fill="FF6C6C"/>
          </w:tcPr>
          <w:p w14:paraId="4E25DD94" w14:textId="77777777" w:rsidR="007233FB" w:rsidRDefault="007233FB">
            <w:pPr>
              <w:pStyle w:val="TableParagraph"/>
              <w:rPr>
                <w:rFonts w:ascii="Times New Roman"/>
                <w:sz w:val="18"/>
              </w:rPr>
            </w:pPr>
          </w:p>
        </w:tc>
        <w:tc>
          <w:tcPr>
            <w:tcW w:w="686" w:type="dxa"/>
            <w:shd w:val="clear" w:color="auto" w:fill="FF6C6C"/>
          </w:tcPr>
          <w:p w14:paraId="1DB24824" w14:textId="77777777" w:rsidR="007233FB" w:rsidRDefault="007233FB">
            <w:pPr>
              <w:pStyle w:val="TableParagraph"/>
              <w:rPr>
                <w:rFonts w:ascii="Times New Roman"/>
                <w:sz w:val="18"/>
              </w:rPr>
            </w:pPr>
          </w:p>
        </w:tc>
        <w:tc>
          <w:tcPr>
            <w:tcW w:w="691" w:type="dxa"/>
            <w:shd w:val="clear" w:color="auto" w:fill="FFDD70"/>
          </w:tcPr>
          <w:p w14:paraId="5B866199" w14:textId="77777777" w:rsidR="007233FB" w:rsidRDefault="007233FB">
            <w:pPr>
              <w:pStyle w:val="TableParagraph"/>
              <w:rPr>
                <w:rFonts w:ascii="Times New Roman"/>
                <w:sz w:val="18"/>
              </w:rPr>
            </w:pPr>
          </w:p>
        </w:tc>
        <w:tc>
          <w:tcPr>
            <w:tcW w:w="686" w:type="dxa"/>
            <w:tcBorders>
              <w:right w:val="single" w:sz="12" w:space="0" w:color="133149"/>
            </w:tcBorders>
            <w:shd w:val="clear" w:color="auto" w:fill="FFDD70"/>
          </w:tcPr>
          <w:p w14:paraId="4D5B0039"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C000"/>
          </w:tcPr>
          <w:p w14:paraId="37247C26"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DD70"/>
          </w:tcPr>
          <w:p w14:paraId="0DBB97CC"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C000"/>
          </w:tcPr>
          <w:p w14:paraId="70BB265A" w14:textId="77777777" w:rsidR="007233FB" w:rsidRDefault="007233FB">
            <w:pPr>
              <w:pStyle w:val="TableParagraph"/>
              <w:rPr>
                <w:rFonts w:ascii="Times New Roman"/>
                <w:sz w:val="18"/>
              </w:rPr>
            </w:pPr>
          </w:p>
        </w:tc>
      </w:tr>
      <w:tr w:rsidR="007233FB" w14:paraId="2F30B5A2" w14:textId="77777777">
        <w:trPr>
          <w:trHeight w:val="287"/>
        </w:trPr>
        <w:tc>
          <w:tcPr>
            <w:tcW w:w="4814" w:type="dxa"/>
            <w:shd w:val="clear" w:color="auto" w:fill="D3E6F4"/>
          </w:tcPr>
          <w:p w14:paraId="68E7BA4D" w14:textId="77777777" w:rsidR="007233FB" w:rsidRDefault="00B116B3">
            <w:pPr>
              <w:pStyle w:val="TableParagraph"/>
              <w:spacing w:before="42"/>
              <w:ind w:left="114"/>
              <w:rPr>
                <w:sz w:val="18"/>
              </w:rPr>
            </w:pPr>
            <w:r>
              <w:rPr>
                <w:color w:val="5F5F5F"/>
                <w:sz w:val="18"/>
              </w:rPr>
              <w:t>Onshore</w:t>
            </w:r>
            <w:r>
              <w:rPr>
                <w:color w:val="5F5F5F"/>
                <w:spacing w:val="-7"/>
                <w:sz w:val="18"/>
              </w:rPr>
              <w:t xml:space="preserve"> </w:t>
            </w:r>
            <w:r>
              <w:rPr>
                <w:color w:val="5F5F5F"/>
                <w:sz w:val="18"/>
              </w:rPr>
              <w:t>(and</w:t>
            </w:r>
            <w:r>
              <w:rPr>
                <w:color w:val="5F5F5F"/>
                <w:spacing w:val="-2"/>
                <w:sz w:val="18"/>
              </w:rPr>
              <w:t xml:space="preserve"> </w:t>
            </w:r>
            <w:r>
              <w:rPr>
                <w:color w:val="5F5F5F"/>
                <w:sz w:val="18"/>
              </w:rPr>
              <w:t>landfall)</w:t>
            </w:r>
            <w:r>
              <w:rPr>
                <w:color w:val="5F5F5F"/>
                <w:spacing w:val="-5"/>
                <w:sz w:val="18"/>
              </w:rPr>
              <w:t xml:space="preserve"> </w:t>
            </w:r>
            <w:r>
              <w:rPr>
                <w:color w:val="5F5F5F"/>
                <w:sz w:val="18"/>
              </w:rPr>
              <w:t>constructability</w:t>
            </w:r>
            <w:r>
              <w:rPr>
                <w:color w:val="5F5F5F"/>
                <w:spacing w:val="-3"/>
                <w:sz w:val="18"/>
              </w:rPr>
              <w:t xml:space="preserve"> </w:t>
            </w:r>
            <w:r>
              <w:rPr>
                <w:color w:val="5F5F5F"/>
                <w:sz w:val="18"/>
              </w:rPr>
              <w:t>–</w:t>
            </w:r>
            <w:r>
              <w:rPr>
                <w:color w:val="5F5F5F"/>
                <w:spacing w:val="-7"/>
                <w:sz w:val="18"/>
              </w:rPr>
              <w:t xml:space="preserve"> </w:t>
            </w:r>
            <w:r>
              <w:rPr>
                <w:color w:val="5F5F5F"/>
                <w:spacing w:val="-2"/>
                <w:sz w:val="18"/>
              </w:rPr>
              <w:t>Victoria</w:t>
            </w:r>
          </w:p>
        </w:tc>
        <w:tc>
          <w:tcPr>
            <w:tcW w:w="686" w:type="dxa"/>
            <w:shd w:val="clear" w:color="auto" w:fill="C2E39C"/>
          </w:tcPr>
          <w:p w14:paraId="1CE30E04" w14:textId="77777777" w:rsidR="007233FB" w:rsidRDefault="007233FB">
            <w:pPr>
              <w:pStyle w:val="TableParagraph"/>
              <w:rPr>
                <w:rFonts w:ascii="Times New Roman"/>
                <w:sz w:val="18"/>
              </w:rPr>
            </w:pPr>
          </w:p>
        </w:tc>
        <w:tc>
          <w:tcPr>
            <w:tcW w:w="686" w:type="dxa"/>
            <w:shd w:val="clear" w:color="auto" w:fill="C2E39C"/>
          </w:tcPr>
          <w:p w14:paraId="4D9D7476" w14:textId="77777777" w:rsidR="007233FB" w:rsidRDefault="007233FB">
            <w:pPr>
              <w:pStyle w:val="TableParagraph"/>
              <w:rPr>
                <w:rFonts w:ascii="Times New Roman"/>
                <w:sz w:val="18"/>
              </w:rPr>
            </w:pPr>
          </w:p>
        </w:tc>
        <w:tc>
          <w:tcPr>
            <w:tcW w:w="691" w:type="dxa"/>
            <w:shd w:val="clear" w:color="auto" w:fill="C2E39C"/>
          </w:tcPr>
          <w:p w14:paraId="2C89B7DF" w14:textId="77777777" w:rsidR="007233FB" w:rsidRDefault="007233FB">
            <w:pPr>
              <w:pStyle w:val="TableParagraph"/>
              <w:rPr>
                <w:rFonts w:ascii="Times New Roman"/>
                <w:sz w:val="18"/>
              </w:rPr>
            </w:pPr>
          </w:p>
        </w:tc>
        <w:tc>
          <w:tcPr>
            <w:tcW w:w="686" w:type="dxa"/>
            <w:tcBorders>
              <w:right w:val="single" w:sz="12" w:space="0" w:color="133149"/>
            </w:tcBorders>
            <w:shd w:val="clear" w:color="auto" w:fill="FF6C6C"/>
          </w:tcPr>
          <w:p w14:paraId="3A5FBA28"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C000"/>
          </w:tcPr>
          <w:p w14:paraId="057569B3"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DD70"/>
          </w:tcPr>
          <w:p w14:paraId="0464B15A"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C000"/>
          </w:tcPr>
          <w:p w14:paraId="25F47B73" w14:textId="77777777" w:rsidR="007233FB" w:rsidRDefault="007233FB">
            <w:pPr>
              <w:pStyle w:val="TableParagraph"/>
              <w:rPr>
                <w:rFonts w:ascii="Times New Roman"/>
                <w:sz w:val="18"/>
              </w:rPr>
            </w:pPr>
          </w:p>
        </w:tc>
      </w:tr>
      <w:tr w:rsidR="007233FB" w14:paraId="18DFFAAE" w14:textId="77777777">
        <w:trPr>
          <w:trHeight w:val="282"/>
        </w:trPr>
        <w:tc>
          <w:tcPr>
            <w:tcW w:w="4814" w:type="dxa"/>
          </w:tcPr>
          <w:p w14:paraId="7AB4CCEF" w14:textId="77777777" w:rsidR="007233FB" w:rsidRDefault="00B116B3">
            <w:pPr>
              <w:pStyle w:val="TableParagraph"/>
              <w:spacing w:before="42"/>
              <w:ind w:left="114"/>
              <w:rPr>
                <w:sz w:val="18"/>
              </w:rPr>
            </w:pPr>
            <w:r>
              <w:rPr>
                <w:color w:val="5F5F5F"/>
                <w:sz w:val="18"/>
              </w:rPr>
              <w:t>Offshore</w:t>
            </w:r>
            <w:r>
              <w:rPr>
                <w:color w:val="5F5F5F"/>
                <w:spacing w:val="-2"/>
                <w:sz w:val="18"/>
              </w:rPr>
              <w:t xml:space="preserve"> constructability</w:t>
            </w:r>
          </w:p>
        </w:tc>
        <w:tc>
          <w:tcPr>
            <w:tcW w:w="686" w:type="dxa"/>
            <w:shd w:val="clear" w:color="auto" w:fill="FFDD70"/>
          </w:tcPr>
          <w:p w14:paraId="0526D8CD" w14:textId="77777777" w:rsidR="007233FB" w:rsidRDefault="007233FB">
            <w:pPr>
              <w:pStyle w:val="TableParagraph"/>
              <w:rPr>
                <w:rFonts w:ascii="Times New Roman"/>
                <w:sz w:val="18"/>
              </w:rPr>
            </w:pPr>
          </w:p>
        </w:tc>
        <w:tc>
          <w:tcPr>
            <w:tcW w:w="686" w:type="dxa"/>
            <w:shd w:val="clear" w:color="auto" w:fill="FFDD70"/>
          </w:tcPr>
          <w:p w14:paraId="3E57DA35" w14:textId="77777777" w:rsidR="007233FB" w:rsidRDefault="007233FB">
            <w:pPr>
              <w:pStyle w:val="TableParagraph"/>
              <w:rPr>
                <w:rFonts w:ascii="Times New Roman"/>
                <w:sz w:val="18"/>
              </w:rPr>
            </w:pPr>
          </w:p>
        </w:tc>
        <w:tc>
          <w:tcPr>
            <w:tcW w:w="691" w:type="dxa"/>
            <w:shd w:val="clear" w:color="auto" w:fill="FFDD70"/>
          </w:tcPr>
          <w:p w14:paraId="4B5B03C3" w14:textId="77777777" w:rsidR="007233FB" w:rsidRDefault="007233FB">
            <w:pPr>
              <w:pStyle w:val="TableParagraph"/>
              <w:rPr>
                <w:rFonts w:ascii="Times New Roman"/>
                <w:sz w:val="18"/>
              </w:rPr>
            </w:pPr>
          </w:p>
        </w:tc>
        <w:tc>
          <w:tcPr>
            <w:tcW w:w="686" w:type="dxa"/>
            <w:tcBorders>
              <w:right w:val="single" w:sz="12" w:space="0" w:color="133149"/>
            </w:tcBorders>
            <w:shd w:val="clear" w:color="auto" w:fill="FFDD70"/>
          </w:tcPr>
          <w:p w14:paraId="7DAC27E1"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5082CCFC"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DD70"/>
          </w:tcPr>
          <w:p w14:paraId="44FECF44"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7E6236DF" w14:textId="77777777" w:rsidR="007233FB" w:rsidRDefault="007233FB">
            <w:pPr>
              <w:pStyle w:val="TableParagraph"/>
              <w:rPr>
                <w:rFonts w:ascii="Times New Roman"/>
                <w:sz w:val="18"/>
              </w:rPr>
            </w:pPr>
          </w:p>
        </w:tc>
      </w:tr>
      <w:tr w:rsidR="007233FB" w14:paraId="62F26D0A" w14:textId="77777777">
        <w:trPr>
          <w:trHeight w:val="287"/>
        </w:trPr>
        <w:tc>
          <w:tcPr>
            <w:tcW w:w="4814" w:type="dxa"/>
            <w:shd w:val="clear" w:color="auto" w:fill="D3E6F4"/>
          </w:tcPr>
          <w:p w14:paraId="63A0ADD1" w14:textId="77777777" w:rsidR="007233FB" w:rsidRDefault="00B116B3">
            <w:pPr>
              <w:pStyle w:val="TableParagraph"/>
              <w:spacing w:before="46"/>
              <w:ind w:left="114"/>
              <w:rPr>
                <w:sz w:val="18"/>
              </w:rPr>
            </w:pPr>
            <w:r>
              <w:rPr>
                <w:color w:val="5F5F5F"/>
                <w:sz w:val="18"/>
              </w:rPr>
              <w:t>Third-party</w:t>
            </w:r>
            <w:r>
              <w:rPr>
                <w:color w:val="5F5F5F"/>
                <w:spacing w:val="-4"/>
                <w:sz w:val="18"/>
              </w:rPr>
              <w:t xml:space="preserve"> </w:t>
            </w:r>
            <w:r>
              <w:rPr>
                <w:color w:val="5F5F5F"/>
                <w:spacing w:val="-2"/>
                <w:sz w:val="18"/>
              </w:rPr>
              <w:t>interference</w:t>
            </w:r>
          </w:p>
        </w:tc>
        <w:tc>
          <w:tcPr>
            <w:tcW w:w="686" w:type="dxa"/>
            <w:shd w:val="clear" w:color="auto" w:fill="FFDD70"/>
          </w:tcPr>
          <w:p w14:paraId="26390524" w14:textId="77777777" w:rsidR="007233FB" w:rsidRDefault="007233FB">
            <w:pPr>
              <w:pStyle w:val="TableParagraph"/>
              <w:rPr>
                <w:rFonts w:ascii="Times New Roman"/>
                <w:sz w:val="18"/>
              </w:rPr>
            </w:pPr>
          </w:p>
        </w:tc>
        <w:tc>
          <w:tcPr>
            <w:tcW w:w="686" w:type="dxa"/>
            <w:shd w:val="clear" w:color="auto" w:fill="FFDD70"/>
          </w:tcPr>
          <w:p w14:paraId="7487043A" w14:textId="77777777" w:rsidR="007233FB" w:rsidRDefault="007233FB">
            <w:pPr>
              <w:pStyle w:val="TableParagraph"/>
              <w:rPr>
                <w:rFonts w:ascii="Times New Roman"/>
                <w:sz w:val="18"/>
              </w:rPr>
            </w:pPr>
          </w:p>
        </w:tc>
        <w:tc>
          <w:tcPr>
            <w:tcW w:w="691" w:type="dxa"/>
            <w:shd w:val="clear" w:color="auto" w:fill="FFDD70"/>
          </w:tcPr>
          <w:p w14:paraId="7ABA1037" w14:textId="77777777" w:rsidR="007233FB" w:rsidRDefault="007233FB">
            <w:pPr>
              <w:pStyle w:val="TableParagraph"/>
              <w:rPr>
                <w:rFonts w:ascii="Times New Roman"/>
                <w:sz w:val="18"/>
              </w:rPr>
            </w:pPr>
          </w:p>
        </w:tc>
        <w:tc>
          <w:tcPr>
            <w:tcW w:w="686" w:type="dxa"/>
            <w:tcBorders>
              <w:right w:val="single" w:sz="12" w:space="0" w:color="133149"/>
            </w:tcBorders>
            <w:shd w:val="clear" w:color="auto" w:fill="FFDD70"/>
          </w:tcPr>
          <w:p w14:paraId="4F0D0497"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41760360"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DD70"/>
          </w:tcPr>
          <w:p w14:paraId="676C50A4"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415E8A74" w14:textId="77777777" w:rsidR="007233FB" w:rsidRDefault="007233FB">
            <w:pPr>
              <w:pStyle w:val="TableParagraph"/>
              <w:rPr>
                <w:rFonts w:ascii="Times New Roman"/>
                <w:sz w:val="18"/>
              </w:rPr>
            </w:pPr>
          </w:p>
        </w:tc>
      </w:tr>
      <w:tr w:rsidR="007233FB" w14:paraId="76DFCBCA" w14:textId="77777777">
        <w:trPr>
          <w:trHeight w:val="287"/>
        </w:trPr>
        <w:tc>
          <w:tcPr>
            <w:tcW w:w="4814" w:type="dxa"/>
          </w:tcPr>
          <w:p w14:paraId="094DFDDD" w14:textId="77777777" w:rsidR="007233FB" w:rsidRDefault="00B116B3">
            <w:pPr>
              <w:pStyle w:val="TableParagraph"/>
              <w:spacing w:before="46"/>
              <w:ind w:left="114"/>
              <w:rPr>
                <w:sz w:val="18"/>
              </w:rPr>
            </w:pPr>
            <w:r>
              <w:rPr>
                <w:color w:val="5F5F5F"/>
                <w:sz w:val="18"/>
              </w:rPr>
              <w:t>Incompatible</w:t>
            </w:r>
            <w:r>
              <w:rPr>
                <w:color w:val="5F5F5F"/>
                <w:spacing w:val="-5"/>
                <w:sz w:val="18"/>
              </w:rPr>
              <w:t xml:space="preserve"> </w:t>
            </w:r>
            <w:r>
              <w:rPr>
                <w:color w:val="5F5F5F"/>
                <w:sz w:val="18"/>
              </w:rPr>
              <w:t>land/seabed</w:t>
            </w:r>
            <w:r>
              <w:rPr>
                <w:color w:val="5F5F5F"/>
                <w:spacing w:val="-5"/>
                <w:sz w:val="18"/>
              </w:rPr>
              <w:t xml:space="preserve"> </w:t>
            </w:r>
            <w:r>
              <w:rPr>
                <w:color w:val="5F5F5F"/>
                <w:spacing w:val="-4"/>
                <w:sz w:val="18"/>
              </w:rPr>
              <w:t>uses</w:t>
            </w:r>
          </w:p>
        </w:tc>
        <w:tc>
          <w:tcPr>
            <w:tcW w:w="686" w:type="dxa"/>
            <w:shd w:val="clear" w:color="auto" w:fill="FFDD70"/>
          </w:tcPr>
          <w:p w14:paraId="1010C9F9" w14:textId="77777777" w:rsidR="007233FB" w:rsidRDefault="007233FB">
            <w:pPr>
              <w:pStyle w:val="TableParagraph"/>
              <w:rPr>
                <w:rFonts w:ascii="Times New Roman"/>
                <w:sz w:val="18"/>
              </w:rPr>
            </w:pPr>
          </w:p>
        </w:tc>
        <w:tc>
          <w:tcPr>
            <w:tcW w:w="686" w:type="dxa"/>
            <w:shd w:val="clear" w:color="auto" w:fill="FFDD70"/>
          </w:tcPr>
          <w:p w14:paraId="6F212242" w14:textId="77777777" w:rsidR="007233FB" w:rsidRDefault="007233FB">
            <w:pPr>
              <w:pStyle w:val="TableParagraph"/>
              <w:rPr>
                <w:rFonts w:ascii="Times New Roman"/>
                <w:sz w:val="18"/>
              </w:rPr>
            </w:pPr>
          </w:p>
        </w:tc>
        <w:tc>
          <w:tcPr>
            <w:tcW w:w="691" w:type="dxa"/>
            <w:shd w:val="clear" w:color="auto" w:fill="FFDD70"/>
          </w:tcPr>
          <w:p w14:paraId="652C1EC8" w14:textId="77777777" w:rsidR="007233FB" w:rsidRDefault="007233FB">
            <w:pPr>
              <w:pStyle w:val="TableParagraph"/>
              <w:rPr>
                <w:rFonts w:ascii="Times New Roman"/>
                <w:sz w:val="18"/>
              </w:rPr>
            </w:pPr>
          </w:p>
        </w:tc>
        <w:tc>
          <w:tcPr>
            <w:tcW w:w="686" w:type="dxa"/>
            <w:tcBorders>
              <w:right w:val="single" w:sz="12" w:space="0" w:color="133149"/>
            </w:tcBorders>
            <w:shd w:val="clear" w:color="auto" w:fill="FFDD70"/>
          </w:tcPr>
          <w:p w14:paraId="68A5D291"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3C8C04CE"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DD70"/>
          </w:tcPr>
          <w:p w14:paraId="62A11D8A"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59F714A4" w14:textId="77777777" w:rsidR="007233FB" w:rsidRDefault="007233FB">
            <w:pPr>
              <w:pStyle w:val="TableParagraph"/>
              <w:rPr>
                <w:rFonts w:ascii="Times New Roman"/>
                <w:sz w:val="18"/>
              </w:rPr>
            </w:pPr>
          </w:p>
        </w:tc>
      </w:tr>
      <w:tr w:rsidR="007233FB" w14:paraId="448346DB" w14:textId="77777777">
        <w:trPr>
          <w:trHeight w:val="287"/>
        </w:trPr>
        <w:tc>
          <w:tcPr>
            <w:tcW w:w="4814" w:type="dxa"/>
            <w:shd w:val="clear" w:color="auto" w:fill="D3E6F4"/>
          </w:tcPr>
          <w:p w14:paraId="0299FA06" w14:textId="77777777" w:rsidR="007233FB" w:rsidRDefault="00B116B3">
            <w:pPr>
              <w:pStyle w:val="TableParagraph"/>
              <w:spacing w:before="46"/>
              <w:ind w:left="114"/>
              <w:rPr>
                <w:sz w:val="18"/>
              </w:rPr>
            </w:pPr>
            <w:r>
              <w:rPr>
                <w:color w:val="5F5F5F"/>
                <w:sz w:val="18"/>
              </w:rPr>
              <w:t>Subsea</w:t>
            </w:r>
            <w:r>
              <w:rPr>
                <w:color w:val="5F5F5F"/>
                <w:spacing w:val="-4"/>
                <w:sz w:val="18"/>
              </w:rPr>
              <w:t xml:space="preserve"> </w:t>
            </w:r>
            <w:r>
              <w:rPr>
                <w:color w:val="5F5F5F"/>
                <w:sz w:val="18"/>
              </w:rPr>
              <w:t>infrastructure</w:t>
            </w:r>
            <w:r>
              <w:rPr>
                <w:color w:val="5F5F5F"/>
                <w:spacing w:val="-4"/>
                <w:sz w:val="18"/>
              </w:rPr>
              <w:t xml:space="preserve"> </w:t>
            </w:r>
            <w:r>
              <w:rPr>
                <w:color w:val="5F5F5F"/>
                <w:spacing w:val="-2"/>
                <w:sz w:val="18"/>
              </w:rPr>
              <w:t>crossings</w:t>
            </w:r>
          </w:p>
        </w:tc>
        <w:tc>
          <w:tcPr>
            <w:tcW w:w="686" w:type="dxa"/>
            <w:shd w:val="clear" w:color="auto" w:fill="FF6C6C"/>
          </w:tcPr>
          <w:p w14:paraId="6819728C" w14:textId="77777777" w:rsidR="007233FB" w:rsidRDefault="007233FB">
            <w:pPr>
              <w:pStyle w:val="TableParagraph"/>
              <w:rPr>
                <w:rFonts w:ascii="Times New Roman"/>
                <w:sz w:val="18"/>
              </w:rPr>
            </w:pPr>
          </w:p>
        </w:tc>
        <w:tc>
          <w:tcPr>
            <w:tcW w:w="686" w:type="dxa"/>
            <w:shd w:val="clear" w:color="auto" w:fill="FFDD70"/>
          </w:tcPr>
          <w:p w14:paraId="334C51CF" w14:textId="77777777" w:rsidR="007233FB" w:rsidRDefault="007233FB">
            <w:pPr>
              <w:pStyle w:val="TableParagraph"/>
              <w:rPr>
                <w:rFonts w:ascii="Times New Roman"/>
                <w:sz w:val="18"/>
              </w:rPr>
            </w:pPr>
          </w:p>
        </w:tc>
        <w:tc>
          <w:tcPr>
            <w:tcW w:w="691" w:type="dxa"/>
            <w:shd w:val="clear" w:color="auto" w:fill="FFDD70"/>
          </w:tcPr>
          <w:p w14:paraId="11EB40BA" w14:textId="77777777" w:rsidR="007233FB" w:rsidRDefault="007233FB">
            <w:pPr>
              <w:pStyle w:val="TableParagraph"/>
              <w:rPr>
                <w:rFonts w:ascii="Times New Roman"/>
                <w:sz w:val="18"/>
              </w:rPr>
            </w:pPr>
          </w:p>
        </w:tc>
        <w:tc>
          <w:tcPr>
            <w:tcW w:w="686" w:type="dxa"/>
            <w:tcBorders>
              <w:right w:val="single" w:sz="12" w:space="0" w:color="133149"/>
            </w:tcBorders>
            <w:shd w:val="clear" w:color="auto" w:fill="FFDD70"/>
          </w:tcPr>
          <w:p w14:paraId="091EE0D6"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00A42D3D"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DD70"/>
          </w:tcPr>
          <w:p w14:paraId="3568392E"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7A666024" w14:textId="77777777" w:rsidR="007233FB" w:rsidRDefault="007233FB">
            <w:pPr>
              <w:pStyle w:val="TableParagraph"/>
              <w:rPr>
                <w:rFonts w:ascii="Times New Roman"/>
                <w:sz w:val="18"/>
              </w:rPr>
            </w:pPr>
          </w:p>
        </w:tc>
      </w:tr>
      <w:tr w:rsidR="007233FB" w14:paraId="03314513" w14:textId="77777777">
        <w:trPr>
          <w:trHeight w:val="287"/>
        </w:trPr>
        <w:tc>
          <w:tcPr>
            <w:tcW w:w="4814" w:type="dxa"/>
          </w:tcPr>
          <w:p w14:paraId="7B420A1C" w14:textId="77777777" w:rsidR="007233FB" w:rsidRDefault="00B116B3">
            <w:pPr>
              <w:pStyle w:val="TableParagraph"/>
              <w:spacing w:before="46"/>
              <w:ind w:left="114"/>
              <w:rPr>
                <w:sz w:val="18"/>
              </w:rPr>
            </w:pPr>
            <w:r>
              <w:rPr>
                <w:color w:val="5F5F5F"/>
                <w:sz w:val="18"/>
              </w:rPr>
              <w:t>Colocation</w:t>
            </w:r>
            <w:r>
              <w:rPr>
                <w:color w:val="5F5F5F"/>
                <w:spacing w:val="-5"/>
                <w:sz w:val="18"/>
              </w:rPr>
              <w:t xml:space="preserve"> </w:t>
            </w:r>
            <w:r>
              <w:rPr>
                <w:color w:val="5F5F5F"/>
                <w:sz w:val="18"/>
              </w:rPr>
              <w:t>with</w:t>
            </w:r>
            <w:r>
              <w:rPr>
                <w:color w:val="5F5F5F"/>
                <w:spacing w:val="-5"/>
                <w:sz w:val="18"/>
              </w:rPr>
              <w:t xml:space="preserve"> </w:t>
            </w:r>
            <w:r>
              <w:rPr>
                <w:color w:val="5F5F5F"/>
                <w:sz w:val="18"/>
              </w:rPr>
              <w:t>incompatible</w:t>
            </w:r>
            <w:r>
              <w:rPr>
                <w:color w:val="5F5F5F"/>
                <w:spacing w:val="-5"/>
                <w:sz w:val="18"/>
              </w:rPr>
              <w:t xml:space="preserve"> </w:t>
            </w:r>
            <w:r>
              <w:rPr>
                <w:color w:val="5F5F5F"/>
                <w:sz w:val="18"/>
              </w:rPr>
              <w:t>linear</w:t>
            </w:r>
            <w:r>
              <w:rPr>
                <w:color w:val="5F5F5F"/>
                <w:spacing w:val="-3"/>
                <w:sz w:val="18"/>
              </w:rPr>
              <w:t xml:space="preserve"> </w:t>
            </w:r>
            <w:r>
              <w:rPr>
                <w:color w:val="5F5F5F"/>
                <w:spacing w:val="-2"/>
                <w:sz w:val="18"/>
              </w:rPr>
              <w:t>infrastructure</w:t>
            </w:r>
          </w:p>
        </w:tc>
        <w:tc>
          <w:tcPr>
            <w:tcW w:w="686" w:type="dxa"/>
            <w:shd w:val="clear" w:color="auto" w:fill="C2E39C"/>
          </w:tcPr>
          <w:p w14:paraId="2F8ACA1C" w14:textId="77777777" w:rsidR="007233FB" w:rsidRDefault="007233FB">
            <w:pPr>
              <w:pStyle w:val="TableParagraph"/>
              <w:rPr>
                <w:rFonts w:ascii="Times New Roman"/>
                <w:sz w:val="18"/>
              </w:rPr>
            </w:pPr>
          </w:p>
        </w:tc>
        <w:tc>
          <w:tcPr>
            <w:tcW w:w="686" w:type="dxa"/>
            <w:shd w:val="clear" w:color="auto" w:fill="FFDD70"/>
          </w:tcPr>
          <w:p w14:paraId="7A786A69" w14:textId="77777777" w:rsidR="007233FB" w:rsidRDefault="007233FB">
            <w:pPr>
              <w:pStyle w:val="TableParagraph"/>
              <w:rPr>
                <w:rFonts w:ascii="Times New Roman"/>
                <w:sz w:val="18"/>
              </w:rPr>
            </w:pPr>
          </w:p>
        </w:tc>
        <w:tc>
          <w:tcPr>
            <w:tcW w:w="691" w:type="dxa"/>
            <w:shd w:val="clear" w:color="auto" w:fill="FFDD70"/>
          </w:tcPr>
          <w:p w14:paraId="789740F7" w14:textId="77777777" w:rsidR="007233FB" w:rsidRDefault="007233FB">
            <w:pPr>
              <w:pStyle w:val="TableParagraph"/>
              <w:rPr>
                <w:rFonts w:ascii="Times New Roman"/>
                <w:sz w:val="18"/>
              </w:rPr>
            </w:pPr>
          </w:p>
        </w:tc>
        <w:tc>
          <w:tcPr>
            <w:tcW w:w="686" w:type="dxa"/>
            <w:tcBorders>
              <w:right w:val="single" w:sz="12" w:space="0" w:color="133149"/>
            </w:tcBorders>
            <w:shd w:val="clear" w:color="auto" w:fill="FFDD70"/>
          </w:tcPr>
          <w:p w14:paraId="5DA449A0"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02A96FBF"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DD70"/>
          </w:tcPr>
          <w:p w14:paraId="3930A617"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1A608093" w14:textId="77777777" w:rsidR="007233FB" w:rsidRDefault="007233FB">
            <w:pPr>
              <w:pStyle w:val="TableParagraph"/>
              <w:rPr>
                <w:rFonts w:ascii="Times New Roman"/>
                <w:sz w:val="18"/>
              </w:rPr>
            </w:pPr>
          </w:p>
        </w:tc>
      </w:tr>
      <w:tr w:rsidR="007233FB" w14:paraId="6B7C0CD0" w14:textId="77777777">
        <w:trPr>
          <w:trHeight w:val="287"/>
        </w:trPr>
        <w:tc>
          <w:tcPr>
            <w:tcW w:w="4814" w:type="dxa"/>
            <w:shd w:val="clear" w:color="auto" w:fill="D3E6F4"/>
          </w:tcPr>
          <w:p w14:paraId="143389D3" w14:textId="77777777" w:rsidR="007233FB" w:rsidRDefault="00B116B3">
            <w:pPr>
              <w:pStyle w:val="TableParagraph"/>
              <w:spacing w:before="42"/>
              <w:ind w:left="114"/>
              <w:rPr>
                <w:sz w:val="18"/>
              </w:rPr>
            </w:pPr>
            <w:r>
              <w:rPr>
                <w:color w:val="5F5F5F"/>
                <w:sz w:val="18"/>
              </w:rPr>
              <w:t>Transmission</w:t>
            </w:r>
            <w:r>
              <w:rPr>
                <w:color w:val="5F5F5F"/>
                <w:spacing w:val="-6"/>
                <w:sz w:val="18"/>
              </w:rPr>
              <w:t xml:space="preserve"> </w:t>
            </w:r>
            <w:r>
              <w:rPr>
                <w:color w:val="5F5F5F"/>
                <w:sz w:val="18"/>
              </w:rPr>
              <w:t>network</w:t>
            </w:r>
            <w:r>
              <w:rPr>
                <w:color w:val="5F5F5F"/>
                <w:spacing w:val="-4"/>
                <w:sz w:val="18"/>
              </w:rPr>
              <w:t xml:space="preserve"> </w:t>
            </w:r>
            <w:r>
              <w:rPr>
                <w:color w:val="5F5F5F"/>
                <w:sz w:val="18"/>
              </w:rPr>
              <w:t>security</w:t>
            </w:r>
            <w:r>
              <w:rPr>
                <w:color w:val="5F5F5F"/>
                <w:spacing w:val="-5"/>
                <w:sz w:val="18"/>
              </w:rPr>
              <w:t xml:space="preserve"> </w:t>
            </w:r>
            <w:r>
              <w:rPr>
                <w:color w:val="5F5F5F"/>
                <w:sz w:val="18"/>
              </w:rPr>
              <w:t>and</w:t>
            </w:r>
            <w:r>
              <w:rPr>
                <w:color w:val="5F5F5F"/>
                <w:spacing w:val="-5"/>
                <w:sz w:val="18"/>
              </w:rPr>
              <w:t xml:space="preserve"> </w:t>
            </w:r>
            <w:r>
              <w:rPr>
                <w:color w:val="5F5F5F"/>
                <w:spacing w:val="-2"/>
                <w:sz w:val="18"/>
              </w:rPr>
              <w:t>capacity</w:t>
            </w:r>
          </w:p>
        </w:tc>
        <w:tc>
          <w:tcPr>
            <w:tcW w:w="686" w:type="dxa"/>
            <w:shd w:val="clear" w:color="auto" w:fill="C2E39C"/>
          </w:tcPr>
          <w:p w14:paraId="183B25AB" w14:textId="77777777" w:rsidR="007233FB" w:rsidRDefault="007233FB">
            <w:pPr>
              <w:pStyle w:val="TableParagraph"/>
              <w:rPr>
                <w:rFonts w:ascii="Times New Roman"/>
                <w:sz w:val="18"/>
              </w:rPr>
            </w:pPr>
          </w:p>
        </w:tc>
        <w:tc>
          <w:tcPr>
            <w:tcW w:w="686" w:type="dxa"/>
            <w:shd w:val="clear" w:color="auto" w:fill="C2E39C"/>
          </w:tcPr>
          <w:p w14:paraId="3020DC93" w14:textId="77777777" w:rsidR="007233FB" w:rsidRDefault="007233FB">
            <w:pPr>
              <w:pStyle w:val="TableParagraph"/>
              <w:rPr>
                <w:rFonts w:ascii="Times New Roman"/>
                <w:sz w:val="18"/>
              </w:rPr>
            </w:pPr>
          </w:p>
        </w:tc>
        <w:tc>
          <w:tcPr>
            <w:tcW w:w="691" w:type="dxa"/>
            <w:shd w:val="clear" w:color="auto" w:fill="C2E39C"/>
          </w:tcPr>
          <w:p w14:paraId="77BAC9DE" w14:textId="77777777" w:rsidR="007233FB" w:rsidRDefault="007233FB">
            <w:pPr>
              <w:pStyle w:val="TableParagraph"/>
              <w:rPr>
                <w:rFonts w:ascii="Times New Roman"/>
                <w:sz w:val="18"/>
              </w:rPr>
            </w:pPr>
          </w:p>
        </w:tc>
        <w:tc>
          <w:tcPr>
            <w:tcW w:w="686" w:type="dxa"/>
            <w:tcBorders>
              <w:right w:val="single" w:sz="12" w:space="0" w:color="133149"/>
            </w:tcBorders>
            <w:shd w:val="clear" w:color="auto" w:fill="C2E39C"/>
          </w:tcPr>
          <w:p w14:paraId="53DF3B04"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35E7DB8D"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C2E39C"/>
          </w:tcPr>
          <w:p w14:paraId="1ADE748F"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632A5E99" w14:textId="77777777" w:rsidR="007233FB" w:rsidRDefault="007233FB">
            <w:pPr>
              <w:pStyle w:val="TableParagraph"/>
              <w:rPr>
                <w:rFonts w:ascii="Times New Roman"/>
                <w:sz w:val="18"/>
              </w:rPr>
            </w:pPr>
          </w:p>
        </w:tc>
      </w:tr>
      <w:tr w:rsidR="007233FB" w14:paraId="0B0CBA89" w14:textId="77777777">
        <w:trPr>
          <w:trHeight w:val="287"/>
        </w:trPr>
        <w:tc>
          <w:tcPr>
            <w:tcW w:w="4814" w:type="dxa"/>
          </w:tcPr>
          <w:p w14:paraId="110483B9" w14:textId="77777777" w:rsidR="007233FB" w:rsidRDefault="00B116B3">
            <w:pPr>
              <w:pStyle w:val="TableParagraph"/>
              <w:spacing w:before="42"/>
              <w:ind w:left="114"/>
              <w:rPr>
                <w:sz w:val="18"/>
              </w:rPr>
            </w:pPr>
            <w:r>
              <w:rPr>
                <w:color w:val="5F5F5F"/>
                <w:sz w:val="18"/>
              </w:rPr>
              <w:t>Capacity</w:t>
            </w:r>
            <w:r>
              <w:rPr>
                <w:color w:val="5F5F5F"/>
                <w:spacing w:val="-3"/>
                <w:sz w:val="18"/>
              </w:rPr>
              <w:t xml:space="preserve"> </w:t>
            </w:r>
            <w:r>
              <w:rPr>
                <w:color w:val="5F5F5F"/>
                <w:sz w:val="18"/>
              </w:rPr>
              <w:t>to</w:t>
            </w:r>
            <w:r>
              <w:rPr>
                <w:color w:val="5F5F5F"/>
                <w:spacing w:val="-8"/>
                <w:sz w:val="18"/>
              </w:rPr>
              <w:t xml:space="preserve"> </w:t>
            </w:r>
            <w:r>
              <w:rPr>
                <w:color w:val="5F5F5F"/>
                <w:sz w:val="18"/>
              </w:rPr>
              <w:t>facilitate</w:t>
            </w:r>
            <w:r>
              <w:rPr>
                <w:color w:val="5F5F5F"/>
                <w:spacing w:val="-8"/>
                <w:sz w:val="18"/>
              </w:rPr>
              <w:t xml:space="preserve"> </w:t>
            </w:r>
            <w:r>
              <w:rPr>
                <w:color w:val="5F5F5F"/>
                <w:sz w:val="18"/>
              </w:rPr>
              <w:t>renewable</w:t>
            </w:r>
            <w:r>
              <w:rPr>
                <w:color w:val="5F5F5F"/>
                <w:spacing w:val="-3"/>
                <w:sz w:val="18"/>
              </w:rPr>
              <w:t xml:space="preserve"> </w:t>
            </w:r>
            <w:r>
              <w:rPr>
                <w:color w:val="5F5F5F"/>
                <w:sz w:val="18"/>
              </w:rPr>
              <w:t>generation</w:t>
            </w:r>
            <w:r>
              <w:rPr>
                <w:color w:val="5F5F5F"/>
                <w:spacing w:val="-3"/>
                <w:sz w:val="18"/>
              </w:rPr>
              <w:t xml:space="preserve"> </w:t>
            </w:r>
            <w:r>
              <w:rPr>
                <w:color w:val="5F5F5F"/>
                <w:spacing w:val="-2"/>
                <w:sz w:val="18"/>
              </w:rPr>
              <w:t>connections</w:t>
            </w:r>
          </w:p>
        </w:tc>
        <w:tc>
          <w:tcPr>
            <w:tcW w:w="686" w:type="dxa"/>
            <w:shd w:val="clear" w:color="auto" w:fill="C2E39C"/>
          </w:tcPr>
          <w:p w14:paraId="753E02EE" w14:textId="77777777" w:rsidR="007233FB" w:rsidRDefault="007233FB">
            <w:pPr>
              <w:pStyle w:val="TableParagraph"/>
              <w:rPr>
                <w:rFonts w:ascii="Times New Roman"/>
                <w:sz w:val="18"/>
              </w:rPr>
            </w:pPr>
          </w:p>
        </w:tc>
        <w:tc>
          <w:tcPr>
            <w:tcW w:w="686" w:type="dxa"/>
            <w:shd w:val="clear" w:color="auto" w:fill="C2E39C"/>
          </w:tcPr>
          <w:p w14:paraId="6703638A" w14:textId="77777777" w:rsidR="007233FB" w:rsidRDefault="007233FB">
            <w:pPr>
              <w:pStyle w:val="TableParagraph"/>
              <w:rPr>
                <w:rFonts w:ascii="Times New Roman"/>
                <w:sz w:val="18"/>
              </w:rPr>
            </w:pPr>
          </w:p>
        </w:tc>
        <w:tc>
          <w:tcPr>
            <w:tcW w:w="691" w:type="dxa"/>
            <w:shd w:val="clear" w:color="auto" w:fill="C2E39C"/>
          </w:tcPr>
          <w:p w14:paraId="080E8160" w14:textId="77777777" w:rsidR="007233FB" w:rsidRDefault="007233FB">
            <w:pPr>
              <w:pStyle w:val="TableParagraph"/>
              <w:rPr>
                <w:rFonts w:ascii="Times New Roman"/>
                <w:sz w:val="18"/>
              </w:rPr>
            </w:pPr>
          </w:p>
        </w:tc>
        <w:tc>
          <w:tcPr>
            <w:tcW w:w="686" w:type="dxa"/>
            <w:tcBorders>
              <w:right w:val="single" w:sz="12" w:space="0" w:color="133149"/>
            </w:tcBorders>
            <w:shd w:val="clear" w:color="auto" w:fill="C2E39C"/>
          </w:tcPr>
          <w:p w14:paraId="2F85E3FE"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3E884FE1"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DD70"/>
          </w:tcPr>
          <w:p w14:paraId="0E6D44F5"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C000"/>
          </w:tcPr>
          <w:p w14:paraId="10FB12CB" w14:textId="77777777" w:rsidR="007233FB" w:rsidRDefault="007233FB">
            <w:pPr>
              <w:pStyle w:val="TableParagraph"/>
              <w:rPr>
                <w:rFonts w:ascii="Times New Roman"/>
                <w:sz w:val="18"/>
              </w:rPr>
            </w:pPr>
          </w:p>
        </w:tc>
      </w:tr>
      <w:tr w:rsidR="007233FB" w14:paraId="26F18B9B" w14:textId="77777777">
        <w:trPr>
          <w:trHeight w:val="287"/>
        </w:trPr>
        <w:tc>
          <w:tcPr>
            <w:tcW w:w="4814" w:type="dxa"/>
            <w:shd w:val="clear" w:color="auto" w:fill="D3E6F4"/>
          </w:tcPr>
          <w:p w14:paraId="025CC382" w14:textId="77777777" w:rsidR="007233FB" w:rsidRDefault="00B116B3">
            <w:pPr>
              <w:pStyle w:val="TableParagraph"/>
              <w:spacing w:before="42"/>
              <w:ind w:left="114"/>
              <w:rPr>
                <w:sz w:val="18"/>
              </w:rPr>
            </w:pPr>
            <w:r>
              <w:rPr>
                <w:color w:val="5F5F5F"/>
                <w:sz w:val="18"/>
              </w:rPr>
              <w:t>Expansion</w:t>
            </w:r>
            <w:r>
              <w:rPr>
                <w:color w:val="5F5F5F"/>
                <w:spacing w:val="-4"/>
                <w:sz w:val="18"/>
              </w:rPr>
              <w:t xml:space="preserve"> </w:t>
            </w:r>
            <w:r>
              <w:rPr>
                <w:color w:val="5F5F5F"/>
                <w:spacing w:val="-2"/>
                <w:sz w:val="18"/>
              </w:rPr>
              <w:t>potential</w:t>
            </w:r>
          </w:p>
        </w:tc>
        <w:tc>
          <w:tcPr>
            <w:tcW w:w="686" w:type="dxa"/>
            <w:shd w:val="clear" w:color="auto" w:fill="FFDD70"/>
          </w:tcPr>
          <w:p w14:paraId="3BC50C5F" w14:textId="77777777" w:rsidR="007233FB" w:rsidRDefault="007233FB">
            <w:pPr>
              <w:pStyle w:val="TableParagraph"/>
              <w:rPr>
                <w:rFonts w:ascii="Times New Roman"/>
                <w:sz w:val="18"/>
              </w:rPr>
            </w:pPr>
          </w:p>
        </w:tc>
        <w:tc>
          <w:tcPr>
            <w:tcW w:w="686" w:type="dxa"/>
            <w:shd w:val="clear" w:color="auto" w:fill="FF6C6C"/>
          </w:tcPr>
          <w:p w14:paraId="1178708F" w14:textId="77777777" w:rsidR="007233FB" w:rsidRDefault="007233FB">
            <w:pPr>
              <w:pStyle w:val="TableParagraph"/>
              <w:rPr>
                <w:rFonts w:ascii="Times New Roman"/>
                <w:sz w:val="18"/>
              </w:rPr>
            </w:pPr>
          </w:p>
        </w:tc>
        <w:tc>
          <w:tcPr>
            <w:tcW w:w="691" w:type="dxa"/>
            <w:shd w:val="clear" w:color="auto" w:fill="FF6C6C"/>
          </w:tcPr>
          <w:p w14:paraId="5482D279" w14:textId="77777777" w:rsidR="007233FB" w:rsidRDefault="007233FB">
            <w:pPr>
              <w:pStyle w:val="TableParagraph"/>
              <w:rPr>
                <w:rFonts w:ascii="Times New Roman"/>
                <w:sz w:val="18"/>
              </w:rPr>
            </w:pPr>
          </w:p>
        </w:tc>
        <w:tc>
          <w:tcPr>
            <w:tcW w:w="686" w:type="dxa"/>
            <w:tcBorders>
              <w:right w:val="single" w:sz="12" w:space="0" w:color="133149"/>
            </w:tcBorders>
            <w:shd w:val="clear" w:color="auto" w:fill="FF6C6C"/>
          </w:tcPr>
          <w:p w14:paraId="39D15276"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2E553EED"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C2E39C"/>
          </w:tcPr>
          <w:p w14:paraId="175BDD92"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3A4FEADA" w14:textId="77777777" w:rsidR="007233FB" w:rsidRDefault="007233FB">
            <w:pPr>
              <w:pStyle w:val="TableParagraph"/>
              <w:rPr>
                <w:rFonts w:ascii="Times New Roman"/>
                <w:sz w:val="18"/>
              </w:rPr>
            </w:pPr>
          </w:p>
        </w:tc>
      </w:tr>
      <w:tr w:rsidR="007233FB" w14:paraId="0323980E" w14:textId="77777777">
        <w:trPr>
          <w:trHeight w:val="287"/>
        </w:trPr>
        <w:tc>
          <w:tcPr>
            <w:tcW w:w="4814" w:type="dxa"/>
          </w:tcPr>
          <w:p w14:paraId="1B858E0E" w14:textId="77777777" w:rsidR="007233FB" w:rsidRDefault="00B116B3">
            <w:pPr>
              <w:pStyle w:val="TableParagraph"/>
              <w:spacing w:before="42"/>
              <w:ind w:left="114"/>
              <w:rPr>
                <w:sz w:val="18"/>
              </w:rPr>
            </w:pPr>
            <w:r>
              <w:rPr>
                <w:color w:val="5F5F5F"/>
                <w:sz w:val="18"/>
              </w:rPr>
              <w:t>Opportunity</w:t>
            </w:r>
            <w:r>
              <w:rPr>
                <w:color w:val="5F5F5F"/>
                <w:spacing w:val="-5"/>
                <w:sz w:val="18"/>
              </w:rPr>
              <w:t xml:space="preserve"> </w:t>
            </w:r>
            <w:r>
              <w:rPr>
                <w:color w:val="5F5F5F"/>
                <w:sz w:val="18"/>
              </w:rPr>
              <w:t>for</w:t>
            </w:r>
            <w:r>
              <w:rPr>
                <w:color w:val="5F5F5F"/>
                <w:spacing w:val="-3"/>
                <w:sz w:val="18"/>
              </w:rPr>
              <w:t xml:space="preserve"> </w:t>
            </w:r>
            <w:r>
              <w:rPr>
                <w:color w:val="5F5F5F"/>
                <w:sz w:val="18"/>
              </w:rPr>
              <w:t>third</w:t>
            </w:r>
            <w:r>
              <w:rPr>
                <w:color w:val="5F5F5F"/>
                <w:spacing w:val="-1"/>
                <w:sz w:val="18"/>
              </w:rPr>
              <w:t xml:space="preserve"> </w:t>
            </w:r>
            <w:r>
              <w:rPr>
                <w:color w:val="5F5F5F"/>
                <w:sz w:val="18"/>
              </w:rPr>
              <w:t>party</w:t>
            </w:r>
            <w:r>
              <w:rPr>
                <w:color w:val="5F5F5F"/>
                <w:spacing w:val="-6"/>
                <w:sz w:val="18"/>
              </w:rPr>
              <w:t xml:space="preserve"> </w:t>
            </w:r>
            <w:r>
              <w:rPr>
                <w:color w:val="5F5F5F"/>
                <w:spacing w:val="-2"/>
                <w:sz w:val="18"/>
              </w:rPr>
              <w:t>benefit/contribution</w:t>
            </w:r>
          </w:p>
        </w:tc>
        <w:tc>
          <w:tcPr>
            <w:tcW w:w="686" w:type="dxa"/>
            <w:shd w:val="clear" w:color="auto" w:fill="C2E39C"/>
          </w:tcPr>
          <w:p w14:paraId="6DA77345" w14:textId="77777777" w:rsidR="007233FB" w:rsidRDefault="007233FB">
            <w:pPr>
              <w:pStyle w:val="TableParagraph"/>
              <w:rPr>
                <w:rFonts w:ascii="Times New Roman"/>
                <w:sz w:val="18"/>
              </w:rPr>
            </w:pPr>
          </w:p>
        </w:tc>
        <w:tc>
          <w:tcPr>
            <w:tcW w:w="686" w:type="dxa"/>
            <w:shd w:val="clear" w:color="auto" w:fill="C2E39C"/>
          </w:tcPr>
          <w:p w14:paraId="4BFE0325" w14:textId="77777777" w:rsidR="007233FB" w:rsidRDefault="007233FB">
            <w:pPr>
              <w:pStyle w:val="TableParagraph"/>
              <w:rPr>
                <w:rFonts w:ascii="Times New Roman"/>
                <w:sz w:val="18"/>
              </w:rPr>
            </w:pPr>
          </w:p>
        </w:tc>
        <w:tc>
          <w:tcPr>
            <w:tcW w:w="691" w:type="dxa"/>
            <w:shd w:val="clear" w:color="auto" w:fill="C2E39C"/>
          </w:tcPr>
          <w:p w14:paraId="6ACB7DA0" w14:textId="77777777" w:rsidR="007233FB" w:rsidRDefault="007233FB">
            <w:pPr>
              <w:pStyle w:val="TableParagraph"/>
              <w:rPr>
                <w:rFonts w:ascii="Times New Roman"/>
                <w:sz w:val="18"/>
              </w:rPr>
            </w:pPr>
          </w:p>
        </w:tc>
        <w:tc>
          <w:tcPr>
            <w:tcW w:w="686" w:type="dxa"/>
            <w:tcBorders>
              <w:right w:val="single" w:sz="12" w:space="0" w:color="133149"/>
            </w:tcBorders>
            <w:shd w:val="clear" w:color="auto" w:fill="FFDD70"/>
          </w:tcPr>
          <w:p w14:paraId="1B9F6581"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C000"/>
          </w:tcPr>
          <w:p w14:paraId="4D05BB70"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DD70"/>
          </w:tcPr>
          <w:p w14:paraId="6FF48CA7"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C000"/>
          </w:tcPr>
          <w:p w14:paraId="13C4E220" w14:textId="77777777" w:rsidR="007233FB" w:rsidRDefault="007233FB">
            <w:pPr>
              <w:pStyle w:val="TableParagraph"/>
              <w:rPr>
                <w:rFonts w:ascii="Times New Roman"/>
                <w:sz w:val="18"/>
              </w:rPr>
            </w:pPr>
          </w:p>
        </w:tc>
      </w:tr>
      <w:tr w:rsidR="007233FB" w14:paraId="6459D606" w14:textId="77777777">
        <w:trPr>
          <w:trHeight w:val="287"/>
        </w:trPr>
        <w:tc>
          <w:tcPr>
            <w:tcW w:w="4814" w:type="dxa"/>
            <w:shd w:val="clear" w:color="auto" w:fill="D3E6F4"/>
          </w:tcPr>
          <w:p w14:paraId="078D0DEE" w14:textId="77777777" w:rsidR="007233FB" w:rsidRDefault="00B116B3">
            <w:pPr>
              <w:pStyle w:val="TableParagraph"/>
              <w:spacing w:before="42"/>
              <w:ind w:left="114"/>
              <w:rPr>
                <w:sz w:val="18"/>
              </w:rPr>
            </w:pPr>
            <w:r>
              <w:rPr>
                <w:color w:val="5F5F5F"/>
                <w:sz w:val="18"/>
              </w:rPr>
              <w:t>Land</w:t>
            </w:r>
            <w:r>
              <w:rPr>
                <w:color w:val="5F5F5F"/>
                <w:spacing w:val="-2"/>
                <w:sz w:val="18"/>
              </w:rPr>
              <w:t xml:space="preserve"> tenure</w:t>
            </w:r>
          </w:p>
        </w:tc>
        <w:tc>
          <w:tcPr>
            <w:tcW w:w="686" w:type="dxa"/>
            <w:shd w:val="clear" w:color="auto" w:fill="FFDD70"/>
          </w:tcPr>
          <w:p w14:paraId="495C29D2" w14:textId="77777777" w:rsidR="007233FB" w:rsidRDefault="007233FB">
            <w:pPr>
              <w:pStyle w:val="TableParagraph"/>
              <w:rPr>
                <w:rFonts w:ascii="Times New Roman"/>
                <w:sz w:val="18"/>
              </w:rPr>
            </w:pPr>
          </w:p>
        </w:tc>
        <w:tc>
          <w:tcPr>
            <w:tcW w:w="686" w:type="dxa"/>
            <w:shd w:val="clear" w:color="auto" w:fill="FFDD70"/>
          </w:tcPr>
          <w:p w14:paraId="6FBD3D43" w14:textId="77777777" w:rsidR="007233FB" w:rsidRDefault="007233FB">
            <w:pPr>
              <w:pStyle w:val="TableParagraph"/>
              <w:rPr>
                <w:rFonts w:ascii="Times New Roman"/>
                <w:sz w:val="18"/>
              </w:rPr>
            </w:pPr>
          </w:p>
        </w:tc>
        <w:tc>
          <w:tcPr>
            <w:tcW w:w="691" w:type="dxa"/>
            <w:shd w:val="clear" w:color="auto" w:fill="FFDD70"/>
          </w:tcPr>
          <w:p w14:paraId="49E4180B" w14:textId="77777777" w:rsidR="007233FB" w:rsidRDefault="007233FB">
            <w:pPr>
              <w:pStyle w:val="TableParagraph"/>
              <w:rPr>
                <w:rFonts w:ascii="Times New Roman"/>
                <w:sz w:val="18"/>
              </w:rPr>
            </w:pPr>
          </w:p>
        </w:tc>
        <w:tc>
          <w:tcPr>
            <w:tcW w:w="686" w:type="dxa"/>
            <w:tcBorders>
              <w:right w:val="single" w:sz="12" w:space="0" w:color="133149"/>
            </w:tcBorders>
            <w:shd w:val="clear" w:color="auto" w:fill="FFDD70"/>
          </w:tcPr>
          <w:p w14:paraId="4E7B3CA1"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0000"/>
          </w:tcPr>
          <w:p w14:paraId="68D1D623"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6C6C"/>
          </w:tcPr>
          <w:p w14:paraId="5510DAE6"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0000"/>
          </w:tcPr>
          <w:p w14:paraId="02AA8FC3" w14:textId="77777777" w:rsidR="007233FB" w:rsidRDefault="007233FB">
            <w:pPr>
              <w:pStyle w:val="TableParagraph"/>
              <w:rPr>
                <w:rFonts w:ascii="Times New Roman"/>
                <w:sz w:val="18"/>
              </w:rPr>
            </w:pPr>
          </w:p>
        </w:tc>
      </w:tr>
      <w:tr w:rsidR="007233FB" w14:paraId="4FE097E2" w14:textId="77777777">
        <w:trPr>
          <w:trHeight w:val="287"/>
        </w:trPr>
        <w:tc>
          <w:tcPr>
            <w:tcW w:w="4814" w:type="dxa"/>
          </w:tcPr>
          <w:p w14:paraId="65748822" w14:textId="77777777" w:rsidR="007233FB" w:rsidRDefault="00B116B3">
            <w:pPr>
              <w:pStyle w:val="TableParagraph"/>
              <w:spacing w:before="42"/>
              <w:ind w:left="114"/>
              <w:rPr>
                <w:sz w:val="18"/>
              </w:rPr>
            </w:pPr>
            <w:r>
              <w:rPr>
                <w:color w:val="5F5F5F"/>
                <w:spacing w:val="-2"/>
                <w:sz w:val="18"/>
              </w:rPr>
              <w:t>Occupation</w:t>
            </w:r>
          </w:p>
        </w:tc>
        <w:tc>
          <w:tcPr>
            <w:tcW w:w="686" w:type="dxa"/>
            <w:shd w:val="clear" w:color="auto" w:fill="C2E39C"/>
          </w:tcPr>
          <w:p w14:paraId="42977D08" w14:textId="77777777" w:rsidR="007233FB" w:rsidRDefault="007233FB">
            <w:pPr>
              <w:pStyle w:val="TableParagraph"/>
              <w:rPr>
                <w:rFonts w:ascii="Times New Roman"/>
                <w:sz w:val="18"/>
              </w:rPr>
            </w:pPr>
          </w:p>
        </w:tc>
        <w:tc>
          <w:tcPr>
            <w:tcW w:w="686" w:type="dxa"/>
            <w:shd w:val="clear" w:color="auto" w:fill="FFDD70"/>
          </w:tcPr>
          <w:p w14:paraId="48A47F56" w14:textId="77777777" w:rsidR="007233FB" w:rsidRDefault="007233FB">
            <w:pPr>
              <w:pStyle w:val="TableParagraph"/>
              <w:rPr>
                <w:rFonts w:ascii="Times New Roman"/>
                <w:sz w:val="18"/>
              </w:rPr>
            </w:pPr>
          </w:p>
        </w:tc>
        <w:tc>
          <w:tcPr>
            <w:tcW w:w="691" w:type="dxa"/>
            <w:shd w:val="clear" w:color="auto" w:fill="FFDD70"/>
          </w:tcPr>
          <w:p w14:paraId="69B5E181" w14:textId="77777777" w:rsidR="007233FB" w:rsidRDefault="007233FB">
            <w:pPr>
              <w:pStyle w:val="TableParagraph"/>
              <w:rPr>
                <w:rFonts w:ascii="Times New Roman"/>
                <w:sz w:val="18"/>
              </w:rPr>
            </w:pPr>
          </w:p>
        </w:tc>
        <w:tc>
          <w:tcPr>
            <w:tcW w:w="686" w:type="dxa"/>
            <w:tcBorders>
              <w:right w:val="single" w:sz="12" w:space="0" w:color="133149"/>
            </w:tcBorders>
            <w:shd w:val="clear" w:color="auto" w:fill="FFDD70"/>
          </w:tcPr>
          <w:p w14:paraId="0198F4D9"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63F5DA48"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DD70"/>
          </w:tcPr>
          <w:p w14:paraId="69C3F7DD"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C000"/>
          </w:tcPr>
          <w:p w14:paraId="1E08BA52" w14:textId="77777777" w:rsidR="007233FB" w:rsidRDefault="007233FB">
            <w:pPr>
              <w:pStyle w:val="TableParagraph"/>
              <w:rPr>
                <w:rFonts w:ascii="Times New Roman"/>
                <w:sz w:val="18"/>
              </w:rPr>
            </w:pPr>
          </w:p>
        </w:tc>
      </w:tr>
      <w:tr w:rsidR="007233FB" w14:paraId="5E7D83B3" w14:textId="77777777">
        <w:trPr>
          <w:trHeight w:val="287"/>
        </w:trPr>
        <w:tc>
          <w:tcPr>
            <w:tcW w:w="4814" w:type="dxa"/>
            <w:shd w:val="clear" w:color="auto" w:fill="D3E6F4"/>
          </w:tcPr>
          <w:p w14:paraId="762F8680" w14:textId="77777777" w:rsidR="007233FB" w:rsidRDefault="00B116B3">
            <w:pPr>
              <w:pStyle w:val="TableParagraph"/>
              <w:spacing w:before="42"/>
              <w:ind w:left="114"/>
              <w:rPr>
                <w:sz w:val="18"/>
              </w:rPr>
            </w:pPr>
            <w:r>
              <w:rPr>
                <w:color w:val="5F5F5F"/>
                <w:sz w:val="18"/>
              </w:rPr>
              <w:t>Planning (zones</w:t>
            </w:r>
            <w:r>
              <w:rPr>
                <w:color w:val="5F5F5F"/>
                <w:spacing w:val="-4"/>
                <w:sz w:val="18"/>
              </w:rPr>
              <w:t xml:space="preserve"> </w:t>
            </w:r>
            <w:r>
              <w:rPr>
                <w:color w:val="5F5F5F"/>
                <w:sz w:val="18"/>
              </w:rPr>
              <w:t>and</w:t>
            </w:r>
            <w:r>
              <w:rPr>
                <w:color w:val="5F5F5F"/>
                <w:spacing w:val="-5"/>
                <w:sz w:val="18"/>
              </w:rPr>
              <w:t xml:space="preserve"> </w:t>
            </w:r>
            <w:r>
              <w:rPr>
                <w:color w:val="5F5F5F"/>
                <w:spacing w:val="-2"/>
                <w:sz w:val="18"/>
              </w:rPr>
              <w:t>overlays)</w:t>
            </w:r>
          </w:p>
        </w:tc>
        <w:tc>
          <w:tcPr>
            <w:tcW w:w="686" w:type="dxa"/>
            <w:shd w:val="clear" w:color="auto" w:fill="FFDD70"/>
          </w:tcPr>
          <w:p w14:paraId="1847CEB2" w14:textId="77777777" w:rsidR="007233FB" w:rsidRDefault="007233FB">
            <w:pPr>
              <w:pStyle w:val="TableParagraph"/>
              <w:rPr>
                <w:rFonts w:ascii="Times New Roman"/>
                <w:sz w:val="18"/>
              </w:rPr>
            </w:pPr>
          </w:p>
        </w:tc>
        <w:tc>
          <w:tcPr>
            <w:tcW w:w="686" w:type="dxa"/>
            <w:shd w:val="clear" w:color="auto" w:fill="FFDD70"/>
          </w:tcPr>
          <w:p w14:paraId="15D12F40" w14:textId="77777777" w:rsidR="007233FB" w:rsidRDefault="007233FB">
            <w:pPr>
              <w:pStyle w:val="TableParagraph"/>
              <w:rPr>
                <w:rFonts w:ascii="Times New Roman"/>
                <w:sz w:val="18"/>
              </w:rPr>
            </w:pPr>
          </w:p>
        </w:tc>
        <w:tc>
          <w:tcPr>
            <w:tcW w:w="691" w:type="dxa"/>
            <w:shd w:val="clear" w:color="auto" w:fill="FFDD70"/>
          </w:tcPr>
          <w:p w14:paraId="150E60A7" w14:textId="77777777" w:rsidR="007233FB" w:rsidRDefault="007233FB">
            <w:pPr>
              <w:pStyle w:val="TableParagraph"/>
              <w:rPr>
                <w:rFonts w:ascii="Times New Roman"/>
                <w:sz w:val="18"/>
              </w:rPr>
            </w:pPr>
          </w:p>
        </w:tc>
        <w:tc>
          <w:tcPr>
            <w:tcW w:w="686" w:type="dxa"/>
            <w:tcBorders>
              <w:right w:val="single" w:sz="12" w:space="0" w:color="133149"/>
            </w:tcBorders>
            <w:shd w:val="clear" w:color="auto" w:fill="FFDD70"/>
          </w:tcPr>
          <w:p w14:paraId="639E9532"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55CE97A6"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DD70"/>
          </w:tcPr>
          <w:p w14:paraId="719C9823"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1F8578F1" w14:textId="77777777" w:rsidR="007233FB" w:rsidRDefault="007233FB">
            <w:pPr>
              <w:pStyle w:val="TableParagraph"/>
              <w:rPr>
                <w:rFonts w:ascii="Times New Roman"/>
                <w:sz w:val="18"/>
              </w:rPr>
            </w:pPr>
          </w:p>
        </w:tc>
      </w:tr>
      <w:tr w:rsidR="007233FB" w14:paraId="7CEC1E56" w14:textId="77777777">
        <w:trPr>
          <w:trHeight w:val="287"/>
        </w:trPr>
        <w:tc>
          <w:tcPr>
            <w:tcW w:w="4814" w:type="dxa"/>
          </w:tcPr>
          <w:p w14:paraId="1032552E" w14:textId="77777777" w:rsidR="007233FB" w:rsidRDefault="00B116B3">
            <w:pPr>
              <w:pStyle w:val="TableParagraph"/>
              <w:spacing w:before="42"/>
              <w:ind w:left="114"/>
              <w:rPr>
                <w:sz w:val="18"/>
              </w:rPr>
            </w:pPr>
            <w:r>
              <w:rPr>
                <w:color w:val="5F5F5F"/>
                <w:sz w:val="18"/>
              </w:rPr>
              <w:t>High</w:t>
            </w:r>
            <w:r>
              <w:rPr>
                <w:color w:val="5F5F5F"/>
                <w:spacing w:val="-3"/>
                <w:sz w:val="18"/>
              </w:rPr>
              <w:t xml:space="preserve"> </w:t>
            </w:r>
            <w:r>
              <w:rPr>
                <w:color w:val="5F5F5F"/>
                <w:sz w:val="18"/>
              </w:rPr>
              <w:t>quality</w:t>
            </w:r>
            <w:r>
              <w:rPr>
                <w:color w:val="5F5F5F"/>
                <w:spacing w:val="-6"/>
                <w:sz w:val="18"/>
              </w:rPr>
              <w:t xml:space="preserve"> </w:t>
            </w:r>
            <w:r>
              <w:rPr>
                <w:color w:val="5F5F5F"/>
                <w:sz w:val="18"/>
              </w:rPr>
              <w:t>agricultural</w:t>
            </w:r>
            <w:r>
              <w:rPr>
                <w:color w:val="5F5F5F"/>
                <w:spacing w:val="-5"/>
                <w:sz w:val="18"/>
              </w:rPr>
              <w:t xml:space="preserve"> </w:t>
            </w:r>
            <w:r>
              <w:rPr>
                <w:color w:val="5F5F5F"/>
                <w:spacing w:val="-4"/>
                <w:sz w:val="18"/>
              </w:rPr>
              <w:t>land</w:t>
            </w:r>
          </w:p>
        </w:tc>
        <w:tc>
          <w:tcPr>
            <w:tcW w:w="686" w:type="dxa"/>
            <w:shd w:val="clear" w:color="auto" w:fill="C2E39C"/>
          </w:tcPr>
          <w:p w14:paraId="75FA6F71" w14:textId="77777777" w:rsidR="007233FB" w:rsidRDefault="007233FB">
            <w:pPr>
              <w:pStyle w:val="TableParagraph"/>
              <w:rPr>
                <w:rFonts w:ascii="Times New Roman"/>
                <w:sz w:val="18"/>
              </w:rPr>
            </w:pPr>
          </w:p>
        </w:tc>
        <w:tc>
          <w:tcPr>
            <w:tcW w:w="686" w:type="dxa"/>
            <w:shd w:val="clear" w:color="auto" w:fill="C2E39C"/>
          </w:tcPr>
          <w:p w14:paraId="239248EC" w14:textId="77777777" w:rsidR="007233FB" w:rsidRDefault="007233FB">
            <w:pPr>
              <w:pStyle w:val="TableParagraph"/>
              <w:rPr>
                <w:rFonts w:ascii="Times New Roman"/>
                <w:sz w:val="18"/>
              </w:rPr>
            </w:pPr>
          </w:p>
        </w:tc>
        <w:tc>
          <w:tcPr>
            <w:tcW w:w="691" w:type="dxa"/>
            <w:shd w:val="clear" w:color="auto" w:fill="C2E39C"/>
          </w:tcPr>
          <w:p w14:paraId="3E045DC7" w14:textId="77777777" w:rsidR="007233FB" w:rsidRDefault="007233FB">
            <w:pPr>
              <w:pStyle w:val="TableParagraph"/>
              <w:rPr>
                <w:rFonts w:ascii="Times New Roman"/>
                <w:sz w:val="18"/>
              </w:rPr>
            </w:pPr>
          </w:p>
        </w:tc>
        <w:tc>
          <w:tcPr>
            <w:tcW w:w="686" w:type="dxa"/>
            <w:tcBorders>
              <w:right w:val="single" w:sz="12" w:space="0" w:color="133149"/>
            </w:tcBorders>
            <w:shd w:val="clear" w:color="auto" w:fill="C2E39C"/>
          </w:tcPr>
          <w:p w14:paraId="488E5F2E"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C000"/>
          </w:tcPr>
          <w:p w14:paraId="18E630EB"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DD70"/>
          </w:tcPr>
          <w:p w14:paraId="51EF6C9B"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C000"/>
          </w:tcPr>
          <w:p w14:paraId="692649DA" w14:textId="77777777" w:rsidR="007233FB" w:rsidRDefault="007233FB">
            <w:pPr>
              <w:pStyle w:val="TableParagraph"/>
              <w:rPr>
                <w:rFonts w:ascii="Times New Roman"/>
                <w:sz w:val="18"/>
              </w:rPr>
            </w:pPr>
          </w:p>
        </w:tc>
      </w:tr>
      <w:tr w:rsidR="007233FB" w14:paraId="0A34B4D5" w14:textId="77777777">
        <w:trPr>
          <w:trHeight w:val="287"/>
        </w:trPr>
        <w:tc>
          <w:tcPr>
            <w:tcW w:w="4814" w:type="dxa"/>
            <w:shd w:val="clear" w:color="auto" w:fill="D3E6F4"/>
          </w:tcPr>
          <w:p w14:paraId="0954C9E6" w14:textId="77777777" w:rsidR="007233FB" w:rsidRDefault="00B116B3">
            <w:pPr>
              <w:pStyle w:val="TableParagraph"/>
              <w:spacing w:before="42"/>
              <w:ind w:left="114"/>
              <w:rPr>
                <w:sz w:val="18"/>
              </w:rPr>
            </w:pPr>
            <w:r>
              <w:rPr>
                <w:color w:val="5F5F5F"/>
                <w:sz w:val="18"/>
              </w:rPr>
              <w:t>Native</w:t>
            </w:r>
            <w:r>
              <w:rPr>
                <w:color w:val="5F5F5F"/>
                <w:spacing w:val="-3"/>
                <w:sz w:val="18"/>
              </w:rPr>
              <w:t xml:space="preserve"> </w:t>
            </w:r>
            <w:r>
              <w:rPr>
                <w:color w:val="5F5F5F"/>
                <w:spacing w:val="-2"/>
                <w:sz w:val="18"/>
              </w:rPr>
              <w:t>vegetation</w:t>
            </w:r>
          </w:p>
        </w:tc>
        <w:tc>
          <w:tcPr>
            <w:tcW w:w="686" w:type="dxa"/>
            <w:shd w:val="clear" w:color="auto" w:fill="C2E39C"/>
          </w:tcPr>
          <w:p w14:paraId="14D22B63" w14:textId="77777777" w:rsidR="007233FB" w:rsidRDefault="007233FB">
            <w:pPr>
              <w:pStyle w:val="TableParagraph"/>
              <w:rPr>
                <w:rFonts w:ascii="Times New Roman"/>
                <w:sz w:val="18"/>
              </w:rPr>
            </w:pPr>
          </w:p>
        </w:tc>
        <w:tc>
          <w:tcPr>
            <w:tcW w:w="686" w:type="dxa"/>
            <w:shd w:val="clear" w:color="auto" w:fill="C2E39C"/>
          </w:tcPr>
          <w:p w14:paraId="5DD73C98" w14:textId="77777777" w:rsidR="007233FB" w:rsidRDefault="007233FB">
            <w:pPr>
              <w:pStyle w:val="TableParagraph"/>
              <w:rPr>
                <w:rFonts w:ascii="Times New Roman"/>
                <w:sz w:val="18"/>
              </w:rPr>
            </w:pPr>
          </w:p>
        </w:tc>
        <w:tc>
          <w:tcPr>
            <w:tcW w:w="691" w:type="dxa"/>
            <w:shd w:val="clear" w:color="auto" w:fill="C2E39C"/>
          </w:tcPr>
          <w:p w14:paraId="253C85F0" w14:textId="77777777" w:rsidR="007233FB" w:rsidRDefault="007233FB">
            <w:pPr>
              <w:pStyle w:val="TableParagraph"/>
              <w:rPr>
                <w:rFonts w:ascii="Times New Roman"/>
                <w:sz w:val="18"/>
              </w:rPr>
            </w:pPr>
          </w:p>
        </w:tc>
        <w:tc>
          <w:tcPr>
            <w:tcW w:w="686" w:type="dxa"/>
            <w:tcBorders>
              <w:right w:val="single" w:sz="12" w:space="0" w:color="133149"/>
            </w:tcBorders>
            <w:shd w:val="clear" w:color="auto" w:fill="C2E39C"/>
          </w:tcPr>
          <w:p w14:paraId="1DEAFF30"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C000"/>
          </w:tcPr>
          <w:p w14:paraId="5B4C945A"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DD70"/>
          </w:tcPr>
          <w:p w14:paraId="23E41837"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C000"/>
          </w:tcPr>
          <w:p w14:paraId="0081AF74" w14:textId="77777777" w:rsidR="007233FB" w:rsidRDefault="007233FB">
            <w:pPr>
              <w:pStyle w:val="TableParagraph"/>
              <w:rPr>
                <w:rFonts w:ascii="Times New Roman"/>
                <w:sz w:val="18"/>
              </w:rPr>
            </w:pPr>
          </w:p>
        </w:tc>
      </w:tr>
      <w:tr w:rsidR="007233FB" w14:paraId="0C48FC79" w14:textId="77777777">
        <w:trPr>
          <w:trHeight w:val="287"/>
        </w:trPr>
        <w:tc>
          <w:tcPr>
            <w:tcW w:w="4814" w:type="dxa"/>
          </w:tcPr>
          <w:p w14:paraId="230A11FE" w14:textId="77777777" w:rsidR="007233FB" w:rsidRDefault="00B116B3">
            <w:pPr>
              <w:pStyle w:val="TableParagraph"/>
              <w:spacing w:before="42"/>
              <w:ind w:left="114"/>
              <w:rPr>
                <w:sz w:val="18"/>
              </w:rPr>
            </w:pPr>
            <w:r>
              <w:rPr>
                <w:color w:val="5F5F5F"/>
                <w:sz w:val="18"/>
              </w:rPr>
              <w:t>Threatened</w:t>
            </w:r>
            <w:r>
              <w:rPr>
                <w:color w:val="5F5F5F"/>
                <w:spacing w:val="-5"/>
                <w:sz w:val="18"/>
              </w:rPr>
              <w:t xml:space="preserve"> </w:t>
            </w:r>
            <w:r>
              <w:rPr>
                <w:color w:val="5F5F5F"/>
                <w:sz w:val="18"/>
              </w:rPr>
              <w:t>ecological</w:t>
            </w:r>
            <w:r>
              <w:rPr>
                <w:color w:val="5F5F5F"/>
                <w:spacing w:val="-7"/>
                <w:sz w:val="18"/>
              </w:rPr>
              <w:t xml:space="preserve"> </w:t>
            </w:r>
            <w:r>
              <w:rPr>
                <w:color w:val="5F5F5F"/>
                <w:spacing w:val="-2"/>
                <w:sz w:val="18"/>
              </w:rPr>
              <w:t>communities</w:t>
            </w:r>
          </w:p>
        </w:tc>
        <w:tc>
          <w:tcPr>
            <w:tcW w:w="686" w:type="dxa"/>
            <w:shd w:val="clear" w:color="auto" w:fill="C2E39C"/>
          </w:tcPr>
          <w:p w14:paraId="54610E9B" w14:textId="77777777" w:rsidR="007233FB" w:rsidRDefault="007233FB">
            <w:pPr>
              <w:pStyle w:val="TableParagraph"/>
              <w:rPr>
                <w:rFonts w:ascii="Times New Roman"/>
                <w:sz w:val="18"/>
              </w:rPr>
            </w:pPr>
          </w:p>
        </w:tc>
        <w:tc>
          <w:tcPr>
            <w:tcW w:w="686" w:type="dxa"/>
            <w:shd w:val="clear" w:color="auto" w:fill="C2E39C"/>
          </w:tcPr>
          <w:p w14:paraId="2A7A43E3" w14:textId="77777777" w:rsidR="007233FB" w:rsidRDefault="007233FB">
            <w:pPr>
              <w:pStyle w:val="TableParagraph"/>
              <w:rPr>
                <w:rFonts w:ascii="Times New Roman"/>
                <w:sz w:val="18"/>
              </w:rPr>
            </w:pPr>
          </w:p>
        </w:tc>
        <w:tc>
          <w:tcPr>
            <w:tcW w:w="691" w:type="dxa"/>
            <w:shd w:val="clear" w:color="auto" w:fill="C2E39C"/>
          </w:tcPr>
          <w:p w14:paraId="2F8B2918" w14:textId="77777777" w:rsidR="007233FB" w:rsidRDefault="007233FB">
            <w:pPr>
              <w:pStyle w:val="TableParagraph"/>
              <w:rPr>
                <w:rFonts w:ascii="Times New Roman"/>
                <w:sz w:val="18"/>
              </w:rPr>
            </w:pPr>
          </w:p>
        </w:tc>
        <w:tc>
          <w:tcPr>
            <w:tcW w:w="686" w:type="dxa"/>
            <w:tcBorders>
              <w:right w:val="single" w:sz="12" w:space="0" w:color="133149"/>
            </w:tcBorders>
            <w:shd w:val="clear" w:color="auto" w:fill="C2E39C"/>
          </w:tcPr>
          <w:p w14:paraId="08B43817"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C000"/>
          </w:tcPr>
          <w:p w14:paraId="04D890F1"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DD70"/>
          </w:tcPr>
          <w:p w14:paraId="033D2514"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C000"/>
          </w:tcPr>
          <w:p w14:paraId="5BC4143B" w14:textId="77777777" w:rsidR="007233FB" w:rsidRDefault="007233FB">
            <w:pPr>
              <w:pStyle w:val="TableParagraph"/>
              <w:rPr>
                <w:rFonts w:ascii="Times New Roman"/>
                <w:sz w:val="18"/>
              </w:rPr>
            </w:pPr>
          </w:p>
        </w:tc>
      </w:tr>
      <w:tr w:rsidR="007233FB" w14:paraId="4AF7982A" w14:textId="77777777">
        <w:trPr>
          <w:trHeight w:val="287"/>
        </w:trPr>
        <w:tc>
          <w:tcPr>
            <w:tcW w:w="4814" w:type="dxa"/>
            <w:shd w:val="clear" w:color="auto" w:fill="D3E6F4"/>
          </w:tcPr>
          <w:p w14:paraId="670A5AB0" w14:textId="77777777" w:rsidR="007233FB" w:rsidRDefault="00B116B3">
            <w:pPr>
              <w:pStyle w:val="TableParagraph"/>
              <w:spacing w:before="42"/>
              <w:ind w:left="114"/>
              <w:rPr>
                <w:sz w:val="18"/>
              </w:rPr>
            </w:pPr>
            <w:r>
              <w:rPr>
                <w:color w:val="5F5F5F"/>
                <w:sz w:val="18"/>
              </w:rPr>
              <w:t>Threatened</w:t>
            </w:r>
            <w:r>
              <w:rPr>
                <w:color w:val="5F5F5F"/>
                <w:spacing w:val="-4"/>
                <w:sz w:val="18"/>
              </w:rPr>
              <w:t xml:space="preserve"> </w:t>
            </w:r>
            <w:r>
              <w:rPr>
                <w:color w:val="5F5F5F"/>
                <w:spacing w:val="-2"/>
                <w:sz w:val="18"/>
              </w:rPr>
              <w:t>species</w:t>
            </w:r>
          </w:p>
        </w:tc>
        <w:tc>
          <w:tcPr>
            <w:tcW w:w="686" w:type="dxa"/>
            <w:shd w:val="clear" w:color="auto" w:fill="FFDD70"/>
          </w:tcPr>
          <w:p w14:paraId="1345FCA3" w14:textId="77777777" w:rsidR="007233FB" w:rsidRDefault="007233FB">
            <w:pPr>
              <w:pStyle w:val="TableParagraph"/>
              <w:rPr>
                <w:rFonts w:ascii="Times New Roman"/>
                <w:sz w:val="18"/>
              </w:rPr>
            </w:pPr>
          </w:p>
        </w:tc>
        <w:tc>
          <w:tcPr>
            <w:tcW w:w="686" w:type="dxa"/>
            <w:shd w:val="clear" w:color="auto" w:fill="FFDD70"/>
          </w:tcPr>
          <w:p w14:paraId="7EF9C5DD" w14:textId="77777777" w:rsidR="007233FB" w:rsidRDefault="007233FB">
            <w:pPr>
              <w:pStyle w:val="TableParagraph"/>
              <w:rPr>
                <w:rFonts w:ascii="Times New Roman"/>
                <w:sz w:val="18"/>
              </w:rPr>
            </w:pPr>
          </w:p>
        </w:tc>
        <w:tc>
          <w:tcPr>
            <w:tcW w:w="691" w:type="dxa"/>
            <w:shd w:val="clear" w:color="auto" w:fill="C2E39C"/>
          </w:tcPr>
          <w:p w14:paraId="4F28A885" w14:textId="77777777" w:rsidR="007233FB" w:rsidRDefault="007233FB">
            <w:pPr>
              <w:pStyle w:val="TableParagraph"/>
              <w:rPr>
                <w:rFonts w:ascii="Times New Roman"/>
                <w:sz w:val="18"/>
              </w:rPr>
            </w:pPr>
          </w:p>
        </w:tc>
        <w:tc>
          <w:tcPr>
            <w:tcW w:w="686" w:type="dxa"/>
            <w:tcBorders>
              <w:right w:val="single" w:sz="12" w:space="0" w:color="133149"/>
            </w:tcBorders>
            <w:shd w:val="clear" w:color="auto" w:fill="C2E39C"/>
          </w:tcPr>
          <w:p w14:paraId="65D5CC42"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5609E6ED"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DD70"/>
          </w:tcPr>
          <w:p w14:paraId="54ED01F7"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237141D7" w14:textId="77777777" w:rsidR="007233FB" w:rsidRDefault="007233FB">
            <w:pPr>
              <w:pStyle w:val="TableParagraph"/>
              <w:rPr>
                <w:rFonts w:ascii="Times New Roman"/>
                <w:sz w:val="18"/>
              </w:rPr>
            </w:pPr>
          </w:p>
        </w:tc>
      </w:tr>
      <w:tr w:rsidR="007233FB" w14:paraId="667277AF" w14:textId="77777777">
        <w:trPr>
          <w:trHeight w:val="287"/>
        </w:trPr>
        <w:tc>
          <w:tcPr>
            <w:tcW w:w="4814" w:type="dxa"/>
          </w:tcPr>
          <w:p w14:paraId="179572E7" w14:textId="77777777" w:rsidR="007233FB" w:rsidRDefault="00B116B3">
            <w:pPr>
              <w:pStyle w:val="TableParagraph"/>
              <w:spacing w:before="42"/>
              <w:ind w:left="114"/>
              <w:rPr>
                <w:sz w:val="18"/>
              </w:rPr>
            </w:pPr>
            <w:r>
              <w:rPr>
                <w:color w:val="5F5F5F"/>
                <w:sz w:val="18"/>
              </w:rPr>
              <w:t>Sensitive</w:t>
            </w:r>
            <w:r>
              <w:rPr>
                <w:color w:val="5F5F5F"/>
                <w:spacing w:val="-4"/>
                <w:sz w:val="18"/>
              </w:rPr>
              <w:t xml:space="preserve"> </w:t>
            </w:r>
            <w:r>
              <w:rPr>
                <w:color w:val="5F5F5F"/>
                <w:spacing w:val="-2"/>
                <w:sz w:val="18"/>
              </w:rPr>
              <w:t>ecosystems</w:t>
            </w:r>
          </w:p>
        </w:tc>
        <w:tc>
          <w:tcPr>
            <w:tcW w:w="686" w:type="dxa"/>
            <w:shd w:val="clear" w:color="auto" w:fill="FFDD70"/>
          </w:tcPr>
          <w:p w14:paraId="5B65D41E" w14:textId="77777777" w:rsidR="007233FB" w:rsidRDefault="007233FB">
            <w:pPr>
              <w:pStyle w:val="TableParagraph"/>
              <w:rPr>
                <w:rFonts w:ascii="Times New Roman"/>
                <w:sz w:val="18"/>
              </w:rPr>
            </w:pPr>
          </w:p>
        </w:tc>
        <w:tc>
          <w:tcPr>
            <w:tcW w:w="686" w:type="dxa"/>
            <w:shd w:val="clear" w:color="auto" w:fill="FFDD70"/>
          </w:tcPr>
          <w:p w14:paraId="6C8778AF" w14:textId="77777777" w:rsidR="007233FB" w:rsidRDefault="007233FB">
            <w:pPr>
              <w:pStyle w:val="TableParagraph"/>
              <w:rPr>
                <w:rFonts w:ascii="Times New Roman"/>
                <w:sz w:val="18"/>
              </w:rPr>
            </w:pPr>
          </w:p>
        </w:tc>
        <w:tc>
          <w:tcPr>
            <w:tcW w:w="691" w:type="dxa"/>
            <w:shd w:val="clear" w:color="auto" w:fill="C2E39C"/>
          </w:tcPr>
          <w:p w14:paraId="242DC018" w14:textId="77777777" w:rsidR="007233FB" w:rsidRDefault="007233FB">
            <w:pPr>
              <w:pStyle w:val="TableParagraph"/>
              <w:rPr>
                <w:rFonts w:ascii="Times New Roman"/>
                <w:sz w:val="18"/>
              </w:rPr>
            </w:pPr>
          </w:p>
        </w:tc>
        <w:tc>
          <w:tcPr>
            <w:tcW w:w="686" w:type="dxa"/>
            <w:tcBorders>
              <w:right w:val="single" w:sz="12" w:space="0" w:color="133149"/>
            </w:tcBorders>
            <w:shd w:val="clear" w:color="auto" w:fill="C2E39C"/>
          </w:tcPr>
          <w:p w14:paraId="0A2F2F90"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4F406ECB"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DD70"/>
          </w:tcPr>
          <w:p w14:paraId="75E74686"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44896848" w14:textId="77777777" w:rsidR="007233FB" w:rsidRDefault="007233FB">
            <w:pPr>
              <w:pStyle w:val="TableParagraph"/>
              <w:rPr>
                <w:rFonts w:ascii="Times New Roman"/>
                <w:sz w:val="18"/>
              </w:rPr>
            </w:pPr>
          </w:p>
        </w:tc>
      </w:tr>
      <w:tr w:rsidR="007233FB" w14:paraId="21CA9959" w14:textId="77777777">
        <w:trPr>
          <w:trHeight w:val="493"/>
        </w:trPr>
        <w:tc>
          <w:tcPr>
            <w:tcW w:w="4814" w:type="dxa"/>
            <w:shd w:val="clear" w:color="auto" w:fill="D3E6F4"/>
          </w:tcPr>
          <w:p w14:paraId="50665322" w14:textId="77777777" w:rsidR="007233FB" w:rsidRDefault="00B116B3">
            <w:pPr>
              <w:pStyle w:val="TableParagraph"/>
              <w:spacing w:before="37"/>
              <w:ind w:left="114" w:right="63"/>
              <w:rPr>
                <w:sz w:val="18"/>
              </w:rPr>
            </w:pPr>
            <w:r>
              <w:rPr>
                <w:color w:val="5F5F5F"/>
                <w:sz w:val="18"/>
              </w:rPr>
              <w:t>Registered</w:t>
            </w:r>
            <w:r>
              <w:rPr>
                <w:color w:val="5F5F5F"/>
                <w:spacing w:val="-3"/>
                <w:sz w:val="18"/>
              </w:rPr>
              <w:t xml:space="preserve"> </w:t>
            </w:r>
            <w:r>
              <w:rPr>
                <w:color w:val="5F5F5F"/>
                <w:sz w:val="18"/>
              </w:rPr>
              <w:t>historical</w:t>
            </w:r>
            <w:r>
              <w:rPr>
                <w:color w:val="5F5F5F"/>
                <w:spacing w:val="-5"/>
                <w:sz w:val="18"/>
              </w:rPr>
              <w:t xml:space="preserve"> </w:t>
            </w:r>
            <w:r>
              <w:rPr>
                <w:color w:val="5F5F5F"/>
                <w:sz w:val="18"/>
              </w:rPr>
              <w:t>cultural</w:t>
            </w:r>
            <w:r>
              <w:rPr>
                <w:color w:val="5F5F5F"/>
                <w:spacing w:val="-10"/>
                <w:sz w:val="18"/>
              </w:rPr>
              <w:t xml:space="preserve"> </w:t>
            </w:r>
            <w:r>
              <w:rPr>
                <w:color w:val="5F5F5F"/>
                <w:sz w:val="18"/>
              </w:rPr>
              <w:t>heritage</w:t>
            </w:r>
            <w:r>
              <w:rPr>
                <w:color w:val="5F5F5F"/>
                <w:spacing w:val="-8"/>
                <w:sz w:val="18"/>
              </w:rPr>
              <w:t xml:space="preserve"> </w:t>
            </w:r>
            <w:r>
              <w:rPr>
                <w:color w:val="5F5F5F"/>
                <w:sz w:val="18"/>
              </w:rPr>
              <w:t>properties</w:t>
            </w:r>
            <w:r>
              <w:rPr>
                <w:color w:val="5F5F5F"/>
                <w:spacing w:val="-8"/>
                <w:sz w:val="18"/>
              </w:rPr>
              <w:t xml:space="preserve"> </w:t>
            </w:r>
            <w:r>
              <w:rPr>
                <w:color w:val="5F5F5F"/>
                <w:sz w:val="18"/>
              </w:rPr>
              <w:t xml:space="preserve">and </w:t>
            </w:r>
            <w:r>
              <w:rPr>
                <w:color w:val="5F5F5F"/>
                <w:spacing w:val="-2"/>
                <w:sz w:val="18"/>
              </w:rPr>
              <w:t>places</w:t>
            </w:r>
          </w:p>
        </w:tc>
        <w:tc>
          <w:tcPr>
            <w:tcW w:w="686" w:type="dxa"/>
            <w:shd w:val="clear" w:color="auto" w:fill="FFDD70"/>
          </w:tcPr>
          <w:p w14:paraId="00902209" w14:textId="77777777" w:rsidR="007233FB" w:rsidRDefault="007233FB">
            <w:pPr>
              <w:pStyle w:val="TableParagraph"/>
              <w:rPr>
                <w:rFonts w:ascii="Times New Roman"/>
                <w:sz w:val="18"/>
              </w:rPr>
            </w:pPr>
          </w:p>
        </w:tc>
        <w:tc>
          <w:tcPr>
            <w:tcW w:w="686" w:type="dxa"/>
            <w:shd w:val="clear" w:color="auto" w:fill="FFDD70"/>
          </w:tcPr>
          <w:p w14:paraId="34766F37" w14:textId="77777777" w:rsidR="007233FB" w:rsidRDefault="007233FB">
            <w:pPr>
              <w:pStyle w:val="TableParagraph"/>
              <w:rPr>
                <w:rFonts w:ascii="Times New Roman"/>
                <w:sz w:val="18"/>
              </w:rPr>
            </w:pPr>
          </w:p>
        </w:tc>
        <w:tc>
          <w:tcPr>
            <w:tcW w:w="691" w:type="dxa"/>
            <w:shd w:val="clear" w:color="auto" w:fill="FFDD70"/>
          </w:tcPr>
          <w:p w14:paraId="3E955072" w14:textId="77777777" w:rsidR="007233FB" w:rsidRDefault="007233FB">
            <w:pPr>
              <w:pStyle w:val="TableParagraph"/>
              <w:rPr>
                <w:rFonts w:ascii="Times New Roman"/>
                <w:sz w:val="18"/>
              </w:rPr>
            </w:pPr>
          </w:p>
        </w:tc>
        <w:tc>
          <w:tcPr>
            <w:tcW w:w="686" w:type="dxa"/>
            <w:tcBorders>
              <w:right w:val="single" w:sz="12" w:space="0" w:color="133149"/>
            </w:tcBorders>
            <w:shd w:val="clear" w:color="auto" w:fill="FFDD70"/>
          </w:tcPr>
          <w:p w14:paraId="013C04FD"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7698185A"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C2E39C"/>
          </w:tcPr>
          <w:p w14:paraId="43EB289C"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2F81CE0D" w14:textId="77777777" w:rsidR="007233FB" w:rsidRDefault="007233FB">
            <w:pPr>
              <w:pStyle w:val="TableParagraph"/>
              <w:rPr>
                <w:rFonts w:ascii="Times New Roman"/>
                <w:sz w:val="18"/>
              </w:rPr>
            </w:pPr>
          </w:p>
        </w:tc>
      </w:tr>
      <w:tr w:rsidR="007233FB" w14:paraId="3F95258F" w14:textId="77777777">
        <w:trPr>
          <w:trHeight w:val="493"/>
        </w:trPr>
        <w:tc>
          <w:tcPr>
            <w:tcW w:w="4814" w:type="dxa"/>
          </w:tcPr>
          <w:p w14:paraId="7469AFE3" w14:textId="77777777" w:rsidR="007233FB" w:rsidRDefault="00B116B3">
            <w:pPr>
              <w:pStyle w:val="TableParagraph"/>
              <w:spacing w:before="37"/>
              <w:ind w:left="114"/>
              <w:rPr>
                <w:sz w:val="18"/>
              </w:rPr>
            </w:pPr>
            <w:r>
              <w:rPr>
                <w:color w:val="5F5F5F"/>
                <w:sz w:val="18"/>
              </w:rPr>
              <w:t>Registered</w:t>
            </w:r>
            <w:r>
              <w:rPr>
                <w:color w:val="5F5F5F"/>
                <w:spacing w:val="-5"/>
                <w:sz w:val="18"/>
              </w:rPr>
              <w:t xml:space="preserve"> </w:t>
            </w:r>
            <w:r>
              <w:rPr>
                <w:color w:val="5F5F5F"/>
                <w:sz w:val="18"/>
              </w:rPr>
              <w:t>Aboriginal</w:t>
            </w:r>
            <w:r>
              <w:rPr>
                <w:color w:val="5F5F5F"/>
                <w:spacing w:val="-7"/>
                <w:sz w:val="18"/>
              </w:rPr>
              <w:t xml:space="preserve"> </w:t>
            </w:r>
            <w:r>
              <w:rPr>
                <w:color w:val="5F5F5F"/>
                <w:sz w:val="18"/>
              </w:rPr>
              <w:t>cultural</w:t>
            </w:r>
            <w:r>
              <w:rPr>
                <w:color w:val="5F5F5F"/>
                <w:spacing w:val="-7"/>
                <w:sz w:val="18"/>
              </w:rPr>
              <w:t xml:space="preserve"> </w:t>
            </w:r>
            <w:r>
              <w:rPr>
                <w:color w:val="5F5F5F"/>
                <w:sz w:val="18"/>
              </w:rPr>
              <w:t>heritage</w:t>
            </w:r>
            <w:r>
              <w:rPr>
                <w:color w:val="5F5F5F"/>
                <w:spacing w:val="-10"/>
                <w:sz w:val="18"/>
              </w:rPr>
              <w:t xml:space="preserve"> </w:t>
            </w:r>
            <w:r>
              <w:rPr>
                <w:color w:val="5F5F5F"/>
                <w:sz w:val="18"/>
              </w:rPr>
              <w:t>places</w:t>
            </w:r>
            <w:r>
              <w:rPr>
                <w:color w:val="5F5F5F"/>
                <w:spacing w:val="-5"/>
                <w:sz w:val="18"/>
              </w:rPr>
              <w:t xml:space="preserve"> </w:t>
            </w:r>
            <w:r>
              <w:rPr>
                <w:color w:val="5F5F5F"/>
                <w:sz w:val="18"/>
              </w:rPr>
              <w:t>and sensitivity areas</w:t>
            </w:r>
          </w:p>
        </w:tc>
        <w:tc>
          <w:tcPr>
            <w:tcW w:w="686" w:type="dxa"/>
            <w:shd w:val="clear" w:color="auto" w:fill="C2E39C"/>
          </w:tcPr>
          <w:p w14:paraId="158D9F63" w14:textId="77777777" w:rsidR="007233FB" w:rsidRDefault="007233FB">
            <w:pPr>
              <w:pStyle w:val="TableParagraph"/>
              <w:rPr>
                <w:rFonts w:ascii="Times New Roman"/>
                <w:sz w:val="18"/>
              </w:rPr>
            </w:pPr>
          </w:p>
        </w:tc>
        <w:tc>
          <w:tcPr>
            <w:tcW w:w="686" w:type="dxa"/>
            <w:shd w:val="clear" w:color="auto" w:fill="C2E39C"/>
          </w:tcPr>
          <w:p w14:paraId="75285F9F" w14:textId="77777777" w:rsidR="007233FB" w:rsidRDefault="007233FB">
            <w:pPr>
              <w:pStyle w:val="TableParagraph"/>
              <w:rPr>
                <w:rFonts w:ascii="Times New Roman"/>
                <w:sz w:val="18"/>
              </w:rPr>
            </w:pPr>
          </w:p>
        </w:tc>
        <w:tc>
          <w:tcPr>
            <w:tcW w:w="691" w:type="dxa"/>
            <w:shd w:val="clear" w:color="auto" w:fill="C2E39C"/>
          </w:tcPr>
          <w:p w14:paraId="28E93B9E" w14:textId="77777777" w:rsidR="007233FB" w:rsidRDefault="007233FB">
            <w:pPr>
              <w:pStyle w:val="TableParagraph"/>
              <w:rPr>
                <w:rFonts w:ascii="Times New Roman"/>
                <w:sz w:val="18"/>
              </w:rPr>
            </w:pPr>
          </w:p>
        </w:tc>
        <w:tc>
          <w:tcPr>
            <w:tcW w:w="686" w:type="dxa"/>
            <w:tcBorders>
              <w:right w:val="single" w:sz="12" w:space="0" w:color="133149"/>
            </w:tcBorders>
            <w:shd w:val="clear" w:color="auto" w:fill="C2E39C"/>
          </w:tcPr>
          <w:p w14:paraId="16A0E2C2"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C000"/>
          </w:tcPr>
          <w:p w14:paraId="3527F575"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DD70"/>
          </w:tcPr>
          <w:p w14:paraId="59006032"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C000"/>
          </w:tcPr>
          <w:p w14:paraId="7E773E12" w14:textId="77777777" w:rsidR="007233FB" w:rsidRDefault="007233FB">
            <w:pPr>
              <w:pStyle w:val="TableParagraph"/>
              <w:rPr>
                <w:rFonts w:ascii="Times New Roman"/>
                <w:sz w:val="18"/>
              </w:rPr>
            </w:pPr>
          </w:p>
        </w:tc>
      </w:tr>
      <w:tr w:rsidR="007233FB" w14:paraId="5CE6458A" w14:textId="77777777">
        <w:trPr>
          <w:trHeight w:val="287"/>
        </w:trPr>
        <w:tc>
          <w:tcPr>
            <w:tcW w:w="4814" w:type="dxa"/>
            <w:shd w:val="clear" w:color="auto" w:fill="D3E6F4"/>
          </w:tcPr>
          <w:p w14:paraId="57CEC3E0" w14:textId="77777777" w:rsidR="007233FB" w:rsidRDefault="00B116B3">
            <w:pPr>
              <w:pStyle w:val="TableParagraph"/>
              <w:spacing w:before="42"/>
              <w:ind w:left="114"/>
              <w:rPr>
                <w:sz w:val="18"/>
              </w:rPr>
            </w:pPr>
            <w:r>
              <w:rPr>
                <w:color w:val="5F5F5F"/>
                <w:sz w:val="18"/>
              </w:rPr>
              <w:t>Maritime</w:t>
            </w:r>
            <w:r>
              <w:rPr>
                <w:color w:val="5F5F5F"/>
                <w:spacing w:val="-8"/>
                <w:sz w:val="18"/>
              </w:rPr>
              <w:t xml:space="preserve"> </w:t>
            </w:r>
            <w:r>
              <w:rPr>
                <w:color w:val="5F5F5F"/>
                <w:sz w:val="18"/>
              </w:rPr>
              <w:t>archaeology</w:t>
            </w:r>
            <w:r>
              <w:rPr>
                <w:color w:val="5F5F5F"/>
                <w:spacing w:val="-7"/>
                <w:sz w:val="18"/>
              </w:rPr>
              <w:t xml:space="preserve"> </w:t>
            </w:r>
            <w:r>
              <w:rPr>
                <w:color w:val="5F5F5F"/>
                <w:spacing w:val="-2"/>
                <w:sz w:val="18"/>
              </w:rPr>
              <w:t>(shipwrecks)</w:t>
            </w:r>
          </w:p>
        </w:tc>
        <w:tc>
          <w:tcPr>
            <w:tcW w:w="686" w:type="dxa"/>
            <w:shd w:val="clear" w:color="auto" w:fill="FFDD70"/>
          </w:tcPr>
          <w:p w14:paraId="323D5BEA" w14:textId="77777777" w:rsidR="007233FB" w:rsidRDefault="007233FB">
            <w:pPr>
              <w:pStyle w:val="TableParagraph"/>
              <w:rPr>
                <w:rFonts w:ascii="Times New Roman"/>
                <w:sz w:val="18"/>
              </w:rPr>
            </w:pPr>
          </w:p>
        </w:tc>
        <w:tc>
          <w:tcPr>
            <w:tcW w:w="686" w:type="dxa"/>
            <w:shd w:val="clear" w:color="auto" w:fill="FFDD70"/>
          </w:tcPr>
          <w:p w14:paraId="76FBFD4A" w14:textId="77777777" w:rsidR="007233FB" w:rsidRDefault="007233FB">
            <w:pPr>
              <w:pStyle w:val="TableParagraph"/>
              <w:rPr>
                <w:rFonts w:ascii="Times New Roman"/>
                <w:sz w:val="18"/>
              </w:rPr>
            </w:pPr>
          </w:p>
        </w:tc>
        <w:tc>
          <w:tcPr>
            <w:tcW w:w="691" w:type="dxa"/>
            <w:shd w:val="clear" w:color="auto" w:fill="FFDD70"/>
          </w:tcPr>
          <w:p w14:paraId="3C31058E" w14:textId="77777777" w:rsidR="007233FB" w:rsidRDefault="007233FB">
            <w:pPr>
              <w:pStyle w:val="TableParagraph"/>
              <w:rPr>
                <w:rFonts w:ascii="Times New Roman"/>
                <w:sz w:val="18"/>
              </w:rPr>
            </w:pPr>
          </w:p>
        </w:tc>
        <w:tc>
          <w:tcPr>
            <w:tcW w:w="686" w:type="dxa"/>
            <w:tcBorders>
              <w:right w:val="single" w:sz="12" w:space="0" w:color="133149"/>
            </w:tcBorders>
            <w:shd w:val="clear" w:color="auto" w:fill="FFDD70"/>
          </w:tcPr>
          <w:p w14:paraId="3FAEF439"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35DC0E2B"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C2E39C"/>
          </w:tcPr>
          <w:p w14:paraId="56184AD5"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7CFBA498" w14:textId="77777777" w:rsidR="007233FB" w:rsidRDefault="007233FB">
            <w:pPr>
              <w:pStyle w:val="TableParagraph"/>
              <w:rPr>
                <w:rFonts w:ascii="Times New Roman"/>
                <w:sz w:val="18"/>
              </w:rPr>
            </w:pPr>
          </w:p>
        </w:tc>
      </w:tr>
      <w:tr w:rsidR="007233FB" w14:paraId="0D2CC364" w14:textId="77777777">
        <w:trPr>
          <w:trHeight w:val="287"/>
        </w:trPr>
        <w:tc>
          <w:tcPr>
            <w:tcW w:w="4814" w:type="dxa"/>
          </w:tcPr>
          <w:p w14:paraId="0906B5BF" w14:textId="77777777" w:rsidR="007233FB" w:rsidRDefault="00B116B3">
            <w:pPr>
              <w:pStyle w:val="TableParagraph"/>
              <w:spacing w:before="42"/>
              <w:ind w:left="114"/>
              <w:rPr>
                <w:sz w:val="18"/>
              </w:rPr>
            </w:pPr>
            <w:r>
              <w:rPr>
                <w:color w:val="5F5F5F"/>
                <w:spacing w:val="-2"/>
                <w:sz w:val="18"/>
              </w:rPr>
              <w:t>Fisheries</w:t>
            </w:r>
          </w:p>
        </w:tc>
        <w:tc>
          <w:tcPr>
            <w:tcW w:w="686" w:type="dxa"/>
            <w:shd w:val="clear" w:color="auto" w:fill="FF6C6C"/>
          </w:tcPr>
          <w:p w14:paraId="61772877" w14:textId="77777777" w:rsidR="007233FB" w:rsidRDefault="007233FB">
            <w:pPr>
              <w:pStyle w:val="TableParagraph"/>
              <w:rPr>
                <w:rFonts w:ascii="Times New Roman"/>
                <w:sz w:val="18"/>
              </w:rPr>
            </w:pPr>
          </w:p>
        </w:tc>
        <w:tc>
          <w:tcPr>
            <w:tcW w:w="686" w:type="dxa"/>
            <w:shd w:val="clear" w:color="auto" w:fill="FF6C6C"/>
          </w:tcPr>
          <w:p w14:paraId="33585365" w14:textId="77777777" w:rsidR="007233FB" w:rsidRDefault="007233FB">
            <w:pPr>
              <w:pStyle w:val="TableParagraph"/>
              <w:rPr>
                <w:rFonts w:ascii="Times New Roman"/>
                <w:sz w:val="18"/>
              </w:rPr>
            </w:pPr>
          </w:p>
        </w:tc>
        <w:tc>
          <w:tcPr>
            <w:tcW w:w="691" w:type="dxa"/>
            <w:shd w:val="clear" w:color="auto" w:fill="FF6C6C"/>
          </w:tcPr>
          <w:p w14:paraId="5E840E53" w14:textId="77777777" w:rsidR="007233FB" w:rsidRDefault="007233FB">
            <w:pPr>
              <w:pStyle w:val="TableParagraph"/>
              <w:rPr>
                <w:rFonts w:ascii="Times New Roman"/>
                <w:sz w:val="18"/>
              </w:rPr>
            </w:pPr>
          </w:p>
        </w:tc>
        <w:tc>
          <w:tcPr>
            <w:tcW w:w="686" w:type="dxa"/>
            <w:tcBorders>
              <w:right w:val="single" w:sz="12" w:space="0" w:color="133149"/>
            </w:tcBorders>
            <w:shd w:val="clear" w:color="auto" w:fill="FF6C6C"/>
          </w:tcPr>
          <w:p w14:paraId="0B266EAE"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5C70CB99"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C2E39C"/>
          </w:tcPr>
          <w:p w14:paraId="6E3F83DF"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15B2F34E" w14:textId="77777777" w:rsidR="007233FB" w:rsidRDefault="007233FB">
            <w:pPr>
              <w:pStyle w:val="TableParagraph"/>
              <w:rPr>
                <w:rFonts w:ascii="Times New Roman"/>
                <w:sz w:val="18"/>
              </w:rPr>
            </w:pPr>
          </w:p>
        </w:tc>
      </w:tr>
      <w:tr w:rsidR="007233FB" w14:paraId="56E7382C" w14:textId="77777777">
        <w:trPr>
          <w:trHeight w:val="287"/>
        </w:trPr>
        <w:tc>
          <w:tcPr>
            <w:tcW w:w="4814" w:type="dxa"/>
            <w:shd w:val="clear" w:color="auto" w:fill="D3E6F4"/>
          </w:tcPr>
          <w:p w14:paraId="095094D2" w14:textId="77777777" w:rsidR="007233FB" w:rsidRDefault="00B116B3">
            <w:pPr>
              <w:pStyle w:val="TableParagraph"/>
              <w:spacing w:before="42"/>
              <w:ind w:left="114"/>
              <w:rPr>
                <w:sz w:val="18"/>
              </w:rPr>
            </w:pPr>
            <w:r>
              <w:rPr>
                <w:color w:val="5F5F5F"/>
                <w:sz w:val="18"/>
              </w:rPr>
              <w:t>Disposal</w:t>
            </w:r>
            <w:r>
              <w:rPr>
                <w:color w:val="5F5F5F"/>
                <w:spacing w:val="-6"/>
                <w:sz w:val="18"/>
              </w:rPr>
              <w:t xml:space="preserve"> </w:t>
            </w:r>
            <w:r>
              <w:rPr>
                <w:color w:val="5F5F5F"/>
                <w:sz w:val="18"/>
              </w:rPr>
              <w:t>sites/potential</w:t>
            </w:r>
            <w:r>
              <w:rPr>
                <w:color w:val="5F5F5F"/>
                <w:spacing w:val="-5"/>
                <w:sz w:val="18"/>
              </w:rPr>
              <w:t xml:space="preserve"> </w:t>
            </w:r>
            <w:r>
              <w:rPr>
                <w:color w:val="5F5F5F"/>
                <w:spacing w:val="-2"/>
                <w:sz w:val="18"/>
              </w:rPr>
              <w:t>contamination</w:t>
            </w:r>
          </w:p>
        </w:tc>
        <w:tc>
          <w:tcPr>
            <w:tcW w:w="686" w:type="dxa"/>
            <w:shd w:val="clear" w:color="auto" w:fill="C2E39C"/>
          </w:tcPr>
          <w:p w14:paraId="7369E652" w14:textId="77777777" w:rsidR="007233FB" w:rsidRDefault="007233FB">
            <w:pPr>
              <w:pStyle w:val="TableParagraph"/>
              <w:rPr>
                <w:rFonts w:ascii="Times New Roman"/>
                <w:sz w:val="18"/>
              </w:rPr>
            </w:pPr>
          </w:p>
        </w:tc>
        <w:tc>
          <w:tcPr>
            <w:tcW w:w="686" w:type="dxa"/>
            <w:shd w:val="clear" w:color="auto" w:fill="FFDD70"/>
          </w:tcPr>
          <w:p w14:paraId="40B5D42C" w14:textId="77777777" w:rsidR="007233FB" w:rsidRDefault="007233FB">
            <w:pPr>
              <w:pStyle w:val="TableParagraph"/>
              <w:rPr>
                <w:rFonts w:ascii="Times New Roman"/>
                <w:sz w:val="18"/>
              </w:rPr>
            </w:pPr>
          </w:p>
        </w:tc>
        <w:tc>
          <w:tcPr>
            <w:tcW w:w="691" w:type="dxa"/>
            <w:shd w:val="clear" w:color="auto" w:fill="FFDD70"/>
          </w:tcPr>
          <w:p w14:paraId="1A99638B" w14:textId="77777777" w:rsidR="007233FB" w:rsidRDefault="007233FB">
            <w:pPr>
              <w:pStyle w:val="TableParagraph"/>
              <w:rPr>
                <w:rFonts w:ascii="Times New Roman"/>
                <w:sz w:val="18"/>
              </w:rPr>
            </w:pPr>
          </w:p>
        </w:tc>
        <w:tc>
          <w:tcPr>
            <w:tcW w:w="686" w:type="dxa"/>
            <w:tcBorders>
              <w:right w:val="single" w:sz="12" w:space="0" w:color="133149"/>
            </w:tcBorders>
            <w:shd w:val="clear" w:color="auto" w:fill="FFDD70"/>
          </w:tcPr>
          <w:p w14:paraId="098C90E2"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FFC000"/>
          </w:tcPr>
          <w:p w14:paraId="709EE938"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C2E39C"/>
          </w:tcPr>
          <w:p w14:paraId="1B65EF40" w14:textId="77777777" w:rsidR="007233FB" w:rsidRDefault="007233FB">
            <w:pPr>
              <w:pStyle w:val="TableParagraph"/>
              <w:rPr>
                <w:rFonts w:ascii="Times New Roman"/>
                <w:sz w:val="18"/>
              </w:rPr>
            </w:pPr>
          </w:p>
        </w:tc>
        <w:tc>
          <w:tcPr>
            <w:tcW w:w="686" w:type="dxa"/>
            <w:tcBorders>
              <w:left w:val="single" w:sz="12" w:space="0" w:color="133149"/>
              <w:right w:val="single" w:sz="12" w:space="0" w:color="133149"/>
            </w:tcBorders>
            <w:shd w:val="clear" w:color="auto" w:fill="92D050"/>
          </w:tcPr>
          <w:p w14:paraId="30981EED" w14:textId="77777777" w:rsidR="007233FB" w:rsidRDefault="007233FB">
            <w:pPr>
              <w:pStyle w:val="TableParagraph"/>
              <w:rPr>
                <w:rFonts w:ascii="Times New Roman"/>
                <w:sz w:val="18"/>
              </w:rPr>
            </w:pPr>
          </w:p>
        </w:tc>
      </w:tr>
    </w:tbl>
    <w:p w14:paraId="7F62D429" w14:textId="77777777" w:rsidR="007233FB" w:rsidRDefault="00B116B3">
      <w:pPr>
        <w:spacing w:before="10"/>
        <w:ind w:left="112"/>
        <w:rPr>
          <w:i/>
          <w:sz w:val="16"/>
        </w:rPr>
      </w:pPr>
      <w:r>
        <w:rPr>
          <w:i/>
          <w:color w:val="808080"/>
          <w:spacing w:val="-2"/>
          <w:sz w:val="16"/>
        </w:rPr>
        <w:t>Source:</w:t>
      </w:r>
      <w:r>
        <w:rPr>
          <w:i/>
          <w:color w:val="808080"/>
          <w:sz w:val="16"/>
        </w:rPr>
        <w:t xml:space="preserve"> </w:t>
      </w:r>
      <w:r>
        <w:rPr>
          <w:i/>
          <w:color w:val="808080"/>
          <w:spacing w:val="-2"/>
          <w:sz w:val="16"/>
        </w:rPr>
        <w:t>Marinus Link</w:t>
      </w:r>
      <w:r>
        <w:rPr>
          <w:i/>
          <w:color w:val="808080"/>
          <w:spacing w:val="-1"/>
          <w:sz w:val="16"/>
        </w:rPr>
        <w:t xml:space="preserve"> </w:t>
      </w:r>
      <w:r>
        <w:rPr>
          <w:i/>
          <w:color w:val="808080"/>
          <w:spacing w:val="-2"/>
          <w:sz w:val="16"/>
        </w:rPr>
        <w:t>Route Options Report</w:t>
      </w:r>
      <w:r>
        <w:rPr>
          <w:i/>
          <w:color w:val="808080"/>
          <w:spacing w:val="-4"/>
          <w:sz w:val="16"/>
        </w:rPr>
        <w:t xml:space="preserve"> </w:t>
      </w:r>
      <w:r>
        <w:rPr>
          <w:i/>
          <w:color w:val="808080"/>
          <w:spacing w:val="-2"/>
          <w:sz w:val="16"/>
        </w:rPr>
        <w:t>(MLPL</w:t>
      </w:r>
      <w:r>
        <w:rPr>
          <w:i/>
          <w:color w:val="808080"/>
          <w:spacing w:val="2"/>
          <w:sz w:val="16"/>
        </w:rPr>
        <w:t xml:space="preserve"> </w:t>
      </w:r>
      <w:r>
        <w:rPr>
          <w:i/>
          <w:color w:val="808080"/>
          <w:spacing w:val="-2"/>
          <w:sz w:val="16"/>
        </w:rPr>
        <w:t>2021a)</w:t>
      </w:r>
    </w:p>
    <w:p w14:paraId="0D72237B" w14:textId="77777777" w:rsidR="007233FB" w:rsidRDefault="007233FB">
      <w:pPr>
        <w:pStyle w:val="BodyText"/>
        <w:spacing w:before="55"/>
        <w:rPr>
          <w:i/>
          <w:sz w:val="16"/>
        </w:rPr>
      </w:pPr>
    </w:p>
    <w:p w14:paraId="6EC7DF73" w14:textId="77777777" w:rsidR="007233FB" w:rsidRDefault="00B116B3">
      <w:pPr>
        <w:pStyle w:val="BodyText"/>
        <w:spacing w:before="1" w:line="360" w:lineRule="auto"/>
        <w:ind w:left="112" w:right="538"/>
      </w:pPr>
      <w:r>
        <w:rPr>
          <w:color w:val="585858"/>
        </w:rPr>
        <w:t>The</w:t>
      </w:r>
      <w:r>
        <w:rPr>
          <w:color w:val="585858"/>
          <w:spacing w:val="-7"/>
        </w:rPr>
        <w:t xml:space="preserve"> </w:t>
      </w:r>
      <w:r>
        <w:rPr>
          <w:color w:val="585858"/>
        </w:rPr>
        <w:t>outcome</w:t>
      </w:r>
      <w:r>
        <w:rPr>
          <w:color w:val="585858"/>
          <w:spacing w:val="-7"/>
        </w:rPr>
        <w:t xml:space="preserve"> </w:t>
      </w:r>
      <w:r>
        <w:rPr>
          <w:color w:val="585858"/>
        </w:rPr>
        <w:t>of</w:t>
      </w:r>
      <w:r>
        <w:rPr>
          <w:color w:val="585858"/>
          <w:spacing w:val="-4"/>
        </w:rPr>
        <w:t xml:space="preserve"> </w:t>
      </w:r>
      <w:r>
        <w:rPr>
          <w:color w:val="585858"/>
        </w:rPr>
        <w:t>the</w:t>
      </w:r>
      <w:r>
        <w:rPr>
          <w:color w:val="585858"/>
          <w:spacing w:val="-7"/>
        </w:rPr>
        <w:t xml:space="preserve"> </w:t>
      </w:r>
      <w:r>
        <w:rPr>
          <w:color w:val="585858"/>
        </w:rPr>
        <w:t>analysis</w:t>
      </w:r>
      <w:r>
        <w:rPr>
          <w:color w:val="585858"/>
          <w:spacing w:val="-5"/>
        </w:rPr>
        <w:t xml:space="preserve"> </w:t>
      </w:r>
      <w:r>
        <w:rPr>
          <w:color w:val="585858"/>
        </w:rPr>
        <w:t>indicated</w:t>
      </w:r>
      <w:r>
        <w:rPr>
          <w:color w:val="585858"/>
          <w:spacing w:val="-7"/>
        </w:rPr>
        <w:t xml:space="preserve"> </w:t>
      </w:r>
      <w:r>
        <w:rPr>
          <w:color w:val="585858"/>
        </w:rPr>
        <w:t>that</w:t>
      </w:r>
      <w:r>
        <w:rPr>
          <w:color w:val="585858"/>
          <w:spacing w:val="-4"/>
        </w:rPr>
        <w:t xml:space="preserve"> </w:t>
      </w:r>
      <w:r>
        <w:rPr>
          <w:color w:val="585858"/>
        </w:rPr>
        <w:t>Burnie-Hazelwood</w:t>
      </w:r>
      <w:r>
        <w:rPr>
          <w:color w:val="585858"/>
          <w:spacing w:val="-7"/>
        </w:rPr>
        <w:t xml:space="preserve"> </w:t>
      </w:r>
      <w:r>
        <w:rPr>
          <w:color w:val="585858"/>
        </w:rPr>
        <w:t>and</w:t>
      </w:r>
      <w:r>
        <w:rPr>
          <w:color w:val="585858"/>
          <w:spacing w:val="-7"/>
        </w:rPr>
        <w:t xml:space="preserve"> </w:t>
      </w:r>
      <w:r>
        <w:rPr>
          <w:color w:val="585858"/>
        </w:rPr>
        <w:t>Sheffield-Hazelwood</w:t>
      </w:r>
      <w:r>
        <w:rPr>
          <w:color w:val="585858"/>
          <w:spacing w:val="-7"/>
        </w:rPr>
        <w:t xml:space="preserve"> </w:t>
      </w:r>
      <w:r>
        <w:rPr>
          <w:color w:val="585858"/>
        </w:rPr>
        <w:t>were</w:t>
      </w:r>
      <w:r>
        <w:rPr>
          <w:color w:val="585858"/>
          <w:spacing w:val="-7"/>
        </w:rPr>
        <w:t xml:space="preserve"> </w:t>
      </w:r>
      <w:r>
        <w:rPr>
          <w:color w:val="585858"/>
        </w:rPr>
        <w:t>the</w:t>
      </w:r>
      <w:r>
        <w:rPr>
          <w:color w:val="585858"/>
          <w:spacing w:val="-7"/>
        </w:rPr>
        <w:t xml:space="preserve"> </w:t>
      </w:r>
      <w:r>
        <w:rPr>
          <w:color w:val="585858"/>
        </w:rPr>
        <w:t>least constrained</w:t>
      </w:r>
      <w:r>
        <w:rPr>
          <w:color w:val="585858"/>
          <w:spacing w:val="-2"/>
        </w:rPr>
        <w:t xml:space="preserve"> </w:t>
      </w:r>
      <w:r>
        <w:rPr>
          <w:color w:val="585858"/>
        </w:rPr>
        <w:t>routes. A</w:t>
      </w:r>
      <w:r>
        <w:rPr>
          <w:color w:val="585858"/>
          <w:spacing w:val="-5"/>
        </w:rPr>
        <w:t xml:space="preserve"> </w:t>
      </w:r>
      <w:r>
        <w:rPr>
          <w:color w:val="585858"/>
        </w:rPr>
        <w:t>summary</w:t>
      </w:r>
      <w:r>
        <w:rPr>
          <w:color w:val="585858"/>
          <w:spacing w:val="-5"/>
        </w:rPr>
        <w:t xml:space="preserve"> </w:t>
      </w:r>
      <w:r>
        <w:rPr>
          <w:color w:val="585858"/>
        </w:rPr>
        <w:t>of</w:t>
      </w:r>
      <w:r>
        <w:rPr>
          <w:color w:val="585858"/>
          <w:spacing w:val="-4"/>
        </w:rPr>
        <w:t xml:space="preserve"> </w:t>
      </w:r>
      <w:r>
        <w:rPr>
          <w:color w:val="585858"/>
        </w:rPr>
        <w:t>the</w:t>
      </w:r>
      <w:r>
        <w:rPr>
          <w:color w:val="585858"/>
          <w:spacing w:val="-7"/>
        </w:rPr>
        <w:t xml:space="preserve"> </w:t>
      </w:r>
      <w:r>
        <w:rPr>
          <w:color w:val="585858"/>
        </w:rPr>
        <w:t>justification</w:t>
      </w:r>
      <w:r>
        <w:rPr>
          <w:color w:val="585858"/>
          <w:spacing w:val="-2"/>
        </w:rPr>
        <w:t xml:space="preserve"> </w:t>
      </w:r>
      <w:r>
        <w:rPr>
          <w:color w:val="585858"/>
        </w:rPr>
        <w:t>for</w:t>
      </w:r>
      <w:r>
        <w:rPr>
          <w:color w:val="585858"/>
          <w:spacing w:val="-5"/>
        </w:rPr>
        <w:t xml:space="preserve"> </w:t>
      </w:r>
      <w:r>
        <w:rPr>
          <w:color w:val="585858"/>
        </w:rPr>
        <w:t>the</w:t>
      </w:r>
      <w:r>
        <w:rPr>
          <w:color w:val="585858"/>
          <w:spacing w:val="-2"/>
        </w:rPr>
        <w:t xml:space="preserve"> </w:t>
      </w:r>
      <w:r>
        <w:rPr>
          <w:color w:val="585858"/>
        </w:rPr>
        <w:t>selection</w:t>
      </w:r>
      <w:r>
        <w:rPr>
          <w:color w:val="585858"/>
          <w:spacing w:val="-2"/>
        </w:rPr>
        <w:t xml:space="preserve"> </w:t>
      </w:r>
      <w:r>
        <w:rPr>
          <w:color w:val="585858"/>
        </w:rPr>
        <w:t>of the</w:t>
      </w:r>
      <w:r>
        <w:rPr>
          <w:color w:val="585858"/>
          <w:spacing w:val="-2"/>
        </w:rPr>
        <w:t xml:space="preserve"> </w:t>
      </w:r>
      <w:r>
        <w:rPr>
          <w:color w:val="585858"/>
        </w:rPr>
        <w:t>preferred</w:t>
      </w:r>
      <w:r>
        <w:rPr>
          <w:color w:val="585858"/>
          <w:spacing w:val="-2"/>
        </w:rPr>
        <w:t xml:space="preserve"> </w:t>
      </w:r>
      <w:r>
        <w:rPr>
          <w:color w:val="585858"/>
        </w:rPr>
        <w:t>route</w:t>
      </w:r>
      <w:r>
        <w:rPr>
          <w:color w:val="585858"/>
          <w:spacing w:val="-2"/>
        </w:rPr>
        <w:t xml:space="preserve"> </w:t>
      </w:r>
      <w:r>
        <w:rPr>
          <w:color w:val="585858"/>
        </w:rPr>
        <w:t>is</w:t>
      </w:r>
      <w:r>
        <w:rPr>
          <w:color w:val="585858"/>
          <w:spacing w:val="-5"/>
        </w:rPr>
        <w:t xml:space="preserve"> </w:t>
      </w:r>
      <w:r>
        <w:rPr>
          <w:color w:val="585858"/>
        </w:rPr>
        <w:t>included</w:t>
      </w:r>
      <w:r>
        <w:rPr>
          <w:color w:val="585858"/>
          <w:spacing w:val="-2"/>
        </w:rPr>
        <w:t xml:space="preserve"> </w:t>
      </w:r>
      <w:r>
        <w:rPr>
          <w:color w:val="585858"/>
        </w:rPr>
        <w:t xml:space="preserve">in </w:t>
      </w:r>
      <w:hyperlink w:anchor="_bookmark10" w:history="1">
        <w:r>
          <w:rPr>
            <w:color w:val="585858"/>
          </w:rPr>
          <w:t>Table 3-5</w:t>
        </w:r>
      </w:hyperlink>
      <w:r>
        <w:rPr>
          <w:color w:val="585858"/>
        </w:rPr>
        <w:t xml:space="preserve"> for each route option </w:t>
      </w:r>
      <w:proofErr w:type="spellStart"/>
      <w:r>
        <w:rPr>
          <w:color w:val="585858"/>
        </w:rPr>
        <w:t>analysed</w:t>
      </w:r>
      <w:proofErr w:type="spellEnd"/>
      <w:r>
        <w:rPr>
          <w:color w:val="585858"/>
        </w:rPr>
        <w:t>.</w:t>
      </w:r>
    </w:p>
    <w:p w14:paraId="04D440B5" w14:textId="77777777" w:rsidR="007233FB" w:rsidRDefault="007233FB">
      <w:pPr>
        <w:spacing w:line="360" w:lineRule="auto"/>
        <w:sectPr w:rsidR="007233FB">
          <w:pgSz w:w="11910" w:h="16840"/>
          <w:pgMar w:top="1500" w:right="1020" w:bottom="800" w:left="1020" w:header="467" w:footer="612" w:gutter="0"/>
          <w:cols w:space="720"/>
        </w:sectPr>
      </w:pPr>
    </w:p>
    <w:p w14:paraId="5DC31208" w14:textId="77777777" w:rsidR="007233FB" w:rsidRDefault="007233FB">
      <w:pPr>
        <w:pStyle w:val="BodyText"/>
        <w:spacing w:before="5"/>
        <w:rPr>
          <w:sz w:val="17"/>
        </w:rPr>
      </w:pPr>
    </w:p>
    <w:p w14:paraId="1F97922D" w14:textId="77777777" w:rsidR="007233FB" w:rsidRDefault="00B116B3">
      <w:pPr>
        <w:pStyle w:val="BodyText"/>
        <w:spacing w:line="216" w:lineRule="exact"/>
        <w:ind w:left="103"/>
      </w:pPr>
      <w:r>
        <w:rPr>
          <w:noProof/>
          <w:position w:val="-3"/>
        </w:rPr>
        <w:drawing>
          <wp:inline distT="0" distB="0" distL="0" distR="0" wp14:anchorId="27A02E48" wp14:editId="471C42FE">
            <wp:extent cx="2456687" cy="137159"/>
            <wp:effectExtent l="0" t="0" r="0" b="0"/>
            <wp:docPr id="611" name="Image 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1" name="Image 611"/>
                    <pic:cNvPicPr/>
                  </pic:nvPicPr>
                  <pic:blipFill>
                    <a:blip r:embed="rId50" cstate="print"/>
                    <a:stretch>
                      <a:fillRect/>
                    </a:stretch>
                  </pic:blipFill>
                  <pic:spPr>
                    <a:xfrm>
                      <a:off x="0" y="0"/>
                      <a:ext cx="2456687" cy="137159"/>
                    </a:xfrm>
                    <a:prstGeom prst="rect">
                      <a:avLst/>
                    </a:prstGeom>
                  </pic:spPr>
                </pic:pic>
              </a:graphicData>
            </a:graphic>
          </wp:inline>
        </w:drawing>
      </w:r>
    </w:p>
    <w:p w14:paraId="14CF96F3" w14:textId="77777777" w:rsidR="007233FB" w:rsidRDefault="007233FB">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1626"/>
        <w:gridCol w:w="3890"/>
        <w:gridCol w:w="4117"/>
      </w:tblGrid>
      <w:tr w:rsidR="007233FB" w14:paraId="23DDB669" w14:textId="77777777">
        <w:trPr>
          <w:trHeight w:val="470"/>
        </w:trPr>
        <w:tc>
          <w:tcPr>
            <w:tcW w:w="1626" w:type="dxa"/>
            <w:shd w:val="clear" w:color="auto" w:fill="133149"/>
          </w:tcPr>
          <w:p w14:paraId="7ADEB081" w14:textId="77777777" w:rsidR="007233FB" w:rsidRDefault="00B116B3">
            <w:pPr>
              <w:pStyle w:val="TableParagraph"/>
              <w:spacing w:before="133"/>
              <w:ind w:left="110"/>
              <w:rPr>
                <w:b/>
                <w:sz w:val="18"/>
              </w:rPr>
            </w:pPr>
            <w:bookmarkStart w:id="27" w:name="_bookmark10"/>
            <w:bookmarkEnd w:id="27"/>
            <w:r>
              <w:rPr>
                <w:b/>
                <w:color w:val="FFFFFF"/>
                <w:spacing w:val="-2"/>
                <w:sz w:val="18"/>
              </w:rPr>
              <w:t>Route</w:t>
            </w:r>
          </w:p>
        </w:tc>
        <w:tc>
          <w:tcPr>
            <w:tcW w:w="3890" w:type="dxa"/>
            <w:shd w:val="clear" w:color="auto" w:fill="133149"/>
          </w:tcPr>
          <w:p w14:paraId="4C2648F6" w14:textId="77777777" w:rsidR="007233FB" w:rsidRDefault="00B116B3">
            <w:pPr>
              <w:pStyle w:val="TableParagraph"/>
              <w:spacing w:before="133"/>
              <w:ind w:left="178"/>
              <w:rPr>
                <w:b/>
                <w:sz w:val="18"/>
              </w:rPr>
            </w:pPr>
            <w:r>
              <w:rPr>
                <w:b/>
                <w:color w:val="FFFFFF"/>
                <w:spacing w:val="-2"/>
                <w:sz w:val="18"/>
              </w:rPr>
              <w:t>Constraint</w:t>
            </w:r>
          </w:p>
        </w:tc>
        <w:tc>
          <w:tcPr>
            <w:tcW w:w="4117" w:type="dxa"/>
            <w:shd w:val="clear" w:color="auto" w:fill="133149"/>
          </w:tcPr>
          <w:p w14:paraId="73C9E832" w14:textId="77777777" w:rsidR="007233FB" w:rsidRDefault="00B116B3">
            <w:pPr>
              <w:pStyle w:val="TableParagraph"/>
              <w:spacing w:before="133"/>
              <w:ind w:left="119"/>
              <w:rPr>
                <w:b/>
                <w:sz w:val="18"/>
              </w:rPr>
            </w:pPr>
            <w:r>
              <w:rPr>
                <w:b/>
                <w:color w:val="FFFFFF"/>
                <w:spacing w:val="-2"/>
                <w:sz w:val="18"/>
              </w:rPr>
              <w:t>Opportunity</w:t>
            </w:r>
          </w:p>
        </w:tc>
      </w:tr>
      <w:tr w:rsidR="007233FB" w14:paraId="7A79F4BF" w14:textId="77777777">
        <w:trPr>
          <w:trHeight w:val="1425"/>
        </w:trPr>
        <w:tc>
          <w:tcPr>
            <w:tcW w:w="1626" w:type="dxa"/>
            <w:shd w:val="clear" w:color="auto" w:fill="D3E6F4"/>
          </w:tcPr>
          <w:p w14:paraId="0BAB9185" w14:textId="77777777" w:rsidR="007233FB" w:rsidRDefault="00B116B3">
            <w:pPr>
              <w:pStyle w:val="TableParagraph"/>
              <w:spacing w:before="152" w:line="244" w:lineRule="auto"/>
              <w:ind w:left="110"/>
              <w:rPr>
                <w:sz w:val="18"/>
              </w:rPr>
            </w:pPr>
            <w:r>
              <w:rPr>
                <w:color w:val="5F5F5F"/>
                <w:sz w:val="18"/>
              </w:rPr>
              <w:t>Port</w:t>
            </w:r>
            <w:r>
              <w:rPr>
                <w:color w:val="5F5F5F"/>
                <w:spacing w:val="-15"/>
                <w:sz w:val="18"/>
              </w:rPr>
              <w:t xml:space="preserve"> </w:t>
            </w:r>
            <w:r>
              <w:rPr>
                <w:color w:val="5F5F5F"/>
                <w:sz w:val="18"/>
              </w:rPr>
              <w:t>Latta</w:t>
            </w:r>
            <w:r>
              <w:rPr>
                <w:color w:val="5F5F5F"/>
                <w:spacing w:val="-12"/>
                <w:sz w:val="18"/>
              </w:rPr>
              <w:t xml:space="preserve"> </w:t>
            </w:r>
            <w:r>
              <w:rPr>
                <w:color w:val="5F5F5F"/>
                <w:sz w:val="18"/>
              </w:rPr>
              <w:t xml:space="preserve">– </w:t>
            </w:r>
            <w:r>
              <w:rPr>
                <w:color w:val="5F5F5F"/>
                <w:spacing w:val="-2"/>
                <w:sz w:val="18"/>
              </w:rPr>
              <w:t>Portland</w:t>
            </w:r>
          </w:p>
        </w:tc>
        <w:tc>
          <w:tcPr>
            <w:tcW w:w="3890" w:type="dxa"/>
            <w:shd w:val="clear" w:color="auto" w:fill="D3E6F4"/>
          </w:tcPr>
          <w:p w14:paraId="4FFA57B5" w14:textId="77777777" w:rsidR="007233FB" w:rsidRDefault="00B116B3">
            <w:pPr>
              <w:pStyle w:val="TableParagraph"/>
              <w:tabs>
                <w:tab w:val="left" w:pos="533"/>
              </w:tabs>
              <w:spacing w:before="157"/>
              <w:ind w:left="179"/>
              <w:rPr>
                <w:sz w:val="18"/>
              </w:rPr>
            </w:pPr>
            <w:r>
              <w:rPr>
                <w:noProof/>
              </w:rPr>
              <w:drawing>
                <wp:inline distT="0" distB="0" distL="0" distR="0" wp14:anchorId="2242E504" wp14:editId="7B587CA7">
                  <wp:extent cx="88265" cy="88265"/>
                  <wp:effectExtent l="0" t="0" r="0" b="0"/>
                  <wp:docPr id="612" name="Image 6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2" name="Image 612" descr="*"/>
                          <pic:cNvPicPr/>
                        </pic:nvPicPr>
                        <pic:blipFill>
                          <a:blip r:embed="rId8" cstate="print"/>
                          <a:stretch>
                            <a:fillRect/>
                          </a:stretch>
                        </pic:blipFill>
                        <pic:spPr>
                          <a:xfrm>
                            <a:off x="0" y="0"/>
                            <a:ext cx="88265" cy="88265"/>
                          </a:xfrm>
                          <a:prstGeom prst="rect">
                            <a:avLst/>
                          </a:prstGeom>
                        </pic:spPr>
                      </pic:pic>
                    </a:graphicData>
                  </a:graphic>
                </wp:inline>
              </w:drawing>
            </w:r>
            <w:r>
              <w:rPr>
                <w:rFonts w:ascii="Times New Roman"/>
                <w:sz w:val="20"/>
              </w:rPr>
              <w:tab/>
            </w:r>
            <w:r>
              <w:rPr>
                <w:color w:val="585858"/>
                <w:sz w:val="18"/>
              </w:rPr>
              <w:t>Longest and</w:t>
            </w:r>
            <w:r>
              <w:rPr>
                <w:color w:val="585858"/>
                <w:spacing w:val="-5"/>
                <w:sz w:val="18"/>
              </w:rPr>
              <w:t xml:space="preserve"> </w:t>
            </w:r>
            <w:r>
              <w:rPr>
                <w:color w:val="585858"/>
                <w:sz w:val="18"/>
              </w:rPr>
              <w:t>most</w:t>
            </w:r>
            <w:r>
              <w:rPr>
                <w:color w:val="585858"/>
                <w:spacing w:val="-3"/>
                <w:sz w:val="18"/>
              </w:rPr>
              <w:t xml:space="preserve"> </w:t>
            </w:r>
            <w:r>
              <w:rPr>
                <w:color w:val="585858"/>
                <w:sz w:val="18"/>
              </w:rPr>
              <w:t>costly</w:t>
            </w:r>
            <w:r>
              <w:rPr>
                <w:color w:val="585858"/>
                <w:spacing w:val="-6"/>
                <w:sz w:val="18"/>
              </w:rPr>
              <w:t xml:space="preserve"> </w:t>
            </w:r>
            <w:r>
              <w:rPr>
                <w:color w:val="585858"/>
                <w:spacing w:val="-2"/>
                <w:sz w:val="18"/>
              </w:rPr>
              <w:t>route.</w:t>
            </w:r>
          </w:p>
          <w:p w14:paraId="5203A407" w14:textId="77777777" w:rsidR="007233FB" w:rsidRDefault="00B116B3">
            <w:pPr>
              <w:pStyle w:val="TableParagraph"/>
              <w:tabs>
                <w:tab w:val="left" w:pos="533"/>
              </w:tabs>
              <w:spacing w:before="38"/>
              <w:ind w:left="533" w:right="531" w:hanging="355"/>
              <w:rPr>
                <w:sz w:val="18"/>
              </w:rPr>
            </w:pPr>
            <w:r>
              <w:rPr>
                <w:noProof/>
              </w:rPr>
              <w:drawing>
                <wp:inline distT="0" distB="0" distL="0" distR="0" wp14:anchorId="0CB30756" wp14:editId="4B2D1AAD">
                  <wp:extent cx="88265" cy="88265"/>
                  <wp:effectExtent l="0" t="0" r="0" b="0"/>
                  <wp:docPr id="613" name="Image 6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3" name="Image 613" descr="*"/>
                          <pic:cNvPicPr/>
                        </pic:nvPicPr>
                        <pic:blipFill>
                          <a:blip r:embed="rId8" cstate="print"/>
                          <a:stretch>
                            <a:fillRect/>
                          </a:stretch>
                        </pic:blipFill>
                        <pic:spPr>
                          <a:xfrm>
                            <a:off x="0" y="0"/>
                            <a:ext cx="88265" cy="88265"/>
                          </a:xfrm>
                          <a:prstGeom prst="rect">
                            <a:avLst/>
                          </a:prstGeom>
                        </pic:spPr>
                      </pic:pic>
                    </a:graphicData>
                  </a:graphic>
                </wp:inline>
              </w:drawing>
            </w:r>
            <w:r>
              <w:rPr>
                <w:rFonts w:ascii="Times New Roman"/>
                <w:sz w:val="20"/>
              </w:rPr>
              <w:tab/>
            </w:r>
            <w:r>
              <w:rPr>
                <w:color w:val="585858"/>
                <w:sz w:val="18"/>
              </w:rPr>
              <w:t>Would</w:t>
            </w:r>
            <w:r>
              <w:rPr>
                <w:color w:val="585858"/>
                <w:spacing w:val="-5"/>
                <w:sz w:val="18"/>
              </w:rPr>
              <w:t xml:space="preserve"> </w:t>
            </w:r>
            <w:r>
              <w:rPr>
                <w:color w:val="585858"/>
                <w:sz w:val="18"/>
              </w:rPr>
              <w:t>pass</w:t>
            </w:r>
            <w:r>
              <w:rPr>
                <w:color w:val="585858"/>
                <w:spacing w:val="-9"/>
                <w:sz w:val="18"/>
              </w:rPr>
              <w:t xml:space="preserve"> </w:t>
            </w:r>
            <w:r>
              <w:rPr>
                <w:color w:val="585858"/>
                <w:sz w:val="18"/>
              </w:rPr>
              <w:t>close</w:t>
            </w:r>
            <w:r>
              <w:rPr>
                <w:color w:val="585858"/>
                <w:spacing w:val="-9"/>
                <w:sz w:val="18"/>
              </w:rPr>
              <w:t xml:space="preserve"> </w:t>
            </w:r>
            <w:r>
              <w:rPr>
                <w:color w:val="585858"/>
                <w:sz w:val="18"/>
              </w:rPr>
              <w:t>to</w:t>
            </w:r>
            <w:r>
              <w:rPr>
                <w:color w:val="585858"/>
                <w:spacing w:val="-9"/>
                <w:sz w:val="18"/>
              </w:rPr>
              <w:t xml:space="preserve"> </w:t>
            </w:r>
            <w:r>
              <w:rPr>
                <w:color w:val="585858"/>
                <w:sz w:val="18"/>
              </w:rPr>
              <w:t>and</w:t>
            </w:r>
            <w:r>
              <w:rPr>
                <w:color w:val="585858"/>
                <w:spacing w:val="-5"/>
                <w:sz w:val="18"/>
              </w:rPr>
              <w:t xml:space="preserve"> </w:t>
            </w:r>
            <w:r>
              <w:rPr>
                <w:color w:val="585858"/>
                <w:sz w:val="18"/>
              </w:rPr>
              <w:t>potentially impact important fisheries.</w:t>
            </w:r>
          </w:p>
          <w:p w14:paraId="70B8823F" w14:textId="77777777" w:rsidR="007233FB" w:rsidRDefault="00B116B3">
            <w:pPr>
              <w:pStyle w:val="TableParagraph"/>
              <w:tabs>
                <w:tab w:val="left" w:pos="533"/>
              </w:tabs>
              <w:spacing w:before="42"/>
              <w:ind w:left="533" w:right="137" w:hanging="355"/>
              <w:rPr>
                <w:sz w:val="18"/>
              </w:rPr>
            </w:pPr>
            <w:r>
              <w:rPr>
                <w:noProof/>
              </w:rPr>
              <w:drawing>
                <wp:inline distT="0" distB="0" distL="0" distR="0" wp14:anchorId="1C652DAD" wp14:editId="7095FC9E">
                  <wp:extent cx="88265" cy="88265"/>
                  <wp:effectExtent l="0" t="0" r="0" b="0"/>
                  <wp:docPr id="614" name="Image 6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 name="Image 614" descr="*"/>
                          <pic:cNvPicPr/>
                        </pic:nvPicPr>
                        <pic:blipFill>
                          <a:blip r:embed="rId8" cstate="print"/>
                          <a:stretch>
                            <a:fillRect/>
                          </a:stretch>
                        </pic:blipFill>
                        <pic:spPr>
                          <a:xfrm>
                            <a:off x="0" y="0"/>
                            <a:ext cx="88265" cy="88265"/>
                          </a:xfrm>
                          <a:prstGeom prst="rect">
                            <a:avLst/>
                          </a:prstGeom>
                        </pic:spPr>
                      </pic:pic>
                    </a:graphicData>
                  </a:graphic>
                </wp:inline>
              </w:drawing>
            </w:r>
            <w:r>
              <w:rPr>
                <w:rFonts w:ascii="Times New Roman"/>
                <w:sz w:val="20"/>
              </w:rPr>
              <w:tab/>
            </w:r>
            <w:r>
              <w:rPr>
                <w:color w:val="585858"/>
                <w:sz w:val="18"/>
              </w:rPr>
              <w:t>Would</w:t>
            </w:r>
            <w:r>
              <w:rPr>
                <w:color w:val="585858"/>
                <w:spacing w:val="-6"/>
                <w:sz w:val="18"/>
              </w:rPr>
              <w:t xml:space="preserve"> </w:t>
            </w:r>
            <w:r>
              <w:rPr>
                <w:color w:val="585858"/>
                <w:sz w:val="18"/>
              </w:rPr>
              <w:t>cross</w:t>
            </w:r>
            <w:r>
              <w:rPr>
                <w:color w:val="585858"/>
                <w:spacing w:val="-5"/>
                <w:sz w:val="18"/>
              </w:rPr>
              <w:t xml:space="preserve"> </w:t>
            </w:r>
            <w:r>
              <w:rPr>
                <w:color w:val="585858"/>
                <w:sz w:val="18"/>
              </w:rPr>
              <w:t>Otway</w:t>
            </w:r>
            <w:r>
              <w:rPr>
                <w:color w:val="585858"/>
                <w:spacing w:val="-5"/>
                <w:sz w:val="18"/>
              </w:rPr>
              <w:t xml:space="preserve"> </w:t>
            </w:r>
            <w:r>
              <w:rPr>
                <w:color w:val="585858"/>
                <w:sz w:val="18"/>
              </w:rPr>
              <w:t>Basin</w:t>
            </w:r>
            <w:r>
              <w:rPr>
                <w:color w:val="585858"/>
                <w:spacing w:val="-6"/>
                <w:sz w:val="18"/>
              </w:rPr>
              <w:t xml:space="preserve"> </w:t>
            </w:r>
            <w:r>
              <w:rPr>
                <w:color w:val="585858"/>
                <w:sz w:val="18"/>
              </w:rPr>
              <w:t>gas</w:t>
            </w:r>
            <w:r>
              <w:rPr>
                <w:color w:val="585858"/>
                <w:spacing w:val="-6"/>
                <w:sz w:val="18"/>
              </w:rPr>
              <w:t xml:space="preserve"> </w:t>
            </w:r>
            <w:r>
              <w:rPr>
                <w:color w:val="585858"/>
                <w:sz w:val="18"/>
              </w:rPr>
              <w:t>fields</w:t>
            </w:r>
            <w:r>
              <w:rPr>
                <w:color w:val="585858"/>
                <w:spacing w:val="-5"/>
                <w:sz w:val="18"/>
              </w:rPr>
              <w:t xml:space="preserve"> </w:t>
            </w:r>
            <w:r>
              <w:rPr>
                <w:color w:val="585858"/>
                <w:sz w:val="18"/>
              </w:rPr>
              <w:t>and production infrastructure.</w:t>
            </w:r>
          </w:p>
        </w:tc>
        <w:tc>
          <w:tcPr>
            <w:tcW w:w="4117" w:type="dxa"/>
            <w:shd w:val="clear" w:color="auto" w:fill="D3E6F4"/>
          </w:tcPr>
          <w:p w14:paraId="7169A5B1" w14:textId="77777777" w:rsidR="007233FB" w:rsidRDefault="00B116B3">
            <w:pPr>
              <w:pStyle w:val="TableParagraph"/>
              <w:tabs>
                <w:tab w:val="left" w:pos="474"/>
              </w:tabs>
              <w:spacing w:before="157"/>
              <w:ind w:left="119"/>
              <w:rPr>
                <w:sz w:val="18"/>
              </w:rPr>
            </w:pPr>
            <w:r>
              <w:rPr>
                <w:noProof/>
              </w:rPr>
              <w:drawing>
                <wp:inline distT="0" distB="0" distL="0" distR="0" wp14:anchorId="45093122" wp14:editId="0CAEC962">
                  <wp:extent cx="88264" cy="88265"/>
                  <wp:effectExtent l="0" t="0" r="0" b="0"/>
                  <wp:docPr id="615" name="Image 6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5" name="Image 615" descr="*"/>
                          <pic:cNvPicPr/>
                        </pic:nvPicPr>
                        <pic:blipFill>
                          <a:blip r:embed="rId8" cstate="print"/>
                          <a:stretch>
                            <a:fillRect/>
                          </a:stretch>
                        </pic:blipFill>
                        <pic:spPr>
                          <a:xfrm>
                            <a:off x="0" y="0"/>
                            <a:ext cx="88264" cy="88265"/>
                          </a:xfrm>
                          <a:prstGeom prst="rect">
                            <a:avLst/>
                          </a:prstGeom>
                        </pic:spPr>
                      </pic:pic>
                    </a:graphicData>
                  </a:graphic>
                </wp:inline>
              </w:drawing>
            </w:r>
            <w:r>
              <w:rPr>
                <w:rFonts w:ascii="Times New Roman" w:hAnsi="Times New Roman"/>
                <w:sz w:val="20"/>
              </w:rPr>
              <w:tab/>
            </w:r>
            <w:r>
              <w:rPr>
                <w:color w:val="585858"/>
                <w:sz w:val="18"/>
              </w:rPr>
              <w:t>Closer</w:t>
            </w:r>
            <w:r>
              <w:rPr>
                <w:color w:val="585858"/>
                <w:spacing w:val="-4"/>
                <w:sz w:val="18"/>
              </w:rPr>
              <w:t xml:space="preserve"> </w:t>
            </w:r>
            <w:r>
              <w:rPr>
                <w:color w:val="585858"/>
                <w:sz w:val="18"/>
              </w:rPr>
              <w:t>to</w:t>
            </w:r>
            <w:r>
              <w:rPr>
                <w:color w:val="585858"/>
                <w:spacing w:val="-6"/>
                <w:sz w:val="18"/>
              </w:rPr>
              <w:t xml:space="preserve"> </w:t>
            </w:r>
            <w:r>
              <w:rPr>
                <w:color w:val="585858"/>
                <w:sz w:val="18"/>
              </w:rPr>
              <w:t>Tasmania’s</w:t>
            </w:r>
            <w:r>
              <w:rPr>
                <w:color w:val="585858"/>
                <w:spacing w:val="-1"/>
                <w:sz w:val="18"/>
              </w:rPr>
              <w:t xml:space="preserve"> </w:t>
            </w:r>
            <w:proofErr w:type="gramStart"/>
            <w:r>
              <w:rPr>
                <w:color w:val="585858"/>
                <w:sz w:val="18"/>
              </w:rPr>
              <w:t>North</w:t>
            </w:r>
            <w:r>
              <w:rPr>
                <w:color w:val="585858"/>
                <w:spacing w:val="-5"/>
                <w:sz w:val="18"/>
              </w:rPr>
              <w:t xml:space="preserve"> </w:t>
            </w:r>
            <w:r>
              <w:rPr>
                <w:color w:val="585858"/>
                <w:sz w:val="18"/>
              </w:rPr>
              <w:t>West</w:t>
            </w:r>
            <w:proofErr w:type="gramEnd"/>
            <w:r>
              <w:rPr>
                <w:color w:val="585858"/>
                <w:spacing w:val="-3"/>
                <w:sz w:val="18"/>
              </w:rPr>
              <w:t xml:space="preserve"> </w:t>
            </w:r>
            <w:r>
              <w:rPr>
                <w:color w:val="585858"/>
                <w:spacing w:val="-4"/>
                <w:sz w:val="18"/>
              </w:rPr>
              <w:t>REZ.</w:t>
            </w:r>
          </w:p>
          <w:p w14:paraId="7D066C69" w14:textId="77777777" w:rsidR="007233FB" w:rsidRDefault="00B116B3">
            <w:pPr>
              <w:pStyle w:val="TableParagraph"/>
              <w:tabs>
                <w:tab w:val="left" w:pos="474"/>
              </w:tabs>
              <w:spacing w:before="38"/>
              <w:ind w:left="474" w:right="322" w:hanging="356"/>
              <w:rPr>
                <w:sz w:val="18"/>
              </w:rPr>
            </w:pPr>
            <w:r>
              <w:rPr>
                <w:noProof/>
              </w:rPr>
              <w:drawing>
                <wp:inline distT="0" distB="0" distL="0" distR="0" wp14:anchorId="28707AE3" wp14:editId="7E271879">
                  <wp:extent cx="88264" cy="88265"/>
                  <wp:effectExtent l="0" t="0" r="0" b="0"/>
                  <wp:docPr id="616" name="Image 61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6" name="Image 616" descr="*"/>
                          <pic:cNvPicPr/>
                        </pic:nvPicPr>
                        <pic:blipFill>
                          <a:blip r:embed="rId8" cstate="print"/>
                          <a:stretch>
                            <a:fillRect/>
                          </a:stretch>
                        </pic:blipFill>
                        <pic:spPr>
                          <a:xfrm>
                            <a:off x="0" y="0"/>
                            <a:ext cx="88264" cy="88265"/>
                          </a:xfrm>
                          <a:prstGeom prst="rect">
                            <a:avLst/>
                          </a:prstGeom>
                        </pic:spPr>
                      </pic:pic>
                    </a:graphicData>
                  </a:graphic>
                </wp:inline>
              </w:drawing>
            </w:r>
            <w:r>
              <w:rPr>
                <w:rFonts w:ascii="Times New Roman"/>
                <w:sz w:val="20"/>
              </w:rPr>
              <w:tab/>
            </w:r>
            <w:r>
              <w:rPr>
                <w:color w:val="585858"/>
                <w:sz w:val="18"/>
              </w:rPr>
              <w:t>Facilitate</w:t>
            </w:r>
            <w:r>
              <w:rPr>
                <w:color w:val="585858"/>
                <w:spacing w:val="-10"/>
                <w:sz w:val="18"/>
              </w:rPr>
              <w:t xml:space="preserve"> </w:t>
            </w:r>
            <w:r>
              <w:rPr>
                <w:color w:val="585858"/>
                <w:sz w:val="18"/>
              </w:rPr>
              <w:t>inter-regional</w:t>
            </w:r>
            <w:r>
              <w:rPr>
                <w:color w:val="585858"/>
                <w:spacing w:val="-12"/>
                <w:sz w:val="18"/>
              </w:rPr>
              <w:t xml:space="preserve"> </w:t>
            </w:r>
            <w:r>
              <w:rPr>
                <w:color w:val="585858"/>
                <w:sz w:val="18"/>
              </w:rPr>
              <w:t>trading</w:t>
            </w:r>
            <w:r>
              <w:rPr>
                <w:color w:val="585858"/>
                <w:spacing w:val="-6"/>
                <w:sz w:val="18"/>
              </w:rPr>
              <w:t xml:space="preserve"> </w:t>
            </w:r>
            <w:r>
              <w:rPr>
                <w:color w:val="585858"/>
                <w:sz w:val="18"/>
              </w:rPr>
              <w:t>with</w:t>
            </w:r>
            <w:r>
              <w:rPr>
                <w:color w:val="585858"/>
                <w:spacing w:val="-6"/>
                <w:sz w:val="18"/>
              </w:rPr>
              <w:t xml:space="preserve"> </w:t>
            </w:r>
            <w:r>
              <w:rPr>
                <w:color w:val="585858"/>
                <w:sz w:val="18"/>
              </w:rPr>
              <w:t>South Australia and Victoria.</w:t>
            </w:r>
          </w:p>
        </w:tc>
      </w:tr>
      <w:tr w:rsidR="007233FB" w14:paraId="30F5632E" w14:textId="77777777">
        <w:trPr>
          <w:trHeight w:val="2908"/>
        </w:trPr>
        <w:tc>
          <w:tcPr>
            <w:tcW w:w="1626" w:type="dxa"/>
          </w:tcPr>
          <w:p w14:paraId="33AF464A" w14:textId="77777777" w:rsidR="007233FB" w:rsidRDefault="00B116B3">
            <w:pPr>
              <w:pStyle w:val="TableParagraph"/>
              <w:spacing w:before="148" w:line="244" w:lineRule="auto"/>
              <w:ind w:left="110"/>
              <w:rPr>
                <w:sz w:val="18"/>
              </w:rPr>
            </w:pPr>
            <w:r>
              <w:rPr>
                <w:color w:val="5F5F5F"/>
                <w:sz w:val="18"/>
              </w:rPr>
              <w:t>Port</w:t>
            </w:r>
            <w:r>
              <w:rPr>
                <w:color w:val="5F5F5F"/>
                <w:spacing w:val="-13"/>
                <w:sz w:val="18"/>
              </w:rPr>
              <w:t xml:space="preserve"> </w:t>
            </w:r>
            <w:r>
              <w:rPr>
                <w:color w:val="5F5F5F"/>
                <w:sz w:val="18"/>
              </w:rPr>
              <w:t>Latta</w:t>
            </w:r>
            <w:r>
              <w:rPr>
                <w:color w:val="5F5F5F"/>
                <w:spacing w:val="-12"/>
                <w:sz w:val="18"/>
              </w:rPr>
              <w:t xml:space="preserve"> </w:t>
            </w:r>
            <w:r>
              <w:rPr>
                <w:color w:val="5F5F5F"/>
                <w:sz w:val="18"/>
              </w:rPr>
              <w:t>–</w:t>
            </w:r>
            <w:r>
              <w:rPr>
                <w:color w:val="5F5F5F"/>
                <w:spacing w:val="-13"/>
                <w:sz w:val="18"/>
              </w:rPr>
              <w:t xml:space="preserve"> </w:t>
            </w:r>
            <w:r>
              <w:rPr>
                <w:color w:val="5F5F5F"/>
                <w:sz w:val="18"/>
              </w:rPr>
              <w:t xml:space="preserve">East </w:t>
            </w:r>
            <w:r>
              <w:rPr>
                <w:color w:val="5F5F5F"/>
                <w:spacing w:val="-2"/>
                <w:sz w:val="18"/>
              </w:rPr>
              <w:t>Geelong</w:t>
            </w:r>
          </w:p>
          <w:p w14:paraId="662844F2" w14:textId="77777777" w:rsidR="007233FB" w:rsidRDefault="00B116B3">
            <w:pPr>
              <w:pStyle w:val="TableParagraph"/>
              <w:spacing w:before="33"/>
              <w:ind w:left="110"/>
              <w:rPr>
                <w:sz w:val="18"/>
              </w:rPr>
            </w:pPr>
            <w:r>
              <w:rPr>
                <w:color w:val="5F5F5F"/>
                <w:sz w:val="18"/>
              </w:rPr>
              <w:t>Burnie</w:t>
            </w:r>
            <w:r>
              <w:rPr>
                <w:color w:val="5F5F5F"/>
                <w:spacing w:val="-15"/>
                <w:sz w:val="18"/>
              </w:rPr>
              <w:t xml:space="preserve"> </w:t>
            </w:r>
            <w:r>
              <w:rPr>
                <w:color w:val="5F5F5F"/>
                <w:sz w:val="18"/>
              </w:rPr>
              <w:t>–</w:t>
            </w:r>
            <w:r>
              <w:rPr>
                <w:color w:val="5F5F5F"/>
                <w:spacing w:val="-12"/>
                <w:sz w:val="18"/>
              </w:rPr>
              <w:t xml:space="preserve"> </w:t>
            </w:r>
            <w:r>
              <w:rPr>
                <w:color w:val="5F5F5F"/>
                <w:sz w:val="18"/>
              </w:rPr>
              <w:t xml:space="preserve">East </w:t>
            </w:r>
            <w:r>
              <w:rPr>
                <w:color w:val="5F5F5F"/>
                <w:spacing w:val="-2"/>
                <w:sz w:val="18"/>
              </w:rPr>
              <w:t>Geelong</w:t>
            </w:r>
          </w:p>
        </w:tc>
        <w:tc>
          <w:tcPr>
            <w:tcW w:w="3890" w:type="dxa"/>
          </w:tcPr>
          <w:p w14:paraId="31E9DD5E" w14:textId="77777777" w:rsidR="007233FB" w:rsidRDefault="00B116B3">
            <w:pPr>
              <w:pStyle w:val="TableParagraph"/>
              <w:tabs>
                <w:tab w:val="left" w:pos="533"/>
              </w:tabs>
              <w:spacing w:before="148" w:line="242" w:lineRule="auto"/>
              <w:ind w:left="533" w:right="380" w:hanging="355"/>
              <w:rPr>
                <w:sz w:val="18"/>
              </w:rPr>
            </w:pPr>
            <w:r>
              <w:rPr>
                <w:noProof/>
              </w:rPr>
              <w:drawing>
                <wp:inline distT="0" distB="0" distL="0" distR="0" wp14:anchorId="3CE2DB22" wp14:editId="65FD86E2">
                  <wp:extent cx="88265" cy="88265"/>
                  <wp:effectExtent l="0" t="0" r="0" b="0"/>
                  <wp:docPr id="617" name="Image 61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7" name="Image 617" descr="*"/>
                          <pic:cNvPicPr/>
                        </pic:nvPicPr>
                        <pic:blipFill>
                          <a:blip r:embed="rId8" cstate="print"/>
                          <a:stretch>
                            <a:fillRect/>
                          </a:stretch>
                        </pic:blipFill>
                        <pic:spPr>
                          <a:xfrm>
                            <a:off x="0" y="0"/>
                            <a:ext cx="88265" cy="88265"/>
                          </a:xfrm>
                          <a:prstGeom prst="rect">
                            <a:avLst/>
                          </a:prstGeom>
                        </pic:spPr>
                      </pic:pic>
                    </a:graphicData>
                  </a:graphic>
                </wp:inline>
              </w:drawing>
            </w:r>
            <w:r>
              <w:rPr>
                <w:rFonts w:ascii="Times New Roman"/>
                <w:sz w:val="20"/>
              </w:rPr>
              <w:tab/>
            </w:r>
            <w:r>
              <w:rPr>
                <w:color w:val="585858"/>
                <w:sz w:val="18"/>
              </w:rPr>
              <w:t>East Geelong area would require significant upgrades to existing transmission</w:t>
            </w:r>
            <w:r>
              <w:rPr>
                <w:color w:val="585858"/>
                <w:spacing w:val="-6"/>
                <w:sz w:val="18"/>
              </w:rPr>
              <w:t xml:space="preserve"> </w:t>
            </w:r>
            <w:r>
              <w:rPr>
                <w:color w:val="585858"/>
                <w:sz w:val="18"/>
              </w:rPr>
              <w:t>lines</w:t>
            </w:r>
            <w:r>
              <w:rPr>
                <w:color w:val="585858"/>
                <w:spacing w:val="-10"/>
                <w:sz w:val="18"/>
              </w:rPr>
              <w:t xml:space="preserve"> </w:t>
            </w:r>
            <w:r>
              <w:rPr>
                <w:color w:val="585858"/>
                <w:sz w:val="18"/>
              </w:rPr>
              <w:t>at</w:t>
            </w:r>
            <w:r>
              <w:rPr>
                <w:color w:val="585858"/>
                <w:spacing w:val="-8"/>
                <w:sz w:val="18"/>
              </w:rPr>
              <w:t xml:space="preserve"> </w:t>
            </w:r>
            <w:r>
              <w:rPr>
                <w:color w:val="585858"/>
                <w:sz w:val="18"/>
              </w:rPr>
              <w:t>substantial</w:t>
            </w:r>
            <w:r>
              <w:rPr>
                <w:color w:val="585858"/>
                <w:spacing w:val="-12"/>
                <w:sz w:val="18"/>
              </w:rPr>
              <w:t xml:space="preserve"> </w:t>
            </w:r>
            <w:r>
              <w:rPr>
                <w:color w:val="585858"/>
                <w:sz w:val="18"/>
              </w:rPr>
              <w:t>cost.</w:t>
            </w:r>
          </w:p>
          <w:p w14:paraId="73DE36BD" w14:textId="77777777" w:rsidR="007233FB" w:rsidRDefault="00B116B3">
            <w:pPr>
              <w:pStyle w:val="TableParagraph"/>
              <w:tabs>
                <w:tab w:val="left" w:pos="533"/>
              </w:tabs>
              <w:spacing w:before="35" w:line="242" w:lineRule="auto"/>
              <w:ind w:left="533" w:right="357" w:hanging="355"/>
              <w:rPr>
                <w:sz w:val="18"/>
              </w:rPr>
            </w:pPr>
            <w:r>
              <w:rPr>
                <w:noProof/>
              </w:rPr>
              <w:drawing>
                <wp:inline distT="0" distB="0" distL="0" distR="0" wp14:anchorId="4A2C7CA5" wp14:editId="27B6990A">
                  <wp:extent cx="88265" cy="88899"/>
                  <wp:effectExtent l="0" t="0" r="0" b="0"/>
                  <wp:docPr id="618" name="Image 61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8" name="Image 618" descr="*"/>
                          <pic:cNvPicPr/>
                        </pic:nvPicPr>
                        <pic:blipFill>
                          <a:blip r:embed="rId8" cstate="print"/>
                          <a:stretch>
                            <a:fillRect/>
                          </a:stretch>
                        </pic:blipFill>
                        <pic:spPr>
                          <a:xfrm>
                            <a:off x="0" y="0"/>
                            <a:ext cx="88265" cy="88899"/>
                          </a:xfrm>
                          <a:prstGeom prst="rect">
                            <a:avLst/>
                          </a:prstGeom>
                        </pic:spPr>
                      </pic:pic>
                    </a:graphicData>
                  </a:graphic>
                </wp:inline>
              </w:drawing>
            </w:r>
            <w:r>
              <w:rPr>
                <w:rFonts w:ascii="Times New Roman"/>
                <w:sz w:val="20"/>
              </w:rPr>
              <w:tab/>
            </w:r>
            <w:r>
              <w:rPr>
                <w:color w:val="585858"/>
                <w:sz w:val="18"/>
              </w:rPr>
              <w:t>Highly constrained by urban development</w:t>
            </w:r>
            <w:r>
              <w:rPr>
                <w:color w:val="585858"/>
                <w:spacing w:val="-7"/>
                <w:sz w:val="18"/>
              </w:rPr>
              <w:t xml:space="preserve"> </w:t>
            </w:r>
            <w:r>
              <w:rPr>
                <w:color w:val="585858"/>
                <w:sz w:val="18"/>
              </w:rPr>
              <w:t>which</w:t>
            </w:r>
            <w:r>
              <w:rPr>
                <w:color w:val="585858"/>
                <w:spacing w:val="-10"/>
                <w:sz w:val="18"/>
              </w:rPr>
              <w:t xml:space="preserve"> </w:t>
            </w:r>
            <w:r>
              <w:rPr>
                <w:color w:val="585858"/>
                <w:sz w:val="18"/>
              </w:rPr>
              <w:t>requires</w:t>
            </w:r>
            <w:r>
              <w:rPr>
                <w:color w:val="585858"/>
                <w:spacing w:val="-9"/>
                <w:sz w:val="18"/>
              </w:rPr>
              <w:t xml:space="preserve"> </w:t>
            </w:r>
            <w:r>
              <w:rPr>
                <w:color w:val="585858"/>
                <w:sz w:val="18"/>
              </w:rPr>
              <w:t>routes</w:t>
            </w:r>
            <w:r>
              <w:rPr>
                <w:color w:val="585858"/>
                <w:spacing w:val="-9"/>
                <w:sz w:val="18"/>
              </w:rPr>
              <w:t xml:space="preserve"> </w:t>
            </w:r>
            <w:r>
              <w:rPr>
                <w:color w:val="585858"/>
                <w:sz w:val="18"/>
              </w:rPr>
              <w:t>to follow existing roads and reserves.</w:t>
            </w:r>
          </w:p>
          <w:p w14:paraId="2EE6D777" w14:textId="77777777" w:rsidR="007233FB" w:rsidRDefault="00B116B3">
            <w:pPr>
              <w:pStyle w:val="TableParagraph"/>
              <w:tabs>
                <w:tab w:val="left" w:pos="533"/>
              </w:tabs>
              <w:spacing w:before="35"/>
              <w:ind w:left="533" w:right="116" w:hanging="355"/>
              <w:rPr>
                <w:sz w:val="18"/>
              </w:rPr>
            </w:pPr>
            <w:r>
              <w:rPr>
                <w:noProof/>
              </w:rPr>
              <w:drawing>
                <wp:inline distT="0" distB="0" distL="0" distR="0" wp14:anchorId="2319D8F8" wp14:editId="31A56EBF">
                  <wp:extent cx="88265" cy="88264"/>
                  <wp:effectExtent l="0" t="0" r="0" b="0"/>
                  <wp:docPr id="619" name="Image 6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9" name="Image 619" descr="*"/>
                          <pic:cNvPicPr/>
                        </pic:nvPicPr>
                        <pic:blipFill>
                          <a:blip r:embed="rId8" cstate="print"/>
                          <a:stretch>
                            <a:fillRect/>
                          </a:stretch>
                        </pic:blipFill>
                        <pic:spPr>
                          <a:xfrm>
                            <a:off x="0" y="0"/>
                            <a:ext cx="88265" cy="88264"/>
                          </a:xfrm>
                          <a:prstGeom prst="rect">
                            <a:avLst/>
                          </a:prstGeom>
                        </pic:spPr>
                      </pic:pic>
                    </a:graphicData>
                  </a:graphic>
                </wp:inline>
              </w:drawing>
            </w:r>
            <w:r>
              <w:rPr>
                <w:rFonts w:ascii="Times New Roman"/>
                <w:sz w:val="20"/>
              </w:rPr>
              <w:tab/>
            </w:r>
            <w:r>
              <w:rPr>
                <w:color w:val="585858"/>
                <w:sz w:val="18"/>
              </w:rPr>
              <w:t>Approach</w:t>
            </w:r>
            <w:r>
              <w:rPr>
                <w:color w:val="585858"/>
                <w:spacing w:val="-12"/>
                <w:sz w:val="18"/>
              </w:rPr>
              <w:t xml:space="preserve"> </w:t>
            </w:r>
            <w:r>
              <w:rPr>
                <w:color w:val="585858"/>
                <w:sz w:val="18"/>
              </w:rPr>
              <w:t>to</w:t>
            </w:r>
            <w:r>
              <w:rPr>
                <w:color w:val="585858"/>
                <w:spacing w:val="-3"/>
                <w:sz w:val="18"/>
              </w:rPr>
              <w:t xml:space="preserve"> </w:t>
            </w:r>
            <w:r>
              <w:rPr>
                <w:color w:val="585858"/>
                <w:sz w:val="18"/>
              </w:rPr>
              <w:t>landfalls</w:t>
            </w:r>
            <w:r>
              <w:rPr>
                <w:color w:val="585858"/>
                <w:spacing w:val="-7"/>
                <w:sz w:val="18"/>
              </w:rPr>
              <w:t xml:space="preserve"> </w:t>
            </w:r>
            <w:r>
              <w:rPr>
                <w:color w:val="585858"/>
                <w:sz w:val="18"/>
              </w:rPr>
              <w:t>on</w:t>
            </w:r>
            <w:r>
              <w:rPr>
                <w:color w:val="585858"/>
                <w:spacing w:val="-3"/>
                <w:sz w:val="18"/>
              </w:rPr>
              <w:t xml:space="preserve"> </w:t>
            </w:r>
            <w:r>
              <w:rPr>
                <w:color w:val="585858"/>
                <w:sz w:val="18"/>
              </w:rPr>
              <w:t>Victorian</w:t>
            </w:r>
            <w:r>
              <w:rPr>
                <w:color w:val="585858"/>
                <w:spacing w:val="-8"/>
                <w:sz w:val="18"/>
              </w:rPr>
              <w:t xml:space="preserve"> </w:t>
            </w:r>
            <w:r>
              <w:rPr>
                <w:color w:val="585858"/>
                <w:sz w:val="18"/>
              </w:rPr>
              <w:t>south- west coast would be in proximity to (or through)</w:t>
            </w:r>
            <w:r>
              <w:rPr>
                <w:color w:val="585858"/>
                <w:spacing w:val="-5"/>
                <w:sz w:val="18"/>
              </w:rPr>
              <w:t xml:space="preserve"> </w:t>
            </w:r>
            <w:proofErr w:type="spellStart"/>
            <w:r>
              <w:rPr>
                <w:color w:val="585858"/>
                <w:sz w:val="18"/>
              </w:rPr>
              <w:t>defence</w:t>
            </w:r>
            <w:proofErr w:type="spellEnd"/>
            <w:r>
              <w:rPr>
                <w:color w:val="585858"/>
                <w:spacing w:val="-7"/>
                <w:sz w:val="18"/>
              </w:rPr>
              <w:t xml:space="preserve"> </w:t>
            </w:r>
            <w:r>
              <w:rPr>
                <w:color w:val="585858"/>
                <w:sz w:val="18"/>
              </w:rPr>
              <w:t>training</w:t>
            </w:r>
            <w:r>
              <w:rPr>
                <w:color w:val="585858"/>
                <w:spacing w:val="-7"/>
                <w:sz w:val="18"/>
              </w:rPr>
              <w:t xml:space="preserve"> </w:t>
            </w:r>
            <w:r>
              <w:rPr>
                <w:color w:val="585858"/>
                <w:sz w:val="18"/>
              </w:rPr>
              <w:t>areas</w:t>
            </w:r>
            <w:r>
              <w:rPr>
                <w:color w:val="585858"/>
                <w:spacing w:val="-6"/>
                <w:sz w:val="18"/>
              </w:rPr>
              <w:t xml:space="preserve"> </w:t>
            </w:r>
            <w:r>
              <w:rPr>
                <w:color w:val="585858"/>
                <w:sz w:val="18"/>
              </w:rPr>
              <w:t>and</w:t>
            </w:r>
            <w:r>
              <w:rPr>
                <w:color w:val="585858"/>
                <w:spacing w:val="-7"/>
                <w:sz w:val="18"/>
              </w:rPr>
              <w:t xml:space="preserve"> </w:t>
            </w:r>
            <w:r>
              <w:rPr>
                <w:color w:val="585858"/>
                <w:sz w:val="18"/>
              </w:rPr>
              <w:t xml:space="preserve">ship </w:t>
            </w:r>
            <w:r>
              <w:rPr>
                <w:color w:val="585858"/>
                <w:spacing w:val="-2"/>
                <w:sz w:val="18"/>
              </w:rPr>
              <w:t>graveyards.</w:t>
            </w:r>
          </w:p>
          <w:p w14:paraId="68E4ABCC" w14:textId="77777777" w:rsidR="007233FB" w:rsidRDefault="00B116B3">
            <w:pPr>
              <w:pStyle w:val="TableParagraph"/>
              <w:tabs>
                <w:tab w:val="left" w:pos="533"/>
              </w:tabs>
              <w:spacing w:before="41"/>
              <w:ind w:left="533" w:right="531" w:hanging="355"/>
              <w:rPr>
                <w:sz w:val="18"/>
              </w:rPr>
            </w:pPr>
            <w:r>
              <w:rPr>
                <w:noProof/>
              </w:rPr>
              <w:drawing>
                <wp:inline distT="0" distB="0" distL="0" distR="0" wp14:anchorId="32966842" wp14:editId="4F2A81C5">
                  <wp:extent cx="88265" cy="88264"/>
                  <wp:effectExtent l="0" t="0" r="0" b="0"/>
                  <wp:docPr id="620" name="Image 6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0" name="Image 620" descr="*"/>
                          <pic:cNvPicPr/>
                        </pic:nvPicPr>
                        <pic:blipFill>
                          <a:blip r:embed="rId8" cstate="print"/>
                          <a:stretch>
                            <a:fillRect/>
                          </a:stretch>
                        </pic:blipFill>
                        <pic:spPr>
                          <a:xfrm>
                            <a:off x="0" y="0"/>
                            <a:ext cx="88265" cy="88264"/>
                          </a:xfrm>
                          <a:prstGeom prst="rect">
                            <a:avLst/>
                          </a:prstGeom>
                        </pic:spPr>
                      </pic:pic>
                    </a:graphicData>
                  </a:graphic>
                </wp:inline>
              </w:drawing>
            </w:r>
            <w:r>
              <w:rPr>
                <w:rFonts w:ascii="Times New Roman"/>
                <w:sz w:val="20"/>
              </w:rPr>
              <w:tab/>
            </w:r>
            <w:r>
              <w:rPr>
                <w:color w:val="585858"/>
                <w:sz w:val="18"/>
              </w:rPr>
              <w:t>Would</w:t>
            </w:r>
            <w:r>
              <w:rPr>
                <w:color w:val="585858"/>
                <w:spacing w:val="-5"/>
                <w:sz w:val="18"/>
              </w:rPr>
              <w:t xml:space="preserve"> </w:t>
            </w:r>
            <w:r>
              <w:rPr>
                <w:color w:val="585858"/>
                <w:sz w:val="18"/>
              </w:rPr>
              <w:t>pass</w:t>
            </w:r>
            <w:r>
              <w:rPr>
                <w:color w:val="585858"/>
                <w:spacing w:val="-9"/>
                <w:sz w:val="18"/>
              </w:rPr>
              <w:t xml:space="preserve"> </w:t>
            </w:r>
            <w:r>
              <w:rPr>
                <w:color w:val="585858"/>
                <w:sz w:val="18"/>
              </w:rPr>
              <w:t>close</w:t>
            </w:r>
            <w:r>
              <w:rPr>
                <w:color w:val="585858"/>
                <w:spacing w:val="-9"/>
                <w:sz w:val="18"/>
              </w:rPr>
              <w:t xml:space="preserve"> </w:t>
            </w:r>
            <w:r>
              <w:rPr>
                <w:color w:val="585858"/>
                <w:sz w:val="18"/>
              </w:rPr>
              <w:t>to</w:t>
            </w:r>
            <w:r>
              <w:rPr>
                <w:color w:val="585858"/>
                <w:spacing w:val="-9"/>
                <w:sz w:val="18"/>
              </w:rPr>
              <w:t xml:space="preserve"> </w:t>
            </w:r>
            <w:r>
              <w:rPr>
                <w:color w:val="585858"/>
                <w:sz w:val="18"/>
              </w:rPr>
              <w:t>and</w:t>
            </w:r>
            <w:r>
              <w:rPr>
                <w:color w:val="585858"/>
                <w:spacing w:val="-5"/>
                <w:sz w:val="18"/>
              </w:rPr>
              <w:t xml:space="preserve"> </w:t>
            </w:r>
            <w:r>
              <w:rPr>
                <w:color w:val="585858"/>
                <w:sz w:val="18"/>
              </w:rPr>
              <w:t>potentially impact important fisheries.</w:t>
            </w:r>
          </w:p>
        </w:tc>
        <w:tc>
          <w:tcPr>
            <w:tcW w:w="4117" w:type="dxa"/>
          </w:tcPr>
          <w:p w14:paraId="279F9A76" w14:textId="77777777" w:rsidR="007233FB" w:rsidRDefault="00B116B3">
            <w:pPr>
              <w:pStyle w:val="TableParagraph"/>
              <w:tabs>
                <w:tab w:val="left" w:pos="474"/>
              </w:tabs>
              <w:spacing w:before="152"/>
              <w:ind w:left="119"/>
              <w:rPr>
                <w:sz w:val="18"/>
              </w:rPr>
            </w:pPr>
            <w:r>
              <w:rPr>
                <w:noProof/>
              </w:rPr>
              <w:drawing>
                <wp:inline distT="0" distB="0" distL="0" distR="0" wp14:anchorId="2CC13B95" wp14:editId="0C1794E1">
                  <wp:extent cx="88264" cy="88265"/>
                  <wp:effectExtent l="0" t="0" r="0" b="0"/>
                  <wp:docPr id="621" name="Image 6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1" name="Image 621" descr="*"/>
                          <pic:cNvPicPr/>
                        </pic:nvPicPr>
                        <pic:blipFill>
                          <a:blip r:embed="rId8" cstate="print"/>
                          <a:stretch>
                            <a:fillRect/>
                          </a:stretch>
                        </pic:blipFill>
                        <pic:spPr>
                          <a:xfrm>
                            <a:off x="0" y="0"/>
                            <a:ext cx="88264" cy="88265"/>
                          </a:xfrm>
                          <a:prstGeom prst="rect">
                            <a:avLst/>
                          </a:prstGeom>
                        </pic:spPr>
                      </pic:pic>
                    </a:graphicData>
                  </a:graphic>
                </wp:inline>
              </w:drawing>
            </w:r>
            <w:r>
              <w:rPr>
                <w:rFonts w:ascii="Times New Roman"/>
                <w:sz w:val="20"/>
              </w:rPr>
              <w:tab/>
            </w:r>
            <w:r>
              <w:rPr>
                <w:color w:val="585858"/>
                <w:sz w:val="18"/>
              </w:rPr>
              <w:t>East</w:t>
            </w:r>
            <w:r>
              <w:rPr>
                <w:color w:val="585858"/>
                <w:spacing w:val="-2"/>
                <w:sz w:val="18"/>
              </w:rPr>
              <w:t xml:space="preserve"> </w:t>
            </w:r>
            <w:r>
              <w:rPr>
                <w:color w:val="585858"/>
                <w:sz w:val="18"/>
              </w:rPr>
              <w:t>Geelong</w:t>
            </w:r>
            <w:r>
              <w:rPr>
                <w:color w:val="585858"/>
                <w:spacing w:val="1"/>
                <w:sz w:val="18"/>
              </w:rPr>
              <w:t xml:space="preserve"> </w:t>
            </w:r>
            <w:r>
              <w:rPr>
                <w:color w:val="585858"/>
                <w:sz w:val="18"/>
              </w:rPr>
              <w:t>is</w:t>
            </w:r>
            <w:r>
              <w:rPr>
                <w:color w:val="585858"/>
                <w:spacing w:val="-3"/>
                <w:sz w:val="18"/>
              </w:rPr>
              <w:t xml:space="preserve"> </w:t>
            </w:r>
            <w:r>
              <w:rPr>
                <w:color w:val="585858"/>
                <w:sz w:val="18"/>
              </w:rPr>
              <w:t>close</w:t>
            </w:r>
            <w:r>
              <w:rPr>
                <w:color w:val="585858"/>
                <w:spacing w:val="-9"/>
                <w:sz w:val="18"/>
              </w:rPr>
              <w:t xml:space="preserve"> </w:t>
            </w:r>
            <w:r>
              <w:rPr>
                <w:color w:val="585858"/>
                <w:sz w:val="18"/>
              </w:rPr>
              <w:t>to</w:t>
            </w:r>
            <w:r>
              <w:rPr>
                <w:color w:val="585858"/>
                <w:spacing w:val="1"/>
                <w:sz w:val="18"/>
              </w:rPr>
              <w:t xml:space="preserve"> </w:t>
            </w:r>
            <w:r>
              <w:rPr>
                <w:color w:val="585858"/>
                <w:sz w:val="18"/>
              </w:rPr>
              <w:t>demand</w:t>
            </w:r>
            <w:r>
              <w:rPr>
                <w:color w:val="585858"/>
                <w:spacing w:val="-5"/>
                <w:sz w:val="18"/>
              </w:rPr>
              <w:t xml:space="preserve"> </w:t>
            </w:r>
            <w:proofErr w:type="spellStart"/>
            <w:r>
              <w:rPr>
                <w:color w:val="585858"/>
                <w:spacing w:val="-2"/>
                <w:sz w:val="18"/>
              </w:rPr>
              <w:t>centres</w:t>
            </w:r>
            <w:proofErr w:type="spellEnd"/>
            <w:r>
              <w:rPr>
                <w:color w:val="585858"/>
                <w:spacing w:val="-2"/>
                <w:sz w:val="18"/>
              </w:rPr>
              <w:t>.</w:t>
            </w:r>
          </w:p>
        </w:tc>
      </w:tr>
      <w:tr w:rsidR="007233FB" w14:paraId="6C14636B" w14:textId="77777777">
        <w:trPr>
          <w:trHeight w:val="2251"/>
        </w:trPr>
        <w:tc>
          <w:tcPr>
            <w:tcW w:w="1626" w:type="dxa"/>
            <w:shd w:val="clear" w:color="auto" w:fill="D3E6F4"/>
          </w:tcPr>
          <w:p w14:paraId="50EAAC09" w14:textId="77777777" w:rsidR="007233FB" w:rsidRDefault="00B116B3">
            <w:pPr>
              <w:pStyle w:val="TableParagraph"/>
              <w:spacing w:before="152"/>
              <w:ind w:left="110" w:right="33"/>
              <w:rPr>
                <w:sz w:val="18"/>
              </w:rPr>
            </w:pPr>
            <w:r>
              <w:rPr>
                <w:color w:val="5F5F5F"/>
                <w:sz w:val="18"/>
              </w:rPr>
              <w:t xml:space="preserve">Burnie – </w:t>
            </w:r>
            <w:r>
              <w:rPr>
                <w:color w:val="5F5F5F"/>
                <w:spacing w:val="-2"/>
                <w:sz w:val="18"/>
              </w:rPr>
              <w:t>Moorabool</w:t>
            </w:r>
          </w:p>
        </w:tc>
        <w:tc>
          <w:tcPr>
            <w:tcW w:w="3890" w:type="dxa"/>
            <w:shd w:val="clear" w:color="auto" w:fill="D3E6F4"/>
          </w:tcPr>
          <w:p w14:paraId="55D6A451" w14:textId="77777777" w:rsidR="007233FB" w:rsidRDefault="00B116B3">
            <w:pPr>
              <w:pStyle w:val="TableParagraph"/>
              <w:tabs>
                <w:tab w:val="left" w:pos="533"/>
              </w:tabs>
              <w:spacing w:before="153"/>
              <w:ind w:left="533" w:right="357" w:hanging="355"/>
              <w:rPr>
                <w:sz w:val="18"/>
              </w:rPr>
            </w:pPr>
            <w:r>
              <w:rPr>
                <w:noProof/>
              </w:rPr>
              <w:drawing>
                <wp:inline distT="0" distB="0" distL="0" distR="0" wp14:anchorId="7FB735BB" wp14:editId="32953767">
                  <wp:extent cx="88265" cy="88264"/>
                  <wp:effectExtent l="0" t="0" r="0" b="0"/>
                  <wp:docPr id="622" name="Image 62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2" name="Image 622" descr="*"/>
                          <pic:cNvPicPr/>
                        </pic:nvPicPr>
                        <pic:blipFill>
                          <a:blip r:embed="rId8" cstate="print"/>
                          <a:stretch>
                            <a:fillRect/>
                          </a:stretch>
                        </pic:blipFill>
                        <pic:spPr>
                          <a:xfrm>
                            <a:off x="0" y="0"/>
                            <a:ext cx="88265" cy="88264"/>
                          </a:xfrm>
                          <a:prstGeom prst="rect">
                            <a:avLst/>
                          </a:prstGeom>
                        </pic:spPr>
                      </pic:pic>
                    </a:graphicData>
                  </a:graphic>
                </wp:inline>
              </w:drawing>
            </w:r>
            <w:r>
              <w:rPr>
                <w:rFonts w:ascii="Times New Roman"/>
                <w:sz w:val="20"/>
              </w:rPr>
              <w:tab/>
            </w:r>
            <w:r>
              <w:rPr>
                <w:color w:val="585858"/>
                <w:sz w:val="18"/>
              </w:rPr>
              <w:t>Highly constrained by urban development</w:t>
            </w:r>
            <w:r>
              <w:rPr>
                <w:color w:val="585858"/>
                <w:spacing w:val="-7"/>
                <w:sz w:val="18"/>
              </w:rPr>
              <w:t xml:space="preserve"> </w:t>
            </w:r>
            <w:r>
              <w:rPr>
                <w:color w:val="585858"/>
                <w:sz w:val="18"/>
              </w:rPr>
              <w:t>which</w:t>
            </w:r>
            <w:r>
              <w:rPr>
                <w:color w:val="585858"/>
                <w:spacing w:val="-10"/>
                <w:sz w:val="18"/>
              </w:rPr>
              <w:t xml:space="preserve"> </w:t>
            </w:r>
            <w:r>
              <w:rPr>
                <w:color w:val="585858"/>
                <w:sz w:val="18"/>
              </w:rPr>
              <w:t>requires</w:t>
            </w:r>
            <w:r>
              <w:rPr>
                <w:color w:val="585858"/>
                <w:spacing w:val="-9"/>
                <w:sz w:val="18"/>
              </w:rPr>
              <w:t xml:space="preserve"> </w:t>
            </w:r>
            <w:r>
              <w:rPr>
                <w:color w:val="585858"/>
                <w:sz w:val="18"/>
              </w:rPr>
              <w:t>routes</w:t>
            </w:r>
            <w:r>
              <w:rPr>
                <w:color w:val="585858"/>
                <w:spacing w:val="-9"/>
                <w:sz w:val="18"/>
              </w:rPr>
              <w:t xml:space="preserve"> </w:t>
            </w:r>
            <w:r>
              <w:rPr>
                <w:color w:val="585858"/>
                <w:sz w:val="18"/>
              </w:rPr>
              <w:t>to follow existing roads and reserves.</w:t>
            </w:r>
          </w:p>
          <w:p w14:paraId="266AA978" w14:textId="77777777" w:rsidR="007233FB" w:rsidRDefault="00B116B3">
            <w:pPr>
              <w:pStyle w:val="TableParagraph"/>
              <w:tabs>
                <w:tab w:val="left" w:pos="533"/>
              </w:tabs>
              <w:spacing w:before="41"/>
              <w:ind w:left="533" w:right="120" w:hanging="355"/>
              <w:rPr>
                <w:sz w:val="18"/>
              </w:rPr>
            </w:pPr>
            <w:r>
              <w:rPr>
                <w:noProof/>
              </w:rPr>
              <w:drawing>
                <wp:inline distT="0" distB="0" distL="0" distR="0" wp14:anchorId="217B369F" wp14:editId="0EEB4130">
                  <wp:extent cx="88265" cy="88264"/>
                  <wp:effectExtent l="0" t="0" r="0" b="0"/>
                  <wp:docPr id="623" name="Image 62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3" name="Image 623" descr="*"/>
                          <pic:cNvPicPr/>
                        </pic:nvPicPr>
                        <pic:blipFill>
                          <a:blip r:embed="rId8" cstate="print"/>
                          <a:stretch>
                            <a:fillRect/>
                          </a:stretch>
                        </pic:blipFill>
                        <pic:spPr>
                          <a:xfrm>
                            <a:off x="0" y="0"/>
                            <a:ext cx="88265" cy="88264"/>
                          </a:xfrm>
                          <a:prstGeom prst="rect">
                            <a:avLst/>
                          </a:prstGeom>
                        </pic:spPr>
                      </pic:pic>
                    </a:graphicData>
                  </a:graphic>
                </wp:inline>
              </w:drawing>
            </w:r>
            <w:r>
              <w:rPr>
                <w:rFonts w:ascii="Times New Roman"/>
                <w:sz w:val="20"/>
              </w:rPr>
              <w:tab/>
            </w:r>
            <w:r>
              <w:rPr>
                <w:color w:val="585858"/>
                <w:sz w:val="18"/>
              </w:rPr>
              <w:t>Approach</w:t>
            </w:r>
            <w:r>
              <w:rPr>
                <w:color w:val="585858"/>
                <w:spacing w:val="-13"/>
                <w:sz w:val="18"/>
              </w:rPr>
              <w:t xml:space="preserve"> </w:t>
            </w:r>
            <w:r>
              <w:rPr>
                <w:color w:val="585858"/>
                <w:sz w:val="18"/>
              </w:rPr>
              <w:t>to</w:t>
            </w:r>
            <w:r>
              <w:rPr>
                <w:color w:val="585858"/>
                <w:spacing w:val="-4"/>
                <w:sz w:val="18"/>
              </w:rPr>
              <w:t xml:space="preserve"> </w:t>
            </w:r>
            <w:r>
              <w:rPr>
                <w:color w:val="585858"/>
                <w:sz w:val="18"/>
              </w:rPr>
              <w:t>landfalls</w:t>
            </w:r>
            <w:r>
              <w:rPr>
                <w:color w:val="585858"/>
                <w:spacing w:val="-8"/>
                <w:sz w:val="18"/>
              </w:rPr>
              <w:t xml:space="preserve"> </w:t>
            </w:r>
            <w:r>
              <w:rPr>
                <w:color w:val="585858"/>
                <w:sz w:val="18"/>
              </w:rPr>
              <w:t>on</w:t>
            </w:r>
            <w:r>
              <w:rPr>
                <w:color w:val="585858"/>
                <w:spacing w:val="-4"/>
                <w:sz w:val="18"/>
              </w:rPr>
              <w:t xml:space="preserve"> </w:t>
            </w:r>
            <w:r>
              <w:rPr>
                <w:color w:val="585858"/>
                <w:sz w:val="18"/>
              </w:rPr>
              <w:t>Victorian</w:t>
            </w:r>
            <w:r>
              <w:rPr>
                <w:color w:val="585858"/>
                <w:spacing w:val="-9"/>
                <w:sz w:val="18"/>
              </w:rPr>
              <w:t xml:space="preserve"> </w:t>
            </w:r>
            <w:r>
              <w:rPr>
                <w:color w:val="585858"/>
                <w:sz w:val="18"/>
              </w:rPr>
              <w:t xml:space="preserve">south- west coast would be close (or through) to </w:t>
            </w:r>
            <w:proofErr w:type="spellStart"/>
            <w:r>
              <w:rPr>
                <w:color w:val="585858"/>
                <w:sz w:val="18"/>
              </w:rPr>
              <w:t>defence</w:t>
            </w:r>
            <w:proofErr w:type="spellEnd"/>
            <w:r>
              <w:rPr>
                <w:color w:val="585858"/>
                <w:sz w:val="18"/>
              </w:rPr>
              <w:t xml:space="preserve"> training areas and ship </w:t>
            </w:r>
            <w:r>
              <w:rPr>
                <w:color w:val="585858"/>
                <w:spacing w:val="-2"/>
                <w:sz w:val="18"/>
              </w:rPr>
              <w:t>graveyards.</w:t>
            </w:r>
          </w:p>
          <w:p w14:paraId="64F4259A" w14:textId="77777777" w:rsidR="007233FB" w:rsidRDefault="00B116B3">
            <w:pPr>
              <w:pStyle w:val="TableParagraph"/>
              <w:tabs>
                <w:tab w:val="left" w:pos="533"/>
              </w:tabs>
              <w:spacing w:before="36" w:line="244" w:lineRule="auto"/>
              <w:ind w:left="533" w:right="534" w:hanging="355"/>
              <w:rPr>
                <w:sz w:val="18"/>
              </w:rPr>
            </w:pPr>
            <w:r>
              <w:rPr>
                <w:noProof/>
              </w:rPr>
              <w:drawing>
                <wp:inline distT="0" distB="0" distL="0" distR="0" wp14:anchorId="72309697" wp14:editId="4D0E1BFC">
                  <wp:extent cx="88265" cy="88264"/>
                  <wp:effectExtent l="0" t="0" r="0" b="0"/>
                  <wp:docPr id="624" name="Image 62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4" name="Image 624" descr="*"/>
                          <pic:cNvPicPr/>
                        </pic:nvPicPr>
                        <pic:blipFill>
                          <a:blip r:embed="rId8" cstate="print"/>
                          <a:stretch>
                            <a:fillRect/>
                          </a:stretch>
                        </pic:blipFill>
                        <pic:spPr>
                          <a:xfrm>
                            <a:off x="0" y="0"/>
                            <a:ext cx="88265" cy="88264"/>
                          </a:xfrm>
                          <a:prstGeom prst="rect">
                            <a:avLst/>
                          </a:prstGeom>
                        </pic:spPr>
                      </pic:pic>
                    </a:graphicData>
                  </a:graphic>
                </wp:inline>
              </w:drawing>
            </w:r>
            <w:r>
              <w:rPr>
                <w:rFonts w:ascii="Times New Roman"/>
                <w:sz w:val="20"/>
              </w:rPr>
              <w:tab/>
            </w:r>
            <w:r>
              <w:rPr>
                <w:color w:val="585858"/>
                <w:sz w:val="18"/>
              </w:rPr>
              <w:t>Would</w:t>
            </w:r>
            <w:r>
              <w:rPr>
                <w:color w:val="585858"/>
                <w:spacing w:val="-6"/>
                <w:sz w:val="18"/>
              </w:rPr>
              <w:t xml:space="preserve"> </w:t>
            </w:r>
            <w:r>
              <w:rPr>
                <w:color w:val="585858"/>
                <w:sz w:val="18"/>
              </w:rPr>
              <w:t>pass</w:t>
            </w:r>
            <w:r>
              <w:rPr>
                <w:color w:val="585858"/>
                <w:spacing w:val="-10"/>
                <w:sz w:val="18"/>
              </w:rPr>
              <w:t xml:space="preserve"> </w:t>
            </w:r>
            <w:r>
              <w:rPr>
                <w:color w:val="585858"/>
                <w:sz w:val="18"/>
              </w:rPr>
              <w:t>close</w:t>
            </w:r>
            <w:r>
              <w:rPr>
                <w:color w:val="585858"/>
                <w:spacing w:val="-10"/>
                <w:sz w:val="18"/>
              </w:rPr>
              <w:t xml:space="preserve"> </w:t>
            </w:r>
            <w:r>
              <w:rPr>
                <w:color w:val="585858"/>
                <w:sz w:val="18"/>
              </w:rPr>
              <w:t>to</w:t>
            </w:r>
            <w:r>
              <w:rPr>
                <w:color w:val="585858"/>
                <w:spacing w:val="-10"/>
                <w:sz w:val="18"/>
              </w:rPr>
              <w:t xml:space="preserve"> </w:t>
            </w:r>
            <w:r>
              <w:rPr>
                <w:color w:val="585858"/>
                <w:sz w:val="18"/>
              </w:rPr>
              <w:t>and</w:t>
            </w:r>
            <w:r>
              <w:rPr>
                <w:color w:val="585858"/>
                <w:spacing w:val="-6"/>
                <w:sz w:val="18"/>
              </w:rPr>
              <w:t xml:space="preserve"> </w:t>
            </w:r>
            <w:r>
              <w:rPr>
                <w:color w:val="585858"/>
                <w:sz w:val="18"/>
              </w:rPr>
              <w:t>potentially impact important fisheries.</w:t>
            </w:r>
          </w:p>
        </w:tc>
        <w:tc>
          <w:tcPr>
            <w:tcW w:w="4117" w:type="dxa"/>
            <w:shd w:val="clear" w:color="auto" w:fill="D3E6F4"/>
          </w:tcPr>
          <w:p w14:paraId="055369F4" w14:textId="77777777" w:rsidR="007233FB" w:rsidRDefault="00B116B3">
            <w:pPr>
              <w:pStyle w:val="TableParagraph"/>
              <w:tabs>
                <w:tab w:val="left" w:pos="474"/>
              </w:tabs>
              <w:spacing w:before="158"/>
              <w:ind w:left="119"/>
              <w:rPr>
                <w:sz w:val="18"/>
              </w:rPr>
            </w:pPr>
            <w:r>
              <w:rPr>
                <w:noProof/>
              </w:rPr>
              <w:drawing>
                <wp:inline distT="0" distB="0" distL="0" distR="0" wp14:anchorId="31547993" wp14:editId="10C8CCE1">
                  <wp:extent cx="88264" cy="88900"/>
                  <wp:effectExtent l="0" t="0" r="0" b="0"/>
                  <wp:docPr id="625" name="Image 62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5" name="Image 625" descr="*"/>
                          <pic:cNvPicPr/>
                        </pic:nvPicPr>
                        <pic:blipFill>
                          <a:blip r:embed="rId8" cstate="print"/>
                          <a:stretch>
                            <a:fillRect/>
                          </a:stretch>
                        </pic:blipFill>
                        <pic:spPr>
                          <a:xfrm>
                            <a:off x="0" y="0"/>
                            <a:ext cx="88264" cy="88900"/>
                          </a:xfrm>
                          <a:prstGeom prst="rect">
                            <a:avLst/>
                          </a:prstGeom>
                        </pic:spPr>
                      </pic:pic>
                    </a:graphicData>
                  </a:graphic>
                </wp:inline>
              </w:drawing>
            </w:r>
            <w:r>
              <w:rPr>
                <w:rFonts w:ascii="Times New Roman"/>
                <w:sz w:val="20"/>
              </w:rPr>
              <w:tab/>
            </w:r>
            <w:r>
              <w:rPr>
                <w:color w:val="585858"/>
                <w:sz w:val="18"/>
              </w:rPr>
              <w:t>Moorabool</w:t>
            </w:r>
            <w:r>
              <w:rPr>
                <w:color w:val="585858"/>
                <w:spacing w:val="-2"/>
                <w:sz w:val="18"/>
              </w:rPr>
              <w:t xml:space="preserve"> </w:t>
            </w:r>
            <w:r>
              <w:rPr>
                <w:color w:val="585858"/>
                <w:sz w:val="18"/>
              </w:rPr>
              <w:t>is</w:t>
            </w:r>
            <w:r>
              <w:rPr>
                <w:color w:val="585858"/>
                <w:spacing w:val="-3"/>
                <w:sz w:val="18"/>
              </w:rPr>
              <w:t xml:space="preserve"> </w:t>
            </w:r>
            <w:r>
              <w:rPr>
                <w:color w:val="585858"/>
                <w:sz w:val="18"/>
              </w:rPr>
              <w:t>close</w:t>
            </w:r>
            <w:r>
              <w:rPr>
                <w:color w:val="585858"/>
                <w:spacing w:val="-8"/>
                <w:sz w:val="18"/>
              </w:rPr>
              <w:t xml:space="preserve"> </w:t>
            </w:r>
            <w:r>
              <w:rPr>
                <w:color w:val="585858"/>
                <w:sz w:val="18"/>
              </w:rPr>
              <w:t>to</w:t>
            </w:r>
            <w:r>
              <w:rPr>
                <w:color w:val="585858"/>
                <w:spacing w:val="1"/>
                <w:sz w:val="18"/>
              </w:rPr>
              <w:t xml:space="preserve"> </w:t>
            </w:r>
            <w:r>
              <w:rPr>
                <w:color w:val="585858"/>
                <w:sz w:val="18"/>
              </w:rPr>
              <w:t>demand</w:t>
            </w:r>
            <w:r>
              <w:rPr>
                <w:color w:val="585858"/>
                <w:spacing w:val="-4"/>
                <w:sz w:val="18"/>
              </w:rPr>
              <w:t xml:space="preserve"> </w:t>
            </w:r>
            <w:proofErr w:type="spellStart"/>
            <w:r>
              <w:rPr>
                <w:color w:val="585858"/>
                <w:spacing w:val="-2"/>
                <w:sz w:val="18"/>
              </w:rPr>
              <w:t>centres</w:t>
            </w:r>
            <w:proofErr w:type="spellEnd"/>
            <w:r>
              <w:rPr>
                <w:color w:val="585858"/>
                <w:spacing w:val="-2"/>
                <w:sz w:val="18"/>
              </w:rPr>
              <w:t>.</w:t>
            </w:r>
          </w:p>
        </w:tc>
      </w:tr>
      <w:tr w:rsidR="007233FB" w14:paraId="5477E4B4" w14:textId="77777777">
        <w:trPr>
          <w:trHeight w:val="2985"/>
        </w:trPr>
        <w:tc>
          <w:tcPr>
            <w:tcW w:w="1626" w:type="dxa"/>
          </w:tcPr>
          <w:p w14:paraId="6536FF66" w14:textId="77777777" w:rsidR="007233FB" w:rsidRDefault="00B116B3">
            <w:pPr>
              <w:pStyle w:val="TableParagraph"/>
              <w:spacing w:before="148" w:line="244" w:lineRule="auto"/>
              <w:ind w:left="110"/>
              <w:rPr>
                <w:sz w:val="18"/>
              </w:rPr>
            </w:pPr>
            <w:r>
              <w:rPr>
                <w:color w:val="5F5F5F"/>
                <w:sz w:val="18"/>
              </w:rPr>
              <w:t xml:space="preserve">Burnie – </w:t>
            </w:r>
            <w:r>
              <w:rPr>
                <w:color w:val="5F5F5F"/>
                <w:spacing w:val="-2"/>
                <w:sz w:val="18"/>
              </w:rPr>
              <w:t>Hazelwood</w:t>
            </w:r>
          </w:p>
          <w:p w14:paraId="09F0CBE4" w14:textId="77777777" w:rsidR="007233FB" w:rsidRDefault="00B116B3">
            <w:pPr>
              <w:pStyle w:val="TableParagraph"/>
              <w:spacing w:before="33"/>
              <w:ind w:left="110"/>
              <w:rPr>
                <w:sz w:val="18"/>
              </w:rPr>
            </w:pPr>
            <w:r>
              <w:rPr>
                <w:color w:val="5F5F5F"/>
                <w:sz w:val="18"/>
              </w:rPr>
              <w:t xml:space="preserve">Sheffield – </w:t>
            </w:r>
            <w:r>
              <w:rPr>
                <w:color w:val="5F5F5F"/>
                <w:spacing w:val="-2"/>
                <w:sz w:val="18"/>
              </w:rPr>
              <w:t>Hazelwood</w:t>
            </w:r>
          </w:p>
        </w:tc>
        <w:tc>
          <w:tcPr>
            <w:tcW w:w="3890" w:type="dxa"/>
          </w:tcPr>
          <w:p w14:paraId="75CAA984" w14:textId="77777777" w:rsidR="007233FB" w:rsidRDefault="00B116B3">
            <w:pPr>
              <w:pStyle w:val="TableParagraph"/>
              <w:tabs>
                <w:tab w:val="left" w:pos="533"/>
              </w:tabs>
              <w:spacing w:before="148"/>
              <w:ind w:left="533" w:right="218" w:hanging="355"/>
              <w:rPr>
                <w:sz w:val="18"/>
              </w:rPr>
            </w:pPr>
            <w:r>
              <w:rPr>
                <w:noProof/>
              </w:rPr>
              <w:drawing>
                <wp:inline distT="0" distB="0" distL="0" distR="0" wp14:anchorId="02688A5D" wp14:editId="7F90D538">
                  <wp:extent cx="88265" cy="88264"/>
                  <wp:effectExtent l="0" t="0" r="0" b="0"/>
                  <wp:docPr id="626" name="Image 6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6" name="Image 626" descr="*"/>
                          <pic:cNvPicPr/>
                        </pic:nvPicPr>
                        <pic:blipFill>
                          <a:blip r:embed="rId8" cstate="print"/>
                          <a:stretch>
                            <a:fillRect/>
                          </a:stretch>
                        </pic:blipFill>
                        <pic:spPr>
                          <a:xfrm>
                            <a:off x="0" y="0"/>
                            <a:ext cx="88265" cy="88264"/>
                          </a:xfrm>
                          <a:prstGeom prst="rect">
                            <a:avLst/>
                          </a:prstGeom>
                        </pic:spPr>
                      </pic:pic>
                    </a:graphicData>
                  </a:graphic>
                </wp:inline>
              </w:drawing>
            </w:r>
            <w:r>
              <w:rPr>
                <w:rFonts w:ascii="Times New Roman"/>
                <w:sz w:val="20"/>
              </w:rPr>
              <w:tab/>
            </w:r>
            <w:r>
              <w:rPr>
                <w:color w:val="585858"/>
                <w:sz w:val="18"/>
              </w:rPr>
              <w:t>Long</w:t>
            </w:r>
            <w:r>
              <w:rPr>
                <w:color w:val="585858"/>
                <w:spacing w:val="-6"/>
                <w:sz w:val="18"/>
              </w:rPr>
              <w:t xml:space="preserve"> </w:t>
            </w:r>
            <w:r>
              <w:rPr>
                <w:color w:val="585858"/>
                <w:sz w:val="18"/>
              </w:rPr>
              <w:t>onshore</w:t>
            </w:r>
            <w:r>
              <w:rPr>
                <w:color w:val="585858"/>
                <w:spacing w:val="-10"/>
                <w:sz w:val="18"/>
              </w:rPr>
              <w:t xml:space="preserve"> </w:t>
            </w:r>
            <w:r>
              <w:rPr>
                <w:color w:val="585858"/>
                <w:sz w:val="18"/>
              </w:rPr>
              <w:t>cable</w:t>
            </w:r>
            <w:r>
              <w:rPr>
                <w:color w:val="585858"/>
                <w:spacing w:val="-5"/>
                <w:sz w:val="18"/>
              </w:rPr>
              <w:t xml:space="preserve"> </w:t>
            </w:r>
            <w:r>
              <w:rPr>
                <w:color w:val="585858"/>
                <w:sz w:val="18"/>
              </w:rPr>
              <w:t>sections</w:t>
            </w:r>
            <w:r>
              <w:rPr>
                <w:color w:val="585858"/>
                <w:spacing w:val="-5"/>
                <w:sz w:val="18"/>
              </w:rPr>
              <w:t xml:space="preserve"> </w:t>
            </w:r>
            <w:r>
              <w:rPr>
                <w:color w:val="585858"/>
                <w:sz w:val="18"/>
              </w:rPr>
              <w:t>in</w:t>
            </w:r>
            <w:r>
              <w:rPr>
                <w:color w:val="585858"/>
                <w:spacing w:val="-10"/>
                <w:sz w:val="18"/>
              </w:rPr>
              <w:t xml:space="preserve"> </w:t>
            </w:r>
            <w:r>
              <w:rPr>
                <w:color w:val="585858"/>
                <w:sz w:val="18"/>
              </w:rPr>
              <w:t>Victoria which means a higher number of affected landholdings and potential constructability issues.</w:t>
            </w:r>
          </w:p>
          <w:p w14:paraId="7AD615ED" w14:textId="77777777" w:rsidR="007233FB" w:rsidRDefault="00B116B3">
            <w:pPr>
              <w:pStyle w:val="TableParagraph"/>
              <w:tabs>
                <w:tab w:val="left" w:pos="533"/>
              </w:tabs>
              <w:spacing w:before="41"/>
              <w:ind w:left="533" w:right="328" w:hanging="355"/>
              <w:rPr>
                <w:sz w:val="18"/>
              </w:rPr>
            </w:pPr>
            <w:r>
              <w:rPr>
                <w:noProof/>
              </w:rPr>
              <w:drawing>
                <wp:inline distT="0" distB="0" distL="0" distR="0" wp14:anchorId="7250B177" wp14:editId="1CB51732">
                  <wp:extent cx="88265" cy="88265"/>
                  <wp:effectExtent l="0" t="0" r="0" b="0"/>
                  <wp:docPr id="627" name="Image 62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7" name="Image 627" descr="*"/>
                          <pic:cNvPicPr/>
                        </pic:nvPicPr>
                        <pic:blipFill>
                          <a:blip r:embed="rId8" cstate="print"/>
                          <a:stretch>
                            <a:fillRect/>
                          </a:stretch>
                        </pic:blipFill>
                        <pic:spPr>
                          <a:xfrm>
                            <a:off x="0" y="0"/>
                            <a:ext cx="88265" cy="88265"/>
                          </a:xfrm>
                          <a:prstGeom prst="rect">
                            <a:avLst/>
                          </a:prstGeom>
                        </pic:spPr>
                      </pic:pic>
                    </a:graphicData>
                  </a:graphic>
                </wp:inline>
              </w:drawing>
            </w:r>
            <w:r>
              <w:rPr>
                <w:rFonts w:ascii="Times New Roman"/>
                <w:sz w:val="20"/>
              </w:rPr>
              <w:tab/>
            </w:r>
            <w:r>
              <w:rPr>
                <w:color w:val="585858"/>
                <w:sz w:val="18"/>
              </w:rPr>
              <w:t>Long</w:t>
            </w:r>
            <w:r>
              <w:rPr>
                <w:color w:val="585858"/>
                <w:spacing w:val="-8"/>
                <w:sz w:val="18"/>
              </w:rPr>
              <w:t xml:space="preserve"> </w:t>
            </w:r>
            <w:r>
              <w:rPr>
                <w:color w:val="585858"/>
                <w:sz w:val="18"/>
              </w:rPr>
              <w:t>onshore</w:t>
            </w:r>
            <w:r>
              <w:rPr>
                <w:color w:val="585858"/>
                <w:spacing w:val="-12"/>
                <w:sz w:val="18"/>
              </w:rPr>
              <w:t xml:space="preserve"> </w:t>
            </w:r>
            <w:r>
              <w:rPr>
                <w:color w:val="585858"/>
                <w:sz w:val="18"/>
              </w:rPr>
              <w:t>cable</w:t>
            </w:r>
            <w:r>
              <w:rPr>
                <w:color w:val="585858"/>
                <w:spacing w:val="-8"/>
                <w:sz w:val="18"/>
              </w:rPr>
              <w:t xml:space="preserve"> </w:t>
            </w:r>
            <w:r>
              <w:rPr>
                <w:color w:val="585858"/>
                <w:sz w:val="18"/>
              </w:rPr>
              <w:t>sections</w:t>
            </w:r>
            <w:r>
              <w:rPr>
                <w:color w:val="585858"/>
                <w:spacing w:val="-8"/>
                <w:sz w:val="18"/>
              </w:rPr>
              <w:t xml:space="preserve"> </w:t>
            </w:r>
            <w:r>
              <w:rPr>
                <w:color w:val="585858"/>
                <w:sz w:val="18"/>
              </w:rPr>
              <w:t>increase exposure to native vegetation, threatened ecological communities, Aboriginal cultural heritage and high- quality agricultural land.</w:t>
            </w:r>
          </w:p>
        </w:tc>
        <w:tc>
          <w:tcPr>
            <w:tcW w:w="4117" w:type="dxa"/>
          </w:tcPr>
          <w:p w14:paraId="02141160" w14:textId="77777777" w:rsidR="007233FB" w:rsidRDefault="00B116B3">
            <w:pPr>
              <w:pStyle w:val="TableParagraph"/>
              <w:tabs>
                <w:tab w:val="left" w:pos="474"/>
              </w:tabs>
              <w:spacing w:before="152" w:line="283" w:lineRule="auto"/>
              <w:ind w:left="119" w:right="464"/>
              <w:jc w:val="both"/>
              <w:rPr>
                <w:sz w:val="18"/>
              </w:rPr>
            </w:pPr>
            <w:r>
              <w:rPr>
                <w:noProof/>
              </w:rPr>
              <w:drawing>
                <wp:inline distT="0" distB="0" distL="0" distR="0" wp14:anchorId="6A47A178" wp14:editId="590A5D4C">
                  <wp:extent cx="88264" cy="88264"/>
                  <wp:effectExtent l="0" t="0" r="0" b="0"/>
                  <wp:docPr id="628" name="Image 62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 name="Image 628" descr="*"/>
                          <pic:cNvPicPr/>
                        </pic:nvPicPr>
                        <pic:blipFill>
                          <a:blip r:embed="rId8" cstate="print"/>
                          <a:stretch>
                            <a:fillRect/>
                          </a:stretch>
                        </pic:blipFill>
                        <pic:spPr>
                          <a:xfrm>
                            <a:off x="0" y="0"/>
                            <a:ext cx="88264" cy="88264"/>
                          </a:xfrm>
                          <a:prstGeom prst="rect">
                            <a:avLst/>
                          </a:prstGeom>
                        </pic:spPr>
                      </pic:pic>
                    </a:graphicData>
                  </a:graphic>
                </wp:inline>
              </w:drawing>
            </w:r>
            <w:r>
              <w:rPr>
                <w:rFonts w:ascii="Times New Roman"/>
                <w:sz w:val="20"/>
              </w:rPr>
              <w:tab/>
            </w:r>
            <w:r>
              <w:rPr>
                <w:color w:val="585858"/>
                <w:sz w:val="18"/>
              </w:rPr>
              <w:t>Limited</w:t>
            </w:r>
            <w:r>
              <w:rPr>
                <w:color w:val="585858"/>
                <w:spacing w:val="-13"/>
                <w:sz w:val="18"/>
              </w:rPr>
              <w:t xml:space="preserve"> </w:t>
            </w:r>
            <w:r>
              <w:rPr>
                <w:color w:val="585858"/>
                <w:sz w:val="18"/>
              </w:rPr>
              <w:t>subsea</w:t>
            </w:r>
            <w:r>
              <w:rPr>
                <w:color w:val="585858"/>
                <w:spacing w:val="-10"/>
                <w:sz w:val="18"/>
              </w:rPr>
              <w:t xml:space="preserve"> </w:t>
            </w:r>
            <w:r>
              <w:rPr>
                <w:color w:val="585858"/>
                <w:sz w:val="18"/>
              </w:rPr>
              <w:t>infrastructure</w:t>
            </w:r>
            <w:r>
              <w:rPr>
                <w:color w:val="585858"/>
                <w:spacing w:val="-10"/>
                <w:sz w:val="18"/>
              </w:rPr>
              <w:t xml:space="preserve"> </w:t>
            </w:r>
            <w:r>
              <w:rPr>
                <w:color w:val="585858"/>
                <w:sz w:val="18"/>
              </w:rPr>
              <w:t xml:space="preserve">crossings. </w:t>
            </w:r>
            <w:r>
              <w:rPr>
                <w:noProof/>
                <w:color w:val="585858"/>
                <w:sz w:val="18"/>
              </w:rPr>
              <w:drawing>
                <wp:inline distT="0" distB="0" distL="0" distR="0" wp14:anchorId="7DAA0B3E" wp14:editId="7F7E332B">
                  <wp:extent cx="88264" cy="88264"/>
                  <wp:effectExtent l="0" t="0" r="0" b="0"/>
                  <wp:docPr id="629" name="Image 62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 name="Image 629" descr="*"/>
                          <pic:cNvPicPr/>
                        </pic:nvPicPr>
                        <pic:blipFill>
                          <a:blip r:embed="rId8" cstate="print"/>
                          <a:stretch>
                            <a:fillRect/>
                          </a:stretch>
                        </pic:blipFill>
                        <pic:spPr>
                          <a:xfrm>
                            <a:off x="0" y="0"/>
                            <a:ext cx="88264" cy="88264"/>
                          </a:xfrm>
                          <a:prstGeom prst="rect">
                            <a:avLst/>
                          </a:prstGeom>
                        </pic:spPr>
                      </pic:pic>
                    </a:graphicData>
                  </a:graphic>
                </wp:inline>
              </w:drawing>
            </w:r>
            <w:r>
              <w:rPr>
                <w:rFonts w:ascii="Times New Roman"/>
                <w:color w:val="585858"/>
                <w:sz w:val="18"/>
              </w:rPr>
              <w:tab/>
            </w:r>
            <w:r>
              <w:rPr>
                <w:color w:val="585858"/>
                <w:sz w:val="18"/>
              </w:rPr>
              <w:t>most direct route across Bass Strait</w:t>
            </w:r>
          </w:p>
          <w:p w14:paraId="56EB2F1E" w14:textId="77777777" w:rsidR="007233FB" w:rsidRDefault="00B116B3">
            <w:pPr>
              <w:pStyle w:val="TableParagraph"/>
              <w:spacing w:line="170" w:lineRule="exact"/>
              <w:ind w:left="474"/>
              <w:jc w:val="both"/>
              <w:rPr>
                <w:sz w:val="18"/>
              </w:rPr>
            </w:pPr>
            <w:r>
              <w:rPr>
                <w:color w:val="585858"/>
                <w:sz w:val="18"/>
              </w:rPr>
              <w:t>(shortest</w:t>
            </w:r>
            <w:r>
              <w:rPr>
                <w:color w:val="585858"/>
                <w:spacing w:val="-3"/>
                <w:sz w:val="18"/>
              </w:rPr>
              <w:t xml:space="preserve"> </w:t>
            </w:r>
            <w:r>
              <w:rPr>
                <w:color w:val="585858"/>
                <w:sz w:val="18"/>
              </w:rPr>
              <w:t>marine</w:t>
            </w:r>
            <w:r>
              <w:rPr>
                <w:color w:val="585858"/>
                <w:spacing w:val="-5"/>
                <w:sz w:val="18"/>
              </w:rPr>
              <w:t xml:space="preserve"> </w:t>
            </w:r>
            <w:r>
              <w:rPr>
                <w:color w:val="585858"/>
                <w:spacing w:val="-2"/>
                <w:sz w:val="18"/>
              </w:rPr>
              <w:t>section).</w:t>
            </w:r>
          </w:p>
          <w:p w14:paraId="177B884A" w14:textId="77777777" w:rsidR="007233FB" w:rsidRDefault="00B116B3">
            <w:pPr>
              <w:pStyle w:val="TableParagraph"/>
              <w:tabs>
                <w:tab w:val="left" w:pos="474"/>
              </w:tabs>
              <w:spacing w:before="38" w:line="244" w:lineRule="auto"/>
              <w:ind w:left="474" w:right="125" w:hanging="356"/>
              <w:jc w:val="both"/>
              <w:rPr>
                <w:sz w:val="18"/>
              </w:rPr>
            </w:pPr>
            <w:r>
              <w:rPr>
                <w:noProof/>
              </w:rPr>
              <w:drawing>
                <wp:inline distT="0" distB="0" distL="0" distR="0" wp14:anchorId="277DFD52" wp14:editId="276C00A4">
                  <wp:extent cx="88264" cy="88265"/>
                  <wp:effectExtent l="0" t="0" r="0" b="0"/>
                  <wp:docPr id="630" name="Image 63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 name="Image 630" descr="*"/>
                          <pic:cNvPicPr/>
                        </pic:nvPicPr>
                        <pic:blipFill>
                          <a:blip r:embed="rId8" cstate="print"/>
                          <a:stretch>
                            <a:fillRect/>
                          </a:stretch>
                        </pic:blipFill>
                        <pic:spPr>
                          <a:xfrm>
                            <a:off x="0" y="0"/>
                            <a:ext cx="88264" cy="88265"/>
                          </a:xfrm>
                          <a:prstGeom prst="rect">
                            <a:avLst/>
                          </a:prstGeom>
                        </pic:spPr>
                      </pic:pic>
                    </a:graphicData>
                  </a:graphic>
                </wp:inline>
              </w:drawing>
            </w:r>
            <w:r>
              <w:rPr>
                <w:rFonts w:ascii="Times New Roman"/>
                <w:sz w:val="20"/>
              </w:rPr>
              <w:tab/>
            </w:r>
            <w:r>
              <w:rPr>
                <w:color w:val="585858"/>
                <w:sz w:val="18"/>
              </w:rPr>
              <w:t>Good</w:t>
            </w:r>
            <w:r>
              <w:rPr>
                <w:color w:val="585858"/>
                <w:spacing w:val="-8"/>
                <w:sz w:val="18"/>
              </w:rPr>
              <w:t xml:space="preserve"> </w:t>
            </w:r>
            <w:r>
              <w:rPr>
                <w:color w:val="585858"/>
                <w:sz w:val="18"/>
              </w:rPr>
              <w:t>proximity</w:t>
            </w:r>
            <w:r>
              <w:rPr>
                <w:color w:val="585858"/>
                <w:spacing w:val="-7"/>
                <w:sz w:val="18"/>
              </w:rPr>
              <w:t xml:space="preserve"> </w:t>
            </w:r>
            <w:r>
              <w:rPr>
                <w:color w:val="585858"/>
                <w:sz w:val="18"/>
              </w:rPr>
              <w:t>to</w:t>
            </w:r>
            <w:r>
              <w:rPr>
                <w:color w:val="585858"/>
                <w:spacing w:val="-8"/>
                <w:sz w:val="18"/>
              </w:rPr>
              <w:t xml:space="preserve"> </w:t>
            </w:r>
            <w:r>
              <w:rPr>
                <w:color w:val="585858"/>
                <w:sz w:val="18"/>
              </w:rPr>
              <w:t>both</w:t>
            </w:r>
            <w:r>
              <w:rPr>
                <w:color w:val="585858"/>
                <w:spacing w:val="-3"/>
                <w:sz w:val="18"/>
              </w:rPr>
              <w:t xml:space="preserve"> </w:t>
            </w:r>
            <w:r>
              <w:rPr>
                <w:color w:val="585858"/>
                <w:sz w:val="18"/>
              </w:rPr>
              <w:t>Tasmanian</w:t>
            </w:r>
            <w:r>
              <w:rPr>
                <w:color w:val="585858"/>
                <w:spacing w:val="-3"/>
                <w:sz w:val="18"/>
              </w:rPr>
              <w:t xml:space="preserve"> </w:t>
            </w:r>
            <w:r>
              <w:rPr>
                <w:color w:val="585858"/>
                <w:sz w:val="18"/>
              </w:rPr>
              <w:t>REZ</w:t>
            </w:r>
            <w:r>
              <w:rPr>
                <w:color w:val="585858"/>
                <w:spacing w:val="-9"/>
                <w:sz w:val="18"/>
              </w:rPr>
              <w:t xml:space="preserve"> </w:t>
            </w:r>
            <w:r>
              <w:rPr>
                <w:color w:val="585858"/>
                <w:sz w:val="18"/>
              </w:rPr>
              <w:t>and proposed renewable generation projects.</w:t>
            </w:r>
          </w:p>
          <w:p w14:paraId="7928490F" w14:textId="77777777" w:rsidR="007233FB" w:rsidRDefault="00B116B3">
            <w:pPr>
              <w:pStyle w:val="TableParagraph"/>
              <w:tabs>
                <w:tab w:val="left" w:pos="474"/>
              </w:tabs>
              <w:spacing w:before="34"/>
              <w:ind w:left="474" w:right="164" w:hanging="356"/>
              <w:jc w:val="both"/>
              <w:rPr>
                <w:sz w:val="18"/>
              </w:rPr>
            </w:pPr>
            <w:r>
              <w:rPr>
                <w:noProof/>
              </w:rPr>
              <w:drawing>
                <wp:inline distT="0" distB="0" distL="0" distR="0" wp14:anchorId="756162D9" wp14:editId="341A25C7">
                  <wp:extent cx="88264" cy="88265"/>
                  <wp:effectExtent l="0" t="0" r="0" b="0"/>
                  <wp:docPr id="631" name="Image 63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1" name="Image 631" descr="*"/>
                          <pic:cNvPicPr/>
                        </pic:nvPicPr>
                        <pic:blipFill>
                          <a:blip r:embed="rId8" cstate="print"/>
                          <a:stretch>
                            <a:fillRect/>
                          </a:stretch>
                        </pic:blipFill>
                        <pic:spPr>
                          <a:xfrm>
                            <a:off x="0" y="0"/>
                            <a:ext cx="88264" cy="88265"/>
                          </a:xfrm>
                          <a:prstGeom prst="rect">
                            <a:avLst/>
                          </a:prstGeom>
                        </pic:spPr>
                      </pic:pic>
                    </a:graphicData>
                  </a:graphic>
                </wp:inline>
              </w:drawing>
            </w:r>
            <w:r>
              <w:rPr>
                <w:rFonts w:ascii="Times New Roman"/>
                <w:sz w:val="20"/>
              </w:rPr>
              <w:tab/>
            </w:r>
            <w:r>
              <w:rPr>
                <w:color w:val="585858"/>
                <w:sz w:val="18"/>
              </w:rPr>
              <w:t>Strong</w:t>
            </w:r>
            <w:r>
              <w:rPr>
                <w:color w:val="585858"/>
                <w:spacing w:val="-1"/>
                <w:sz w:val="18"/>
              </w:rPr>
              <w:t xml:space="preserve"> </w:t>
            </w:r>
            <w:r>
              <w:rPr>
                <w:color w:val="585858"/>
                <w:sz w:val="18"/>
              </w:rPr>
              <w:t>connection</w:t>
            </w:r>
            <w:r>
              <w:rPr>
                <w:color w:val="585858"/>
                <w:spacing w:val="-1"/>
                <w:sz w:val="18"/>
              </w:rPr>
              <w:t xml:space="preserve"> </w:t>
            </w:r>
            <w:r>
              <w:rPr>
                <w:color w:val="585858"/>
                <w:sz w:val="18"/>
              </w:rPr>
              <w:t>at</w:t>
            </w:r>
            <w:r>
              <w:rPr>
                <w:color w:val="585858"/>
                <w:spacing w:val="-3"/>
                <w:sz w:val="18"/>
              </w:rPr>
              <w:t xml:space="preserve"> </w:t>
            </w:r>
            <w:r>
              <w:rPr>
                <w:color w:val="585858"/>
                <w:sz w:val="18"/>
              </w:rPr>
              <w:t>Hazelwood</w:t>
            </w:r>
            <w:r>
              <w:rPr>
                <w:color w:val="585858"/>
                <w:spacing w:val="-6"/>
                <w:sz w:val="18"/>
              </w:rPr>
              <w:t xml:space="preserve"> </w:t>
            </w:r>
            <w:r>
              <w:rPr>
                <w:color w:val="585858"/>
                <w:sz w:val="18"/>
              </w:rPr>
              <w:t>to</w:t>
            </w:r>
            <w:r>
              <w:rPr>
                <w:color w:val="585858"/>
                <w:spacing w:val="-6"/>
                <w:sz w:val="18"/>
              </w:rPr>
              <w:t xml:space="preserve"> </w:t>
            </w:r>
            <w:r>
              <w:rPr>
                <w:color w:val="585858"/>
                <w:sz w:val="18"/>
              </w:rPr>
              <w:t>existing 500</w:t>
            </w:r>
            <w:r>
              <w:rPr>
                <w:color w:val="585858"/>
                <w:spacing w:val="-4"/>
                <w:sz w:val="18"/>
              </w:rPr>
              <w:t xml:space="preserve"> </w:t>
            </w:r>
            <w:r>
              <w:rPr>
                <w:color w:val="585858"/>
                <w:sz w:val="18"/>
              </w:rPr>
              <w:t>kV</w:t>
            </w:r>
            <w:r>
              <w:rPr>
                <w:color w:val="585858"/>
                <w:spacing w:val="-9"/>
                <w:sz w:val="18"/>
              </w:rPr>
              <w:t xml:space="preserve"> </w:t>
            </w:r>
            <w:r>
              <w:rPr>
                <w:color w:val="585858"/>
                <w:sz w:val="18"/>
              </w:rPr>
              <w:t>Victorian</w:t>
            </w:r>
            <w:r>
              <w:rPr>
                <w:color w:val="585858"/>
                <w:spacing w:val="-8"/>
                <w:sz w:val="18"/>
              </w:rPr>
              <w:t xml:space="preserve"> </w:t>
            </w:r>
            <w:r>
              <w:rPr>
                <w:color w:val="585858"/>
                <w:sz w:val="18"/>
              </w:rPr>
              <w:t>transmission</w:t>
            </w:r>
            <w:r>
              <w:rPr>
                <w:color w:val="585858"/>
                <w:spacing w:val="-8"/>
                <w:sz w:val="18"/>
              </w:rPr>
              <w:t xml:space="preserve"> </w:t>
            </w:r>
            <w:r>
              <w:rPr>
                <w:color w:val="585858"/>
                <w:sz w:val="18"/>
              </w:rPr>
              <w:t>network,</w:t>
            </w:r>
            <w:r>
              <w:rPr>
                <w:color w:val="585858"/>
                <w:spacing w:val="-6"/>
                <w:sz w:val="18"/>
              </w:rPr>
              <w:t xml:space="preserve"> </w:t>
            </w:r>
            <w:r>
              <w:rPr>
                <w:color w:val="585858"/>
                <w:sz w:val="18"/>
              </w:rPr>
              <w:t>with sufficient capacity for interconnection.</w:t>
            </w:r>
          </w:p>
          <w:p w14:paraId="1987BDE9" w14:textId="77777777" w:rsidR="007233FB" w:rsidRDefault="00B116B3">
            <w:pPr>
              <w:pStyle w:val="TableParagraph"/>
              <w:tabs>
                <w:tab w:val="left" w:pos="474"/>
              </w:tabs>
              <w:spacing w:before="41"/>
              <w:ind w:left="474" w:right="157" w:hanging="356"/>
              <w:jc w:val="both"/>
              <w:rPr>
                <w:sz w:val="18"/>
              </w:rPr>
            </w:pPr>
            <w:r>
              <w:rPr>
                <w:noProof/>
              </w:rPr>
              <w:drawing>
                <wp:inline distT="0" distB="0" distL="0" distR="0" wp14:anchorId="6A282260" wp14:editId="20BBA9F9">
                  <wp:extent cx="88264" cy="88265"/>
                  <wp:effectExtent l="0" t="0" r="0" b="0"/>
                  <wp:docPr id="632" name="Image 63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 name="Image 632" descr="*"/>
                          <pic:cNvPicPr/>
                        </pic:nvPicPr>
                        <pic:blipFill>
                          <a:blip r:embed="rId8" cstate="print"/>
                          <a:stretch>
                            <a:fillRect/>
                          </a:stretch>
                        </pic:blipFill>
                        <pic:spPr>
                          <a:xfrm>
                            <a:off x="0" y="0"/>
                            <a:ext cx="88264" cy="88265"/>
                          </a:xfrm>
                          <a:prstGeom prst="rect">
                            <a:avLst/>
                          </a:prstGeom>
                        </pic:spPr>
                      </pic:pic>
                    </a:graphicData>
                  </a:graphic>
                </wp:inline>
              </w:drawing>
            </w:r>
            <w:r>
              <w:rPr>
                <w:rFonts w:ascii="Times New Roman"/>
                <w:sz w:val="20"/>
              </w:rPr>
              <w:tab/>
            </w:r>
            <w:r>
              <w:rPr>
                <w:color w:val="585858"/>
                <w:sz w:val="18"/>
              </w:rPr>
              <w:t>Good</w:t>
            </w:r>
            <w:r>
              <w:rPr>
                <w:color w:val="585858"/>
                <w:spacing w:val="-8"/>
                <w:sz w:val="18"/>
              </w:rPr>
              <w:t xml:space="preserve"> </w:t>
            </w:r>
            <w:r>
              <w:rPr>
                <w:color w:val="585858"/>
                <w:sz w:val="18"/>
              </w:rPr>
              <w:t>geographic</w:t>
            </w:r>
            <w:r>
              <w:rPr>
                <w:color w:val="585858"/>
                <w:spacing w:val="-8"/>
                <w:sz w:val="18"/>
              </w:rPr>
              <w:t xml:space="preserve"> </w:t>
            </w:r>
            <w:r>
              <w:rPr>
                <w:color w:val="585858"/>
                <w:sz w:val="18"/>
              </w:rPr>
              <w:t>diversity</w:t>
            </w:r>
            <w:r>
              <w:rPr>
                <w:color w:val="585858"/>
                <w:spacing w:val="-11"/>
                <w:sz w:val="18"/>
              </w:rPr>
              <w:t xml:space="preserve"> </w:t>
            </w:r>
            <w:r>
              <w:rPr>
                <w:color w:val="585858"/>
                <w:sz w:val="18"/>
              </w:rPr>
              <w:t>to</w:t>
            </w:r>
            <w:r>
              <w:rPr>
                <w:color w:val="585858"/>
                <w:spacing w:val="-8"/>
                <w:sz w:val="18"/>
              </w:rPr>
              <w:t xml:space="preserve"> </w:t>
            </w:r>
            <w:r>
              <w:rPr>
                <w:color w:val="585858"/>
                <w:sz w:val="18"/>
              </w:rPr>
              <w:t>support</w:t>
            </w:r>
            <w:r>
              <w:rPr>
                <w:color w:val="585858"/>
                <w:spacing w:val="-5"/>
                <w:sz w:val="18"/>
              </w:rPr>
              <w:t xml:space="preserve"> </w:t>
            </w:r>
            <w:r>
              <w:rPr>
                <w:color w:val="585858"/>
                <w:sz w:val="18"/>
              </w:rPr>
              <w:t>power system stability and supply redundancy.</w:t>
            </w:r>
          </w:p>
          <w:p w14:paraId="078D580F" w14:textId="77777777" w:rsidR="007233FB" w:rsidRDefault="00B116B3">
            <w:pPr>
              <w:pStyle w:val="TableParagraph"/>
              <w:tabs>
                <w:tab w:val="left" w:pos="474"/>
              </w:tabs>
              <w:spacing w:before="38"/>
              <w:ind w:left="474" w:right="406" w:hanging="356"/>
              <w:jc w:val="both"/>
              <w:rPr>
                <w:sz w:val="18"/>
              </w:rPr>
            </w:pPr>
            <w:r>
              <w:rPr>
                <w:noProof/>
              </w:rPr>
              <w:drawing>
                <wp:inline distT="0" distB="0" distL="0" distR="0" wp14:anchorId="5A747AEA" wp14:editId="419C4B75">
                  <wp:extent cx="88264" cy="88899"/>
                  <wp:effectExtent l="0" t="0" r="0" b="0"/>
                  <wp:docPr id="633" name="Image 63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3" name="Image 633" descr="*"/>
                          <pic:cNvPicPr/>
                        </pic:nvPicPr>
                        <pic:blipFill>
                          <a:blip r:embed="rId8" cstate="print"/>
                          <a:stretch>
                            <a:fillRect/>
                          </a:stretch>
                        </pic:blipFill>
                        <pic:spPr>
                          <a:xfrm>
                            <a:off x="0" y="0"/>
                            <a:ext cx="88264" cy="88899"/>
                          </a:xfrm>
                          <a:prstGeom prst="rect">
                            <a:avLst/>
                          </a:prstGeom>
                        </pic:spPr>
                      </pic:pic>
                    </a:graphicData>
                  </a:graphic>
                </wp:inline>
              </w:drawing>
            </w:r>
            <w:r>
              <w:rPr>
                <w:rFonts w:ascii="Times New Roman"/>
                <w:sz w:val="20"/>
              </w:rPr>
              <w:tab/>
            </w:r>
            <w:r>
              <w:rPr>
                <w:color w:val="585858"/>
                <w:sz w:val="18"/>
              </w:rPr>
              <w:t>Limited</w:t>
            </w:r>
            <w:r>
              <w:rPr>
                <w:color w:val="585858"/>
                <w:spacing w:val="-10"/>
                <w:sz w:val="18"/>
              </w:rPr>
              <w:t xml:space="preserve"> </w:t>
            </w:r>
            <w:r>
              <w:rPr>
                <w:color w:val="585858"/>
                <w:sz w:val="18"/>
              </w:rPr>
              <w:t>exposure</w:t>
            </w:r>
            <w:r>
              <w:rPr>
                <w:color w:val="585858"/>
                <w:spacing w:val="-13"/>
                <w:sz w:val="18"/>
              </w:rPr>
              <w:t xml:space="preserve"> </w:t>
            </w:r>
            <w:r>
              <w:rPr>
                <w:color w:val="585858"/>
                <w:sz w:val="18"/>
              </w:rPr>
              <w:t>to</w:t>
            </w:r>
            <w:r>
              <w:rPr>
                <w:color w:val="585858"/>
                <w:spacing w:val="-4"/>
                <w:sz w:val="18"/>
              </w:rPr>
              <w:t xml:space="preserve"> </w:t>
            </w:r>
            <w:r>
              <w:rPr>
                <w:color w:val="585858"/>
                <w:sz w:val="18"/>
              </w:rPr>
              <w:t>incompatible</w:t>
            </w:r>
            <w:r>
              <w:rPr>
                <w:color w:val="585858"/>
                <w:spacing w:val="-5"/>
                <w:sz w:val="18"/>
              </w:rPr>
              <w:t xml:space="preserve"> </w:t>
            </w:r>
            <w:r>
              <w:rPr>
                <w:color w:val="585858"/>
                <w:sz w:val="18"/>
              </w:rPr>
              <w:t>land</w:t>
            </w:r>
            <w:r>
              <w:rPr>
                <w:color w:val="585858"/>
                <w:spacing w:val="-5"/>
                <w:sz w:val="18"/>
              </w:rPr>
              <w:t xml:space="preserve"> </w:t>
            </w:r>
            <w:r>
              <w:rPr>
                <w:color w:val="585858"/>
                <w:sz w:val="18"/>
              </w:rPr>
              <w:t>or seabed issues.</w:t>
            </w:r>
          </w:p>
        </w:tc>
      </w:tr>
      <w:tr w:rsidR="007233FB" w14:paraId="3BBAA18F" w14:textId="77777777">
        <w:trPr>
          <w:trHeight w:val="1550"/>
        </w:trPr>
        <w:tc>
          <w:tcPr>
            <w:tcW w:w="1626" w:type="dxa"/>
            <w:shd w:val="clear" w:color="auto" w:fill="D3E6F4"/>
          </w:tcPr>
          <w:p w14:paraId="168DC282" w14:textId="77777777" w:rsidR="007233FB" w:rsidRDefault="00B116B3">
            <w:pPr>
              <w:pStyle w:val="TableParagraph"/>
              <w:spacing w:before="152"/>
              <w:ind w:left="110"/>
              <w:rPr>
                <w:sz w:val="18"/>
              </w:rPr>
            </w:pPr>
            <w:r>
              <w:rPr>
                <w:color w:val="5F5F5F"/>
                <w:sz w:val="18"/>
              </w:rPr>
              <w:t>Sheffield</w:t>
            </w:r>
            <w:r>
              <w:rPr>
                <w:color w:val="5F5F5F"/>
                <w:spacing w:val="-13"/>
                <w:sz w:val="18"/>
              </w:rPr>
              <w:t xml:space="preserve"> </w:t>
            </w:r>
            <w:r>
              <w:rPr>
                <w:color w:val="5F5F5F"/>
                <w:sz w:val="18"/>
              </w:rPr>
              <w:t xml:space="preserve">– </w:t>
            </w:r>
            <w:r>
              <w:rPr>
                <w:color w:val="5F5F5F"/>
                <w:spacing w:val="-2"/>
                <w:sz w:val="18"/>
              </w:rPr>
              <w:t>Cranborne</w:t>
            </w:r>
          </w:p>
        </w:tc>
        <w:tc>
          <w:tcPr>
            <w:tcW w:w="3890" w:type="dxa"/>
            <w:shd w:val="clear" w:color="auto" w:fill="D3E6F4"/>
          </w:tcPr>
          <w:p w14:paraId="576BA508" w14:textId="77777777" w:rsidR="007233FB" w:rsidRDefault="00B116B3">
            <w:pPr>
              <w:pStyle w:val="TableParagraph"/>
              <w:tabs>
                <w:tab w:val="left" w:pos="533"/>
              </w:tabs>
              <w:spacing w:before="153"/>
              <w:ind w:left="533" w:right="129" w:hanging="355"/>
              <w:rPr>
                <w:sz w:val="18"/>
              </w:rPr>
            </w:pPr>
            <w:r>
              <w:rPr>
                <w:noProof/>
              </w:rPr>
              <w:drawing>
                <wp:inline distT="0" distB="0" distL="0" distR="0" wp14:anchorId="2407A94A" wp14:editId="54F630EE">
                  <wp:extent cx="88265" cy="88899"/>
                  <wp:effectExtent l="0" t="0" r="0" b="0"/>
                  <wp:docPr id="634" name="Image 63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4" name="Image 634" descr="*"/>
                          <pic:cNvPicPr/>
                        </pic:nvPicPr>
                        <pic:blipFill>
                          <a:blip r:embed="rId8" cstate="print"/>
                          <a:stretch>
                            <a:fillRect/>
                          </a:stretch>
                        </pic:blipFill>
                        <pic:spPr>
                          <a:xfrm>
                            <a:off x="0" y="0"/>
                            <a:ext cx="88265" cy="88899"/>
                          </a:xfrm>
                          <a:prstGeom prst="rect">
                            <a:avLst/>
                          </a:prstGeom>
                        </pic:spPr>
                      </pic:pic>
                    </a:graphicData>
                  </a:graphic>
                </wp:inline>
              </w:drawing>
            </w:r>
            <w:r>
              <w:rPr>
                <w:rFonts w:ascii="Times New Roman"/>
                <w:sz w:val="20"/>
              </w:rPr>
              <w:tab/>
            </w:r>
            <w:r>
              <w:rPr>
                <w:color w:val="585858"/>
                <w:sz w:val="18"/>
              </w:rPr>
              <w:t>Area is highly constrained by urban development, infrastructure, small landholdings, the Koo</w:t>
            </w:r>
            <w:r>
              <w:rPr>
                <w:color w:val="585858"/>
                <w:spacing w:val="-1"/>
                <w:sz w:val="18"/>
              </w:rPr>
              <w:t xml:space="preserve"> </w:t>
            </w:r>
            <w:r>
              <w:rPr>
                <w:color w:val="585858"/>
                <w:sz w:val="18"/>
              </w:rPr>
              <w:t>Wee Rup swamp drains</w:t>
            </w:r>
            <w:r>
              <w:rPr>
                <w:color w:val="585858"/>
                <w:spacing w:val="-9"/>
                <w:sz w:val="18"/>
              </w:rPr>
              <w:t xml:space="preserve"> </w:t>
            </w:r>
            <w:r>
              <w:rPr>
                <w:color w:val="585858"/>
                <w:sz w:val="18"/>
              </w:rPr>
              <w:t>and</w:t>
            </w:r>
            <w:r>
              <w:rPr>
                <w:color w:val="585858"/>
                <w:spacing w:val="-9"/>
                <w:sz w:val="18"/>
              </w:rPr>
              <w:t xml:space="preserve"> </w:t>
            </w:r>
            <w:r>
              <w:rPr>
                <w:color w:val="585858"/>
                <w:sz w:val="18"/>
              </w:rPr>
              <w:t>associated</w:t>
            </w:r>
            <w:r>
              <w:rPr>
                <w:color w:val="585858"/>
                <w:spacing w:val="-9"/>
                <w:sz w:val="18"/>
              </w:rPr>
              <w:t xml:space="preserve"> </w:t>
            </w:r>
            <w:r>
              <w:rPr>
                <w:color w:val="585858"/>
                <w:sz w:val="18"/>
              </w:rPr>
              <w:t>ecological</w:t>
            </w:r>
            <w:r>
              <w:rPr>
                <w:color w:val="585858"/>
                <w:spacing w:val="-10"/>
                <w:sz w:val="18"/>
              </w:rPr>
              <w:t xml:space="preserve"> </w:t>
            </w:r>
            <w:r>
              <w:rPr>
                <w:color w:val="585858"/>
                <w:sz w:val="18"/>
              </w:rPr>
              <w:t>values, and asparagus growing areas near Koo Wee Rup.</w:t>
            </w:r>
          </w:p>
        </w:tc>
        <w:tc>
          <w:tcPr>
            <w:tcW w:w="4117" w:type="dxa"/>
            <w:shd w:val="clear" w:color="auto" w:fill="D3E6F4"/>
          </w:tcPr>
          <w:p w14:paraId="57A6F966" w14:textId="77777777" w:rsidR="007233FB" w:rsidRDefault="00B116B3">
            <w:pPr>
              <w:pStyle w:val="TableParagraph"/>
              <w:tabs>
                <w:tab w:val="left" w:pos="474"/>
              </w:tabs>
              <w:spacing w:before="153"/>
              <w:ind w:left="474" w:right="183" w:hanging="356"/>
              <w:rPr>
                <w:sz w:val="18"/>
              </w:rPr>
            </w:pPr>
            <w:r>
              <w:rPr>
                <w:noProof/>
              </w:rPr>
              <w:drawing>
                <wp:inline distT="0" distB="0" distL="0" distR="0" wp14:anchorId="03C00B62" wp14:editId="798157CF">
                  <wp:extent cx="88264" cy="88899"/>
                  <wp:effectExtent l="0" t="0" r="0" b="0"/>
                  <wp:docPr id="635" name="Image 63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5" name="Image 635" descr="*"/>
                          <pic:cNvPicPr/>
                        </pic:nvPicPr>
                        <pic:blipFill>
                          <a:blip r:embed="rId8" cstate="print"/>
                          <a:stretch>
                            <a:fillRect/>
                          </a:stretch>
                        </pic:blipFill>
                        <pic:spPr>
                          <a:xfrm>
                            <a:off x="0" y="0"/>
                            <a:ext cx="88264" cy="88899"/>
                          </a:xfrm>
                          <a:prstGeom prst="rect">
                            <a:avLst/>
                          </a:prstGeom>
                        </pic:spPr>
                      </pic:pic>
                    </a:graphicData>
                  </a:graphic>
                </wp:inline>
              </w:drawing>
            </w:r>
            <w:r>
              <w:rPr>
                <w:rFonts w:ascii="Times New Roman"/>
                <w:sz w:val="20"/>
              </w:rPr>
              <w:tab/>
            </w:r>
            <w:r>
              <w:rPr>
                <w:color w:val="585858"/>
                <w:sz w:val="18"/>
              </w:rPr>
              <w:t>Cranborne</w:t>
            </w:r>
            <w:r>
              <w:rPr>
                <w:color w:val="585858"/>
                <w:spacing w:val="-6"/>
                <w:sz w:val="18"/>
              </w:rPr>
              <w:t xml:space="preserve"> </w:t>
            </w:r>
            <w:r>
              <w:rPr>
                <w:color w:val="585858"/>
                <w:sz w:val="18"/>
              </w:rPr>
              <w:t>is</w:t>
            </w:r>
            <w:r>
              <w:rPr>
                <w:color w:val="585858"/>
                <w:spacing w:val="-9"/>
                <w:sz w:val="18"/>
              </w:rPr>
              <w:t xml:space="preserve"> </w:t>
            </w:r>
            <w:r>
              <w:rPr>
                <w:color w:val="585858"/>
                <w:sz w:val="18"/>
              </w:rPr>
              <w:t>electrically</w:t>
            </w:r>
            <w:r>
              <w:rPr>
                <w:color w:val="585858"/>
                <w:spacing w:val="-9"/>
                <w:sz w:val="18"/>
              </w:rPr>
              <w:t xml:space="preserve"> </w:t>
            </w:r>
            <w:r>
              <w:rPr>
                <w:color w:val="585858"/>
                <w:sz w:val="18"/>
              </w:rPr>
              <w:t>unconstrained</w:t>
            </w:r>
            <w:r>
              <w:rPr>
                <w:color w:val="585858"/>
                <w:spacing w:val="-10"/>
                <w:sz w:val="18"/>
              </w:rPr>
              <w:t xml:space="preserve"> </w:t>
            </w:r>
            <w:r>
              <w:rPr>
                <w:color w:val="585858"/>
                <w:sz w:val="18"/>
              </w:rPr>
              <w:t xml:space="preserve">and close to demand </w:t>
            </w:r>
            <w:proofErr w:type="spellStart"/>
            <w:r>
              <w:rPr>
                <w:color w:val="585858"/>
                <w:sz w:val="18"/>
              </w:rPr>
              <w:t>centres</w:t>
            </w:r>
            <w:proofErr w:type="spellEnd"/>
            <w:r>
              <w:rPr>
                <w:color w:val="585858"/>
                <w:sz w:val="18"/>
              </w:rPr>
              <w:t>.</w:t>
            </w:r>
          </w:p>
        </w:tc>
      </w:tr>
    </w:tbl>
    <w:p w14:paraId="01D4CD2F" w14:textId="77777777" w:rsidR="007233FB" w:rsidRDefault="00B116B3">
      <w:pPr>
        <w:spacing w:before="1"/>
        <w:ind w:left="112"/>
        <w:rPr>
          <w:i/>
          <w:sz w:val="16"/>
        </w:rPr>
      </w:pPr>
      <w:r>
        <w:rPr>
          <w:i/>
          <w:color w:val="808080"/>
          <w:spacing w:val="-2"/>
          <w:sz w:val="16"/>
        </w:rPr>
        <w:t>Source:</w:t>
      </w:r>
      <w:r>
        <w:rPr>
          <w:i/>
          <w:color w:val="808080"/>
          <w:spacing w:val="-6"/>
          <w:sz w:val="16"/>
        </w:rPr>
        <w:t xml:space="preserve"> </w:t>
      </w:r>
      <w:r>
        <w:rPr>
          <w:i/>
          <w:color w:val="808080"/>
          <w:spacing w:val="-2"/>
          <w:sz w:val="16"/>
        </w:rPr>
        <w:t>Adapted</w:t>
      </w:r>
      <w:r>
        <w:rPr>
          <w:i/>
          <w:color w:val="808080"/>
          <w:spacing w:val="-1"/>
          <w:sz w:val="16"/>
        </w:rPr>
        <w:t xml:space="preserve"> </w:t>
      </w:r>
      <w:r>
        <w:rPr>
          <w:i/>
          <w:color w:val="808080"/>
          <w:spacing w:val="-2"/>
          <w:sz w:val="16"/>
        </w:rPr>
        <w:t>from Marinus</w:t>
      </w:r>
      <w:r>
        <w:rPr>
          <w:i/>
          <w:color w:val="808080"/>
          <w:spacing w:val="2"/>
          <w:sz w:val="16"/>
        </w:rPr>
        <w:t xml:space="preserve"> </w:t>
      </w:r>
      <w:r>
        <w:rPr>
          <w:i/>
          <w:color w:val="808080"/>
          <w:spacing w:val="-2"/>
          <w:sz w:val="16"/>
        </w:rPr>
        <w:t>Link</w:t>
      </w:r>
      <w:r>
        <w:rPr>
          <w:i/>
          <w:color w:val="808080"/>
          <w:spacing w:val="-1"/>
          <w:sz w:val="16"/>
        </w:rPr>
        <w:t xml:space="preserve"> </w:t>
      </w:r>
      <w:r>
        <w:rPr>
          <w:i/>
          <w:color w:val="808080"/>
          <w:spacing w:val="-2"/>
          <w:sz w:val="16"/>
        </w:rPr>
        <w:t>Route</w:t>
      </w:r>
      <w:r>
        <w:rPr>
          <w:i/>
          <w:color w:val="808080"/>
          <w:spacing w:val="-6"/>
          <w:sz w:val="16"/>
        </w:rPr>
        <w:t xml:space="preserve"> </w:t>
      </w:r>
      <w:r>
        <w:rPr>
          <w:i/>
          <w:color w:val="808080"/>
          <w:spacing w:val="-2"/>
          <w:sz w:val="16"/>
        </w:rPr>
        <w:t>Options</w:t>
      </w:r>
      <w:r>
        <w:rPr>
          <w:i/>
          <w:color w:val="808080"/>
          <w:spacing w:val="-1"/>
          <w:sz w:val="16"/>
        </w:rPr>
        <w:t xml:space="preserve"> </w:t>
      </w:r>
      <w:r>
        <w:rPr>
          <w:i/>
          <w:color w:val="808080"/>
          <w:spacing w:val="-2"/>
          <w:sz w:val="16"/>
        </w:rPr>
        <w:t>Report</w:t>
      </w:r>
      <w:r>
        <w:rPr>
          <w:i/>
          <w:color w:val="808080"/>
          <w:spacing w:val="-6"/>
          <w:sz w:val="16"/>
        </w:rPr>
        <w:t xml:space="preserve"> </w:t>
      </w:r>
      <w:r>
        <w:rPr>
          <w:i/>
          <w:color w:val="808080"/>
          <w:spacing w:val="-2"/>
          <w:sz w:val="16"/>
        </w:rPr>
        <w:t>(MLPL</w:t>
      </w:r>
      <w:r>
        <w:rPr>
          <w:i/>
          <w:color w:val="808080"/>
          <w:spacing w:val="-1"/>
          <w:sz w:val="16"/>
        </w:rPr>
        <w:t xml:space="preserve"> </w:t>
      </w:r>
      <w:r>
        <w:rPr>
          <w:i/>
          <w:color w:val="808080"/>
          <w:spacing w:val="-2"/>
          <w:sz w:val="16"/>
        </w:rPr>
        <w:t>2021a)</w:t>
      </w:r>
    </w:p>
    <w:p w14:paraId="5BD03C92" w14:textId="77777777" w:rsidR="007233FB" w:rsidRDefault="007233FB">
      <w:pPr>
        <w:rPr>
          <w:sz w:val="16"/>
        </w:rPr>
        <w:sectPr w:rsidR="007233FB">
          <w:pgSz w:w="11910" w:h="16840"/>
          <w:pgMar w:top="1500" w:right="1020" w:bottom="800" w:left="1020" w:header="467" w:footer="612" w:gutter="0"/>
          <w:cols w:space="720"/>
        </w:sectPr>
      </w:pPr>
    </w:p>
    <w:p w14:paraId="5EB0853B" w14:textId="77777777" w:rsidR="007233FB" w:rsidRDefault="007233FB">
      <w:pPr>
        <w:pStyle w:val="BodyText"/>
        <w:spacing w:before="9"/>
        <w:rPr>
          <w:i/>
          <w:sz w:val="12"/>
        </w:rPr>
      </w:pPr>
    </w:p>
    <w:p w14:paraId="34F41142" w14:textId="77777777" w:rsidR="007233FB" w:rsidRDefault="00B116B3">
      <w:pPr>
        <w:pStyle w:val="BodyText"/>
        <w:ind w:left="103"/>
      </w:pPr>
      <w:r>
        <w:rPr>
          <w:noProof/>
        </w:rPr>
        <w:drawing>
          <wp:inline distT="0" distB="0" distL="0" distR="0" wp14:anchorId="72129CA7" wp14:editId="4F10A7A1">
            <wp:extent cx="1542287" cy="182879"/>
            <wp:effectExtent l="0" t="0" r="0" b="0"/>
            <wp:docPr id="636" name="Image 6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6" name="Image 636"/>
                    <pic:cNvPicPr/>
                  </pic:nvPicPr>
                  <pic:blipFill>
                    <a:blip r:embed="rId51" cstate="print"/>
                    <a:stretch>
                      <a:fillRect/>
                    </a:stretch>
                  </pic:blipFill>
                  <pic:spPr>
                    <a:xfrm>
                      <a:off x="0" y="0"/>
                      <a:ext cx="1542287" cy="182879"/>
                    </a:xfrm>
                    <a:prstGeom prst="rect">
                      <a:avLst/>
                    </a:prstGeom>
                  </pic:spPr>
                </pic:pic>
              </a:graphicData>
            </a:graphic>
          </wp:inline>
        </w:drawing>
      </w:r>
    </w:p>
    <w:p w14:paraId="1246EF3D" w14:textId="77777777" w:rsidR="007233FB" w:rsidRDefault="00B116B3">
      <w:pPr>
        <w:pStyle w:val="BodyText"/>
        <w:spacing w:before="110" w:line="360" w:lineRule="auto"/>
        <w:ind w:left="112" w:right="205"/>
      </w:pPr>
      <w:bookmarkStart w:id="28" w:name="Technical_analysis"/>
      <w:bookmarkEnd w:id="28"/>
      <w:r>
        <w:rPr>
          <w:color w:val="585858"/>
        </w:rPr>
        <w:t>The preferred routes resulting from the route and site selection evaluation, Burnie – Hazelwood and Sheffield</w:t>
      </w:r>
      <w:r>
        <w:rPr>
          <w:color w:val="585858"/>
          <w:spacing w:val="-2"/>
        </w:rPr>
        <w:t xml:space="preserve"> </w:t>
      </w:r>
      <w:r>
        <w:rPr>
          <w:color w:val="585858"/>
        </w:rPr>
        <w:t>–</w:t>
      </w:r>
      <w:r>
        <w:rPr>
          <w:color w:val="585858"/>
          <w:spacing w:val="-2"/>
        </w:rPr>
        <w:t xml:space="preserve"> </w:t>
      </w:r>
      <w:r>
        <w:rPr>
          <w:color w:val="585858"/>
        </w:rPr>
        <w:t>Hazelwood, were</w:t>
      </w:r>
      <w:r>
        <w:rPr>
          <w:color w:val="585858"/>
          <w:spacing w:val="-2"/>
        </w:rPr>
        <w:t xml:space="preserve"> </w:t>
      </w:r>
      <w:r>
        <w:rPr>
          <w:color w:val="585858"/>
        </w:rPr>
        <w:t>subject</w:t>
      </w:r>
      <w:r>
        <w:rPr>
          <w:color w:val="585858"/>
          <w:spacing w:val="-4"/>
        </w:rPr>
        <w:t xml:space="preserve"> </w:t>
      </w:r>
      <w:r>
        <w:rPr>
          <w:color w:val="585858"/>
        </w:rPr>
        <w:t>to</w:t>
      </w:r>
      <w:r>
        <w:rPr>
          <w:color w:val="585858"/>
          <w:spacing w:val="-7"/>
        </w:rPr>
        <w:t xml:space="preserve"> </w:t>
      </w:r>
      <w:r>
        <w:rPr>
          <w:color w:val="585858"/>
        </w:rPr>
        <w:t>further</w:t>
      </w:r>
      <w:r>
        <w:rPr>
          <w:color w:val="585858"/>
          <w:spacing w:val="-5"/>
        </w:rPr>
        <w:t xml:space="preserve"> </w:t>
      </w:r>
      <w:r>
        <w:rPr>
          <w:color w:val="585858"/>
        </w:rPr>
        <w:t>technical</w:t>
      </w:r>
      <w:r>
        <w:rPr>
          <w:color w:val="585858"/>
          <w:spacing w:val="-2"/>
        </w:rPr>
        <w:t xml:space="preserve"> </w:t>
      </w:r>
      <w:r>
        <w:rPr>
          <w:color w:val="585858"/>
        </w:rPr>
        <w:t>analysis to</w:t>
      </w:r>
      <w:r>
        <w:rPr>
          <w:color w:val="585858"/>
          <w:spacing w:val="-2"/>
        </w:rPr>
        <w:t xml:space="preserve"> </w:t>
      </w:r>
      <w:r>
        <w:rPr>
          <w:color w:val="585858"/>
        </w:rPr>
        <w:t>assess</w:t>
      </w:r>
      <w:r>
        <w:rPr>
          <w:color w:val="585858"/>
          <w:spacing w:val="-5"/>
        </w:rPr>
        <w:t xml:space="preserve"> </w:t>
      </w:r>
      <w:r>
        <w:rPr>
          <w:color w:val="585858"/>
        </w:rPr>
        <w:t>the</w:t>
      </w:r>
      <w:r>
        <w:rPr>
          <w:color w:val="585858"/>
          <w:spacing w:val="-2"/>
        </w:rPr>
        <w:t xml:space="preserve"> </w:t>
      </w:r>
      <w:r>
        <w:rPr>
          <w:color w:val="585858"/>
        </w:rPr>
        <w:t>feasibility and</w:t>
      </w:r>
      <w:r>
        <w:rPr>
          <w:color w:val="585858"/>
          <w:spacing w:val="-2"/>
        </w:rPr>
        <w:t xml:space="preserve"> </w:t>
      </w:r>
      <w:r>
        <w:rPr>
          <w:color w:val="585858"/>
        </w:rPr>
        <w:t>arrive</w:t>
      </w:r>
      <w:r>
        <w:rPr>
          <w:color w:val="585858"/>
          <w:spacing w:val="-2"/>
        </w:rPr>
        <w:t xml:space="preserve"> </w:t>
      </w:r>
      <w:r>
        <w:rPr>
          <w:color w:val="585858"/>
        </w:rPr>
        <w:t>at a single preferred route.</w:t>
      </w:r>
    </w:p>
    <w:p w14:paraId="4654BDF8" w14:textId="77777777" w:rsidR="007233FB" w:rsidRDefault="00B116B3">
      <w:pPr>
        <w:pStyle w:val="BodyText"/>
        <w:spacing w:before="122" w:line="360" w:lineRule="auto"/>
        <w:ind w:left="113"/>
      </w:pPr>
      <w:r>
        <w:rPr>
          <w:color w:val="585858"/>
        </w:rPr>
        <w:t>The</w:t>
      </w:r>
      <w:r>
        <w:rPr>
          <w:color w:val="585858"/>
          <w:spacing w:val="-4"/>
        </w:rPr>
        <w:t xml:space="preserve"> </w:t>
      </w:r>
      <w:r>
        <w:rPr>
          <w:color w:val="585858"/>
        </w:rPr>
        <w:t>technical</w:t>
      </w:r>
      <w:r>
        <w:rPr>
          <w:color w:val="585858"/>
          <w:spacing w:val="-4"/>
        </w:rPr>
        <w:t xml:space="preserve"> </w:t>
      </w:r>
      <w:r>
        <w:rPr>
          <w:color w:val="585858"/>
        </w:rPr>
        <w:t>analysis</w:t>
      </w:r>
      <w:r>
        <w:rPr>
          <w:color w:val="585858"/>
          <w:spacing w:val="-2"/>
        </w:rPr>
        <w:t xml:space="preserve"> </w:t>
      </w:r>
      <w:r>
        <w:rPr>
          <w:color w:val="585858"/>
        </w:rPr>
        <w:t>included</w:t>
      </w:r>
      <w:r>
        <w:rPr>
          <w:color w:val="585858"/>
          <w:spacing w:val="-4"/>
        </w:rPr>
        <w:t xml:space="preserve"> </w:t>
      </w:r>
      <w:r>
        <w:rPr>
          <w:color w:val="585858"/>
        </w:rPr>
        <w:t>detailed</w:t>
      </w:r>
      <w:r>
        <w:rPr>
          <w:color w:val="585858"/>
          <w:spacing w:val="-4"/>
        </w:rPr>
        <w:t xml:space="preserve"> </w:t>
      </w:r>
      <w:r>
        <w:rPr>
          <w:color w:val="585858"/>
        </w:rPr>
        <w:t>desktop</w:t>
      </w:r>
      <w:r>
        <w:rPr>
          <w:color w:val="585858"/>
          <w:spacing w:val="-4"/>
        </w:rPr>
        <w:t xml:space="preserve"> </w:t>
      </w:r>
      <w:r>
        <w:rPr>
          <w:color w:val="585858"/>
        </w:rPr>
        <w:t>studies,</w:t>
      </w:r>
      <w:r>
        <w:rPr>
          <w:color w:val="585858"/>
          <w:spacing w:val="-1"/>
        </w:rPr>
        <w:t xml:space="preserve"> </w:t>
      </w:r>
      <w:r>
        <w:rPr>
          <w:color w:val="585858"/>
        </w:rPr>
        <w:t>along</w:t>
      </w:r>
      <w:r>
        <w:rPr>
          <w:color w:val="585858"/>
          <w:spacing w:val="-4"/>
        </w:rPr>
        <w:t xml:space="preserve"> </w:t>
      </w:r>
      <w:r>
        <w:rPr>
          <w:color w:val="585858"/>
        </w:rPr>
        <w:t>with</w:t>
      </w:r>
      <w:r>
        <w:rPr>
          <w:color w:val="585858"/>
          <w:spacing w:val="-4"/>
        </w:rPr>
        <w:t xml:space="preserve"> </w:t>
      </w:r>
      <w:r>
        <w:rPr>
          <w:color w:val="585858"/>
        </w:rPr>
        <w:t>onsite</w:t>
      </w:r>
      <w:r>
        <w:rPr>
          <w:color w:val="585858"/>
          <w:spacing w:val="-4"/>
        </w:rPr>
        <w:t xml:space="preserve"> </w:t>
      </w:r>
      <w:r>
        <w:rPr>
          <w:color w:val="585858"/>
        </w:rPr>
        <w:t>ground-truthing</w:t>
      </w:r>
      <w:r>
        <w:rPr>
          <w:color w:val="585858"/>
          <w:spacing w:val="-4"/>
        </w:rPr>
        <w:t xml:space="preserve"> </w:t>
      </w:r>
      <w:r>
        <w:rPr>
          <w:color w:val="585858"/>
        </w:rPr>
        <w:t>by</w:t>
      </w:r>
      <w:r>
        <w:rPr>
          <w:color w:val="585858"/>
          <w:spacing w:val="-2"/>
        </w:rPr>
        <w:t xml:space="preserve"> </w:t>
      </w:r>
      <w:r>
        <w:rPr>
          <w:color w:val="585858"/>
        </w:rPr>
        <w:t xml:space="preserve">ecologists, </w:t>
      </w:r>
      <w:proofErr w:type="gramStart"/>
      <w:r>
        <w:rPr>
          <w:color w:val="585858"/>
        </w:rPr>
        <w:t>geomorphologists</w:t>
      </w:r>
      <w:proofErr w:type="gramEnd"/>
      <w:r>
        <w:rPr>
          <w:color w:val="585858"/>
        </w:rPr>
        <w:t xml:space="preserve"> and cultural heritage consultants.</w:t>
      </w:r>
    </w:p>
    <w:p w14:paraId="3C089F85" w14:textId="77777777" w:rsidR="007233FB" w:rsidRDefault="00B116B3">
      <w:pPr>
        <w:pStyle w:val="BodyText"/>
        <w:spacing w:before="116" w:line="360" w:lineRule="auto"/>
        <w:ind w:left="113"/>
      </w:pPr>
      <w:r>
        <w:rPr>
          <w:color w:val="585858"/>
        </w:rPr>
        <w:t>The</w:t>
      </w:r>
      <w:r>
        <w:rPr>
          <w:color w:val="585858"/>
          <w:spacing w:val="-3"/>
        </w:rPr>
        <w:t xml:space="preserve"> </w:t>
      </w:r>
      <w:r>
        <w:rPr>
          <w:color w:val="585858"/>
        </w:rPr>
        <w:t>ground-truthing</w:t>
      </w:r>
      <w:r>
        <w:rPr>
          <w:color w:val="585858"/>
          <w:spacing w:val="-3"/>
        </w:rPr>
        <w:t xml:space="preserve"> </w:t>
      </w:r>
      <w:r>
        <w:rPr>
          <w:color w:val="585858"/>
        </w:rPr>
        <w:t>exercises</w:t>
      </w:r>
      <w:r>
        <w:rPr>
          <w:color w:val="585858"/>
          <w:spacing w:val="-1"/>
        </w:rPr>
        <w:t xml:space="preserve"> </w:t>
      </w:r>
      <w:r>
        <w:rPr>
          <w:color w:val="585858"/>
        </w:rPr>
        <w:t>included</w:t>
      </w:r>
      <w:r>
        <w:rPr>
          <w:color w:val="585858"/>
          <w:spacing w:val="-3"/>
        </w:rPr>
        <w:t xml:space="preserve"> </w:t>
      </w:r>
      <w:r>
        <w:rPr>
          <w:color w:val="585858"/>
        </w:rPr>
        <w:t>assessing</w:t>
      </w:r>
      <w:r>
        <w:rPr>
          <w:color w:val="585858"/>
          <w:spacing w:val="-3"/>
        </w:rPr>
        <w:t xml:space="preserve"> </w:t>
      </w:r>
      <w:r>
        <w:rPr>
          <w:color w:val="585858"/>
        </w:rPr>
        <w:t>the</w:t>
      </w:r>
      <w:r>
        <w:rPr>
          <w:color w:val="585858"/>
          <w:spacing w:val="-3"/>
        </w:rPr>
        <w:t xml:space="preserve"> </w:t>
      </w:r>
      <w:r>
        <w:rPr>
          <w:color w:val="585858"/>
        </w:rPr>
        <w:t>accuracy</w:t>
      </w:r>
      <w:r>
        <w:rPr>
          <w:color w:val="585858"/>
          <w:spacing w:val="-1"/>
        </w:rPr>
        <w:t xml:space="preserve"> </w:t>
      </w:r>
      <w:r>
        <w:rPr>
          <w:color w:val="585858"/>
        </w:rPr>
        <w:t>of</w:t>
      </w:r>
      <w:r>
        <w:rPr>
          <w:color w:val="585858"/>
          <w:spacing w:val="-5"/>
        </w:rPr>
        <w:t xml:space="preserve"> </w:t>
      </w:r>
      <w:r>
        <w:rPr>
          <w:color w:val="585858"/>
        </w:rPr>
        <w:t>the</w:t>
      </w:r>
      <w:r>
        <w:rPr>
          <w:color w:val="585858"/>
          <w:spacing w:val="-3"/>
        </w:rPr>
        <w:t xml:space="preserve"> </w:t>
      </w:r>
      <w:r>
        <w:rPr>
          <w:color w:val="585858"/>
        </w:rPr>
        <w:t>desktop</w:t>
      </w:r>
      <w:r>
        <w:rPr>
          <w:color w:val="585858"/>
          <w:spacing w:val="-3"/>
        </w:rPr>
        <w:t xml:space="preserve"> </w:t>
      </w:r>
      <w:r>
        <w:rPr>
          <w:color w:val="585858"/>
        </w:rPr>
        <w:t>information</w:t>
      </w:r>
      <w:r>
        <w:rPr>
          <w:color w:val="585858"/>
          <w:spacing w:val="-3"/>
        </w:rPr>
        <w:t xml:space="preserve"> </w:t>
      </w:r>
      <w:r>
        <w:rPr>
          <w:color w:val="585858"/>
        </w:rPr>
        <w:t>through</w:t>
      </w:r>
      <w:r>
        <w:rPr>
          <w:color w:val="585858"/>
          <w:spacing w:val="-3"/>
        </w:rPr>
        <w:t xml:space="preserve"> </w:t>
      </w:r>
      <w:r>
        <w:rPr>
          <w:color w:val="585858"/>
        </w:rPr>
        <w:t>onsite observations from publicly accessible areas, including the following:</w:t>
      </w:r>
    </w:p>
    <w:p w14:paraId="31DC95A6" w14:textId="77777777" w:rsidR="007233FB" w:rsidRDefault="00B116B3">
      <w:pPr>
        <w:pStyle w:val="BodyText"/>
        <w:tabs>
          <w:tab w:val="left" w:pos="472"/>
        </w:tabs>
        <w:spacing w:before="121"/>
        <w:ind w:left="112"/>
      </w:pPr>
      <w:r>
        <w:rPr>
          <w:noProof/>
        </w:rPr>
        <w:drawing>
          <wp:inline distT="0" distB="0" distL="0" distR="0" wp14:anchorId="4CFBBA28" wp14:editId="7021753B">
            <wp:extent cx="100329" cy="100329"/>
            <wp:effectExtent l="0" t="0" r="0" b="0"/>
            <wp:docPr id="637" name="Image 63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7" name="Image 637"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Benthic</w:t>
      </w:r>
      <w:r>
        <w:rPr>
          <w:color w:val="5F5F5F"/>
          <w:spacing w:val="-9"/>
        </w:rPr>
        <w:t xml:space="preserve"> </w:t>
      </w:r>
      <w:r>
        <w:rPr>
          <w:color w:val="5F5F5F"/>
          <w:spacing w:val="-2"/>
        </w:rPr>
        <w:t>habitat</w:t>
      </w:r>
    </w:p>
    <w:p w14:paraId="7665BD18" w14:textId="77777777" w:rsidR="007233FB" w:rsidRDefault="007233FB">
      <w:pPr>
        <w:pStyle w:val="BodyText"/>
        <w:spacing w:before="6"/>
      </w:pPr>
    </w:p>
    <w:p w14:paraId="38143FF9" w14:textId="77777777" w:rsidR="007233FB" w:rsidRDefault="00B116B3">
      <w:pPr>
        <w:pStyle w:val="ListParagraph"/>
        <w:numPr>
          <w:ilvl w:val="0"/>
          <w:numId w:val="27"/>
        </w:numPr>
        <w:tabs>
          <w:tab w:val="left" w:pos="828"/>
        </w:tabs>
        <w:spacing w:line="360" w:lineRule="auto"/>
        <w:ind w:right="259"/>
        <w:rPr>
          <w:sz w:val="20"/>
        </w:rPr>
      </w:pPr>
      <w:r>
        <w:rPr>
          <w:color w:val="5F5F5F"/>
          <w:sz w:val="20"/>
        </w:rPr>
        <w:t>An assessment of the seabed and benthic habitat types at the landfall sites was undertaken by a marine</w:t>
      </w:r>
      <w:r>
        <w:rPr>
          <w:color w:val="5F5F5F"/>
          <w:spacing w:val="-3"/>
          <w:sz w:val="20"/>
        </w:rPr>
        <w:t xml:space="preserve"> </w:t>
      </w:r>
      <w:r>
        <w:rPr>
          <w:color w:val="5F5F5F"/>
          <w:sz w:val="20"/>
        </w:rPr>
        <w:t>ecologist which</w:t>
      </w:r>
      <w:r>
        <w:rPr>
          <w:color w:val="5F5F5F"/>
          <w:spacing w:val="-3"/>
          <w:sz w:val="20"/>
        </w:rPr>
        <w:t xml:space="preserve"> </w:t>
      </w:r>
      <w:r>
        <w:rPr>
          <w:color w:val="5F5F5F"/>
          <w:sz w:val="20"/>
        </w:rPr>
        <w:t>showed</w:t>
      </w:r>
      <w:r>
        <w:rPr>
          <w:color w:val="5F5F5F"/>
          <w:spacing w:val="-3"/>
          <w:sz w:val="20"/>
        </w:rPr>
        <w:t xml:space="preserve"> </w:t>
      </w:r>
      <w:r>
        <w:rPr>
          <w:color w:val="5F5F5F"/>
          <w:sz w:val="20"/>
        </w:rPr>
        <w:t>good</w:t>
      </w:r>
      <w:r>
        <w:rPr>
          <w:color w:val="5F5F5F"/>
          <w:spacing w:val="-3"/>
          <w:sz w:val="20"/>
        </w:rPr>
        <w:t xml:space="preserve"> </w:t>
      </w:r>
      <w:r>
        <w:rPr>
          <w:color w:val="5F5F5F"/>
          <w:sz w:val="20"/>
        </w:rPr>
        <w:t>correlation</w:t>
      </w:r>
      <w:r>
        <w:rPr>
          <w:color w:val="5F5F5F"/>
          <w:spacing w:val="-3"/>
          <w:sz w:val="20"/>
        </w:rPr>
        <w:t xml:space="preserve"> </w:t>
      </w:r>
      <w:r>
        <w:rPr>
          <w:color w:val="5F5F5F"/>
          <w:sz w:val="20"/>
        </w:rPr>
        <w:t>between</w:t>
      </w:r>
      <w:r>
        <w:rPr>
          <w:color w:val="5F5F5F"/>
          <w:spacing w:val="-3"/>
          <w:sz w:val="20"/>
        </w:rPr>
        <w:t xml:space="preserve"> </w:t>
      </w:r>
      <w:r>
        <w:rPr>
          <w:color w:val="5F5F5F"/>
          <w:sz w:val="20"/>
        </w:rPr>
        <w:t>the</w:t>
      </w:r>
      <w:r>
        <w:rPr>
          <w:color w:val="5F5F5F"/>
          <w:spacing w:val="-3"/>
          <w:sz w:val="20"/>
        </w:rPr>
        <w:t xml:space="preserve"> </w:t>
      </w:r>
      <w:r>
        <w:rPr>
          <w:color w:val="5F5F5F"/>
          <w:sz w:val="20"/>
        </w:rPr>
        <w:t>desktop</w:t>
      </w:r>
      <w:r>
        <w:rPr>
          <w:color w:val="5F5F5F"/>
          <w:spacing w:val="-3"/>
          <w:sz w:val="20"/>
        </w:rPr>
        <w:t xml:space="preserve"> </w:t>
      </w:r>
      <w:r>
        <w:rPr>
          <w:color w:val="5F5F5F"/>
          <w:sz w:val="20"/>
        </w:rPr>
        <w:t>information</w:t>
      </w:r>
      <w:r>
        <w:rPr>
          <w:color w:val="5F5F5F"/>
          <w:spacing w:val="-3"/>
          <w:sz w:val="20"/>
        </w:rPr>
        <w:t xml:space="preserve"> </w:t>
      </w:r>
      <w:r>
        <w:rPr>
          <w:color w:val="5F5F5F"/>
          <w:sz w:val="20"/>
        </w:rPr>
        <w:t>collected</w:t>
      </w:r>
      <w:r>
        <w:rPr>
          <w:color w:val="5F5F5F"/>
          <w:spacing w:val="-3"/>
          <w:sz w:val="20"/>
        </w:rPr>
        <w:t xml:space="preserve"> </w:t>
      </w:r>
      <w:r>
        <w:rPr>
          <w:color w:val="5F5F5F"/>
          <w:sz w:val="20"/>
        </w:rPr>
        <w:t>and</w:t>
      </w:r>
      <w:r>
        <w:rPr>
          <w:color w:val="5F5F5F"/>
          <w:spacing w:val="-3"/>
          <w:sz w:val="20"/>
        </w:rPr>
        <w:t xml:space="preserve"> </w:t>
      </w:r>
      <w:r>
        <w:rPr>
          <w:color w:val="5F5F5F"/>
          <w:sz w:val="20"/>
        </w:rPr>
        <w:t>the observed habitats. No biological assemblages or species particularly sensitive to disturbance were identified. The assessment confirmed Waratah Bay as the preferred landfall due to it being predominantly sandy substrate, gently</w:t>
      </w:r>
      <w:r>
        <w:rPr>
          <w:color w:val="5F5F5F"/>
          <w:spacing w:val="-2"/>
          <w:sz w:val="20"/>
        </w:rPr>
        <w:t xml:space="preserve"> </w:t>
      </w:r>
      <w:r>
        <w:rPr>
          <w:color w:val="5F5F5F"/>
          <w:sz w:val="20"/>
        </w:rPr>
        <w:t>sloping seabed and partially protected from</w:t>
      </w:r>
      <w:r>
        <w:rPr>
          <w:color w:val="5F5F5F"/>
          <w:spacing w:val="-2"/>
          <w:sz w:val="20"/>
        </w:rPr>
        <w:t xml:space="preserve"> </w:t>
      </w:r>
      <w:r>
        <w:rPr>
          <w:color w:val="5F5F5F"/>
          <w:sz w:val="20"/>
        </w:rPr>
        <w:t>prevailing winds and sea conditions.</w:t>
      </w:r>
    </w:p>
    <w:p w14:paraId="7BE70FD7" w14:textId="77777777" w:rsidR="007233FB" w:rsidRDefault="00B116B3">
      <w:pPr>
        <w:pStyle w:val="BodyText"/>
        <w:tabs>
          <w:tab w:val="left" w:pos="472"/>
        </w:tabs>
        <w:spacing w:before="118"/>
        <w:ind w:left="112"/>
      </w:pPr>
      <w:r>
        <w:rPr>
          <w:noProof/>
        </w:rPr>
        <w:drawing>
          <wp:inline distT="0" distB="0" distL="0" distR="0" wp14:anchorId="4E9B5D6E" wp14:editId="395C2EAF">
            <wp:extent cx="100329" cy="100316"/>
            <wp:effectExtent l="0" t="0" r="0" b="0"/>
            <wp:docPr id="638" name="Image 63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8" name="Image 638" descr="*"/>
                    <pic:cNvPicPr/>
                  </pic:nvPicPr>
                  <pic:blipFill>
                    <a:blip r:embed="rId8" cstate="print"/>
                    <a:stretch>
                      <a:fillRect/>
                    </a:stretch>
                  </pic:blipFill>
                  <pic:spPr>
                    <a:xfrm>
                      <a:off x="0" y="0"/>
                      <a:ext cx="100329" cy="100316"/>
                    </a:xfrm>
                    <a:prstGeom prst="rect">
                      <a:avLst/>
                    </a:prstGeom>
                  </pic:spPr>
                </pic:pic>
              </a:graphicData>
            </a:graphic>
          </wp:inline>
        </w:drawing>
      </w:r>
      <w:r>
        <w:rPr>
          <w:rFonts w:ascii="Times New Roman"/>
        </w:rPr>
        <w:tab/>
      </w:r>
      <w:r>
        <w:rPr>
          <w:color w:val="5F5F5F"/>
        </w:rPr>
        <w:t>Marine</w:t>
      </w:r>
      <w:r>
        <w:rPr>
          <w:color w:val="5F5F5F"/>
          <w:spacing w:val="-10"/>
        </w:rPr>
        <w:t xml:space="preserve"> </w:t>
      </w:r>
      <w:r>
        <w:rPr>
          <w:color w:val="5F5F5F"/>
        </w:rPr>
        <w:t>geophysical</w:t>
      </w:r>
      <w:r>
        <w:rPr>
          <w:color w:val="5F5F5F"/>
          <w:spacing w:val="-10"/>
        </w:rPr>
        <w:t xml:space="preserve"> </w:t>
      </w:r>
      <w:r>
        <w:rPr>
          <w:color w:val="5F5F5F"/>
          <w:spacing w:val="-2"/>
        </w:rPr>
        <w:t>survey</w:t>
      </w:r>
    </w:p>
    <w:p w14:paraId="6A57A9E2" w14:textId="77777777" w:rsidR="007233FB" w:rsidRDefault="007233FB">
      <w:pPr>
        <w:pStyle w:val="BodyText"/>
        <w:spacing w:before="6"/>
      </w:pPr>
    </w:p>
    <w:p w14:paraId="401D29D4" w14:textId="77777777" w:rsidR="007233FB" w:rsidRDefault="00B116B3">
      <w:pPr>
        <w:pStyle w:val="ListParagraph"/>
        <w:numPr>
          <w:ilvl w:val="0"/>
          <w:numId w:val="27"/>
        </w:numPr>
        <w:tabs>
          <w:tab w:val="left" w:pos="827"/>
        </w:tabs>
        <w:spacing w:line="360" w:lineRule="auto"/>
        <w:ind w:left="827" w:right="437"/>
        <w:rPr>
          <w:sz w:val="20"/>
        </w:rPr>
      </w:pPr>
      <w:r>
        <w:rPr>
          <w:color w:val="5F5F5F"/>
          <w:sz w:val="20"/>
        </w:rPr>
        <w:t>A</w:t>
      </w:r>
      <w:r>
        <w:rPr>
          <w:color w:val="5F5F5F"/>
          <w:spacing w:val="-1"/>
          <w:sz w:val="20"/>
        </w:rPr>
        <w:t xml:space="preserve"> </w:t>
      </w:r>
      <w:r>
        <w:rPr>
          <w:color w:val="5F5F5F"/>
          <w:sz w:val="20"/>
        </w:rPr>
        <w:t>marine</w:t>
      </w:r>
      <w:r>
        <w:rPr>
          <w:color w:val="5F5F5F"/>
          <w:spacing w:val="-3"/>
          <w:sz w:val="20"/>
        </w:rPr>
        <w:t xml:space="preserve"> </w:t>
      </w:r>
      <w:r>
        <w:rPr>
          <w:color w:val="5F5F5F"/>
          <w:sz w:val="20"/>
        </w:rPr>
        <w:t>geophysical</w:t>
      </w:r>
      <w:r>
        <w:rPr>
          <w:color w:val="5F5F5F"/>
          <w:spacing w:val="-3"/>
          <w:sz w:val="20"/>
        </w:rPr>
        <w:t xml:space="preserve"> </w:t>
      </w:r>
      <w:r>
        <w:rPr>
          <w:color w:val="5F5F5F"/>
          <w:sz w:val="20"/>
        </w:rPr>
        <w:t>reconnaissance</w:t>
      </w:r>
      <w:r>
        <w:rPr>
          <w:color w:val="5F5F5F"/>
          <w:spacing w:val="-3"/>
          <w:sz w:val="20"/>
        </w:rPr>
        <w:t xml:space="preserve"> </w:t>
      </w:r>
      <w:r>
        <w:rPr>
          <w:color w:val="5F5F5F"/>
          <w:sz w:val="20"/>
        </w:rPr>
        <w:t>survey</w:t>
      </w:r>
      <w:r>
        <w:rPr>
          <w:color w:val="5F5F5F"/>
          <w:spacing w:val="-1"/>
          <w:sz w:val="20"/>
        </w:rPr>
        <w:t xml:space="preserve"> </w:t>
      </w:r>
      <w:r>
        <w:rPr>
          <w:color w:val="5F5F5F"/>
          <w:sz w:val="20"/>
        </w:rPr>
        <w:t>was</w:t>
      </w:r>
      <w:r>
        <w:rPr>
          <w:color w:val="5F5F5F"/>
          <w:spacing w:val="-1"/>
          <w:sz w:val="20"/>
        </w:rPr>
        <w:t xml:space="preserve"> </w:t>
      </w:r>
      <w:r>
        <w:rPr>
          <w:color w:val="5F5F5F"/>
          <w:sz w:val="20"/>
        </w:rPr>
        <w:t>also</w:t>
      </w:r>
      <w:r>
        <w:rPr>
          <w:color w:val="5F5F5F"/>
          <w:spacing w:val="-8"/>
          <w:sz w:val="20"/>
        </w:rPr>
        <w:t xml:space="preserve"> </w:t>
      </w:r>
      <w:r>
        <w:rPr>
          <w:color w:val="5F5F5F"/>
          <w:sz w:val="20"/>
        </w:rPr>
        <w:t>undertaken</w:t>
      </w:r>
      <w:r>
        <w:rPr>
          <w:color w:val="5F5F5F"/>
          <w:spacing w:val="-3"/>
          <w:sz w:val="20"/>
        </w:rPr>
        <w:t xml:space="preserve"> </w:t>
      </w:r>
      <w:r>
        <w:rPr>
          <w:color w:val="5F5F5F"/>
          <w:sz w:val="20"/>
        </w:rPr>
        <w:t>to</w:t>
      </w:r>
      <w:r>
        <w:rPr>
          <w:color w:val="5F5F5F"/>
          <w:spacing w:val="-3"/>
          <w:sz w:val="20"/>
        </w:rPr>
        <w:t xml:space="preserve"> </w:t>
      </w:r>
      <w:r>
        <w:rPr>
          <w:color w:val="5F5F5F"/>
          <w:sz w:val="20"/>
        </w:rPr>
        <w:t>confirm</w:t>
      </w:r>
      <w:r>
        <w:rPr>
          <w:color w:val="5F5F5F"/>
          <w:spacing w:val="-6"/>
          <w:sz w:val="20"/>
        </w:rPr>
        <w:t xml:space="preserve"> </w:t>
      </w:r>
      <w:r>
        <w:rPr>
          <w:color w:val="5F5F5F"/>
          <w:sz w:val="20"/>
        </w:rPr>
        <w:t>seabed</w:t>
      </w:r>
      <w:r>
        <w:rPr>
          <w:color w:val="5F5F5F"/>
          <w:spacing w:val="-3"/>
          <w:sz w:val="20"/>
        </w:rPr>
        <w:t xml:space="preserve"> </w:t>
      </w:r>
      <w:r>
        <w:rPr>
          <w:color w:val="5F5F5F"/>
          <w:sz w:val="20"/>
        </w:rPr>
        <w:t>bathymetry and composition along the routes. The survey confirmed that central Bass Strait substrate is predominantly silty sand/sandy silt, becoming sand interspersed with cobbles and complex outcropping in the Tasmanian nearshore area.</w:t>
      </w:r>
    </w:p>
    <w:p w14:paraId="39DA84FB" w14:textId="77777777" w:rsidR="007233FB" w:rsidRDefault="00B116B3">
      <w:pPr>
        <w:pStyle w:val="BodyText"/>
        <w:tabs>
          <w:tab w:val="left" w:pos="472"/>
        </w:tabs>
        <w:spacing w:before="121"/>
        <w:ind w:left="112"/>
      </w:pPr>
      <w:r>
        <w:rPr>
          <w:noProof/>
        </w:rPr>
        <w:drawing>
          <wp:inline distT="0" distB="0" distL="0" distR="0" wp14:anchorId="2077D4BB" wp14:editId="3028C5A7">
            <wp:extent cx="100329" cy="100330"/>
            <wp:effectExtent l="0" t="0" r="0" b="0"/>
            <wp:docPr id="639" name="Image 63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9" name="Image 639" descr="*"/>
                    <pic:cNvPicPr/>
                  </pic:nvPicPr>
                  <pic:blipFill>
                    <a:blip r:embed="rId8" cstate="print"/>
                    <a:stretch>
                      <a:fillRect/>
                    </a:stretch>
                  </pic:blipFill>
                  <pic:spPr>
                    <a:xfrm>
                      <a:off x="0" y="0"/>
                      <a:ext cx="100329" cy="100330"/>
                    </a:xfrm>
                    <a:prstGeom prst="rect">
                      <a:avLst/>
                    </a:prstGeom>
                  </pic:spPr>
                </pic:pic>
              </a:graphicData>
            </a:graphic>
          </wp:inline>
        </w:drawing>
      </w:r>
      <w:r>
        <w:rPr>
          <w:rFonts w:ascii="Times New Roman"/>
        </w:rPr>
        <w:tab/>
      </w:r>
      <w:r>
        <w:rPr>
          <w:color w:val="5F5F5F"/>
        </w:rPr>
        <w:t>Aboriginal</w:t>
      </w:r>
      <w:r>
        <w:rPr>
          <w:color w:val="5F5F5F"/>
          <w:spacing w:val="-9"/>
        </w:rPr>
        <w:t xml:space="preserve"> </w:t>
      </w:r>
      <w:r>
        <w:rPr>
          <w:color w:val="5F5F5F"/>
        </w:rPr>
        <w:t>and</w:t>
      </w:r>
      <w:r>
        <w:rPr>
          <w:color w:val="5F5F5F"/>
          <w:spacing w:val="-9"/>
        </w:rPr>
        <w:t xml:space="preserve"> </w:t>
      </w:r>
      <w:r>
        <w:rPr>
          <w:color w:val="5F5F5F"/>
        </w:rPr>
        <w:t>cultural</w:t>
      </w:r>
      <w:r>
        <w:rPr>
          <w:color w:val="5F5F5F"/>
          <w:spacing w:val="-8"/>
        </w:rPr>
        <w:t xml:space="preserve"> </w:t>
      </w:r>
      <w:r>
        <w:rPr>
          <w:color w:val="5F5F5F"/>
          <w:spacing w:val="-2"/>
        </w:rPr>
        <w:t>heritage</w:t>
      </w:r>
    </w:p>
    <w:p w14:paraId="0F2C584B" w14:textId="77777777" w:rsidR="007233FB" w:rsidRDefault="007233FB">
      <w:pPr>
        <w:pStyle w:val="BodyText"/>
        <w:spacing w:before="6"/>
      </w:pPr>
    </w:p>
    <w:p w14:paraId="3343F72F" w14:textId="77777777" w:rsidR="007233FB" w:rsidRDefault="00B116B3">
      <w:pPr>
        <w:pStyle w:val="ListParagraph"/>
        <w:numPr>
          <w:ilvl w:val="0"/>
          <w:numId w:val="27"/>
        </w:numPr>
        <w:tabs>
          <w:tab w:val="left" w:pos="827"/>
        </w:tabs>
        <w:spacing w:line="355" w:lineRule="auto"/>
        <w:ind w:left="827" w:right="218"/>
        <w:rPr>
          <w:sz w:val="20"/>
        </w:rPr>
      </w:pPr>
      <w:r>
        <w:rPr>
          <w:color w:val="5F5F5F"/>
          <w:sz w:val="20"/>
        </w:rPr>
        <w:t>Engagement</w:t>
      </w:r>
      <w:r>
        <w:rPr>
          <w:color w:val="5F5F5F"/>
          <w:spacing w:val="-10"/>
          <w:sz w:val="20"/>
        </w:rPr>
        <w:t xml:space="preserve"> </w:t>
      </w:r>
      <w:r>
        <w:rPr>
          <w:color w:val="5F5F5F"/>
          <w:sz w:val="20"/>
        </w:rPr>
        <w:t>was</w:t>
      </w:r>
      <w:r>
        <w:rPr>
          <w:color w:val="5F5F5F"/>
          <w:spacing w:val="-10"/>
          <w:sz w:val="20"/>
        </w:rPr>
        <w:t xml:space="preserve"> </w:t>
      </w:r>
      <w:r>
        <w:rPr>
          <w:color w:val="5F5F5F"/>
          <w:sz w:val="20"/>
        </w:rPr>
        <w:t>undertaken</w:t>
      </w:r>
      <w:r>
        <w:rPr>
          <w:color w:val="5F5F5F"/>
          <w:spacing w:val="-10"/>
          <w:sz w:val="20"/>
        </w:rPr>
        <w:t xml:space="preserve"> </w:t>
      </w:r>
      <w:r>
        <w:rPr>
          <w:color w:val="5F5F5F"/>
          <w:sz w:val="20"/>
        </w:rPr>
        <w:t>with</w:t>
      </w:r>
      <w:r>
        <w:rPr>
          <w:color w:val="5F5F5F"/>
          <w:spacing w:val="-10"/>
          <w:sz w:val="20"/>
        </w:rPr>
        <w:t xml:space="preserve"> </w:t>
      </w:r>
      <w:r>
        <w:rPr>
          <w:color w:val="5F5F5F"/>
          <w:sz w:val="20"/>
        </w:rPr>
        <w:t>the</w:t>
      </w:r>
      <w:r>
        <w:rPr>
          <w:color w:val="5F5F5F"/>
          <w:spacing w:val="-10"/>
          <w:sz w:val="20"/>
        </w:rPr>
        <w:t xml:space="preserve"> </w:t>
      </w:r>
      <w:r>
        <w:rPr>
          <w:color w:val="5F5F5F"/>
          <w:sz w:val="20"/>
        </w:rPr>
        <w:t>relevant</w:t>
      </w:r>
      <w:r>
        <w:rPr>
          <w:color w:val="5F5F5F"/>
          <w:spacing w:val="-10"/>
          <w:sz w:val="20"/>
        </w:rPr>
        <w:t xml:space="preserve"> </w:t>
      </w:r>
      <w:r>
        <w:rPr>
          <w:color w:val="5F5F5F"/>
          <w:sz w:val="20"/>
        </w:rPr>
        <w:t>Aboriginal</w:t>
      </w:r>
      <w:r>
        <w:rPr>
          <w:color w:val="5F5F5F"/>
          <w:spacing w:val="-10"/>
          <w:sz w:val="20"/>
        </w:rPr>
        <w:t xml:space="preserve"> </w:t>
      </w:r>
      <w:r>
        <w:rPr>
          <w:color w:val="5F5F5F"/>
          <w:sz w:val="20"/>
        </w:rPr>
        <w:t>elders</w:t>
      </w:r>
      <w:r>
        <w:rPr>
          <w:color w:val="5F5F5F"/>
          <w:spacing w:val="-10"/>
          <w:sz w:val="20"/>
        </w:rPr>
        <w:t xml:space="preserve"> </w:t>
      </w:r>
      <w:r>
        <w:rPr>
          <w:color w:val="5F5F5F"/>
          <w:sz w:val="20"/>
        </w:rPr>
        <w:t>and</w:t>
      </w:r>
      <w:r>
        <w:rPr>
          <w:color w:val="5F5F5F"/>
          <w:spacing w:val="-10"/>
          <w:sz w:val="20"/>
        </w:rPr>
        <w:t xml:space="preserve"> </w:t>
      </w:r>
      <w:r>
        <w:rPr>
          <w:color w:val="5F5F5F"/>
          <w:sz w:val="20"/>
        </w:rPr>
        <w:t>other</w:t>
      </w:r>
      <w:r>
        <w:rPr>
          <w:color w:val="5F5F5F"/>
          <w:spacing w:val="-10"/>
          <w:sz w:val="20"/>
        </w:rPr>
        <w:t xml:space="preserve"> </w:t>
      </w:r>
      <w:r>
        <w:rPr>
          <w:color w:val="5F5F5F"/>
          <w:sz w:val="20"/>
        </w:rPr>
        <w:t>First</w:t>
      </w:r>
      <w:r>
        <w:rPr>
          <w:color w:val="5F5F5F"/>
          <w:spacing w:val="-10"/>
          <w:sz w:val="20"/>
        </w:rPr>
        <w:t xml:space="preserve"> </w:t>
      </w:r>
      <w:r>
        <w:rPr>
          <w:color w:val="5F5F5F"/>
          <w:sz w:val="20"/>
        </w:rPr>
        <w:t>Peoples,</w:t>
      </w:r>
      <w:r>
        <w:rPr>
          <w:color w:val="5F5F5F"/>
          <w:spacing w:val="-7"/>
          <w:sz w:val="20"/>
        </w:rPr>
        <w:t xml:space="preserve"> </w:t>
      </w:r>
      <w:r>
        <w:rPr>
          <w:color w:val="5F5F5F"/>
          <w:sz w:val="20"/>
        </w:rPr>
        <w:t>whose</w:t>
      </w:r>
      <w:r>
        <w:rPr>
          <w:color w:val="5F5F5F"/>
          <w:spacing w:val="-10"/>
          <w:sz w:val="20"/>
        </w:rPr>
        <w:t xml:space="preserve"> </w:t>
      </w:r>
      <w:r>
        <w:rPr>
          <w:color w:val="5F5F5F"/>
          <w:sz w:val="20"/>
        </w:rPr>
        <w:t>land is crossed by the preferred onshore route options.</w:t>
      </w:r>
    </w:p>
    <w:p w14:paraId="516E99EB" w14:textId="77777777" w:rsidR="007233FB" w:rsidRDefault="00B116B3">
      <w:pPr>
        <w:pStyle w:val="ListParagraph"/>
        <w:numPr>
          <w:ilvl w:val="0"/>
          <w:numId w:val="27"/>
        </w:numPr>
        <w:tabs>
          <w:tab w:val="left" w:pos="827"/>
        </w:tabs>
        <w:spacing w:before="125" w:line="360" w:lineRule="auto"/>
        <w:ind w:left="827" w:right="156"/>
        <w:rPr>
          <w:sz w:val="20"/>
        </w:rPr>
      </w:pPr>
      <w:r>
        <w:rPr>
          <w:color w:val="5F5F5F"/>
          <w:sz w:val="20"/>
        </w:rPr>
        <w:t>In Victoria, Aboriginal elders and other First Peoples inspected the proposed routes and did not identify any significant sites or places. The representatives advised that Aboriginal cultural heritage would</w:t>
      </w:r>
      <w:r>
        <w:rPr>
          <w:color w:val="5F5F5F"/>
          <w:spacing w:val="-9"/>
          <w:sz w:val="20"/>
        </w:rPr>
        <w:t xml:space="preserve"> </w:t>
      </w:r>
      <w:r>
        <w:rPr>
          <w:color w:val="5F5F5F"/>
          <w:sz w:val="20"/>
        </w:rPr>
        <w:t>exist</w:t>
      </w:r>
      <w:r>
        <w:rPr>
          <w:color w:val="5F5F5F"/>
          <w:spacing w:val="-9"/>
          <w:sz w:val="20"/>
        </w:rPr>
        <w:t xml:space="preserve"> </w:t>
      </w:r>
      <w:r>
        <w:rPr>
          <w:color w:val="5F5F5F"/>
          <w:sz w:val="20"/>
        </w:rPr>
        <w:t>as</w:t>
      </w:r>
      <w:r>
        <w:rPr>
          <w:color w:val="5F5F5F"/>
          <w:spacing w:val="-9"/>
          <w:sz w:val="20"/>
        </w:rPr>
        <w:t xml:space="preserve"> </w:t>
      </w:r>
      <w:r>
        <w:rPr>
          <w:color w:val="5F5F5F"/>
          <w:sz w:val="20"/>
        </w:rPr>
        <w:t>artefacts</w:t>
      </w:r>
      <w:r>
        <w:rPr>
          <w:color w:val="5F5F5F"/>
          <w:spacing w:val="-9"/>
          <w:sz w:val="20"/>
        </w:rPr>
        <w:t xml:space="preserve"> </w:t>
      </w:r>
      <w:r>
        <w:rPr>
          <w:color w:val="5F5F5F"/>
          <w:sz w:val="20"/>
        </w:rPr>
        <w:t>scatters,</w:t>
      </w:r>
      <w:r>
        <w:rPr>
          <w:color w:val="5F5F5F"/>
          <w:spacing w:val="-9"/>
          <w:sz w:val="20"/>
        </w:rPr>
        <w:t xml:space="preserve"> </w:t>
      </w:r>
      <w:r>
        <w:rPr>
          <w:color w:val="5F5F5F"/>
          <w:sz w:val="20"/>
        </w:rPr>
        <w:t>shell</w:t>
      </w:r>
      <w:r>
        <w:rPr>
          <w:color w:val="5F5F5F"/>
          <w:spacing w:val="-9"/>
          <w:sz w:val="20"/>
        </w:rPr>
        <w:t xml:space="preserve"> </w:t>
      </w:r>
      <w:r>
        <w:rPr>
          <w:color w:val="5F5F5F"/>
          <w:sz w:val="20"/>
        </w:rPr>
        <w:t>middens</w:t>
      </w:r>
      <w:r>
        <w:rPr>
          <w:color w:val="5F5F5F"/>
          <w:spacing w:val="-9"/>
          <w:sz w:val="20"/>
        </w:rPr>
        <w:t xml:space="preserve"> </w:t>
      </w:r>
      <w:r>
        <w:rPr>
          <w:color w:val="5F5F5F"/>
          <w:sz w:val="20"/>
        </w:rPr>
        <w:t>and</w:t>
      </w:r>
      <w:r>
        <w:rPr>
          <w:color w:val="5F5F5F"/>
          <w:spacing w:val="-9"/>
          <w:sz w:val="20"/>
        </w:rPr>
        <w:t xml:space="preserve"> </w:t>
      </w:r>
      <w:r>
        <w:rPr>
          <w:color w:val="5F5F5F"/>
          <w:sz w:val="20"/>
        </w:rPr>
        <w:t>story</w:t>
      </w:r>
      <w:r>
        <w:rPr>
          <w:color w:val="5F5F5F"/>
          <w:spacing w:val="-9"/>
          <w:sz w:val="20"/>
        </w:rPr>
        <w:t xml:space="preserve"> </w:t>
      </w:r>
      <w:r>
        <w:rPr>
          <w:color w:val="5F5F5F"/>
          <w:sz w:val="20"/>
        </w:rPr>
        <w:t>lines,</w:t>
      </w:r>
      <w:r>
        <w:rPr>
          <w:color w:val="5F5F5F"/>
          <w:spacing w:val="-9"/>
          <w:sz w:val="20"/>
        </w:rPr>
        <w:t xml:space="preserve"> </w:t>
      </w:r>
      <w:r>
        <w:rPr>
          <w:color w:val="5F5F5F"/>
          <w:sz w:val="20"/>
        </w:rPr>
        <w:t>particularly</w:t>
      </w:r>
      <w:r>
        <w:rPr>
          <w:color w:val="5F5F5F"/>
          <w:spacing w:val="-9"/>
          <w:sz w:val="20"/>
        </w:rPr>
        <w:t xml:space="preserve"> </w:t>
      </w:r>
      <w:r>
        <w:rPr>
          <w:color w:val="5F5F5F"/>
          <w:sz w:val="20"/>
        </w:rPr>
        <w:t>at</w:t>
      </w:r>
      <w:r>
        <w:rPr>
          <w:color w:val="5F5F5F"/>
          <w:spacing w:val="-9"/>
          <w:sz w:val="20"/>
        </w:rPr>
        <w:t xml:space="preserve"> </w:t>
      </w:r>
      <w:r>
        <w:rPr>
          <w:color w:val="5F5F5F"/>
          <w:sz w:val="20"/>
        </w:rPr>
        <w:t>the</w:t>
      </w:r>
      <w:r>
        <w:rPr>
          <w:color w:val="5F5F5F"/>
          <w:spacing w:val="-9"/>
          <w:sz w:val="20"/>
        </w:rPr>
        <w:t xml:space="preserve"> </w:t>
      </w:r>
      <w:r>
        <w:rPr>
          <w:color w:val="5F5F5F"/>
          <w:sz w:val="20"/>
        </w:rPr>
        <w:t>coast</w:t>
      </w:r>
      <w:r>
        <w:rPr>
          <w:color w:val="5F5F5F"/>
          <w:spacing w:val="-9"/>
          <w:sz w:val="20"/>
        </w:rPr>
        <w:t xml:space="preserve"> </w:t>
      </w:r>
      <w:r>
        <w:rPr>
          <w:color w:val="5F5F5F"/>
          <w:sz w:val="20"/>
        </w:rPr>
        <w:t>but</w:t>
      </w:r>
      <w:r>
        <w:rPr>
          <w:color w:val="5F5F5F"/>
          <w:spacing w:val="-9"/>
          <w:sz w:val="20"/>
        </w:rPr>
        <w:t xml:space="preserve"> </w:t>
      </w:r>
      <w:r>
        <w:rPr>
          <w:color w:val="5F5F5F"/>
          <w:sz w:val="20"/>
        </w:rPr>
        <w:t>also</w:t>
      </w:r>
      <w:r>
        <w:rPr>
          <w:color w:val="5F5F5F"/>
          <w:spacing w:val="-9"/>
          <w:sz w:val="20"/>
        </w:rPr>
        <w:t xml:space="preserve"> </w:t>
      </w:r>
      <w:r>
        <w:rPr>
          <w:color w:val="5F5F5F"/>
          <w:sz w:val="20"/>
        </w:rPr>
        <w:t>along and near inland watercourses (MLPL 2021a).</w:t>
      </w:r>
    </w:p>
    <w:p w14:paraId="1B13B007" w14:textId="77777777" w:rsidR="007233FB" w:rsidRDefault="00B116B3">
      <w:pPr>
        <w:pStyle w:val="ListParagraph"/>
        <w:numPr>
          <w:ilvl w:val="0"/>
          <w:numId w:val="27"/>
        </w:numPr>
        <w:tabs>
          <w:tab w:val="left" w:pos="827"/>
        </w:tabs>
        <w:spacing w:before="121" w:line="360" w:lineRule="auto"/>
        <w:ind w:left="827" w:right="237"/>
        <w:rPr>
          <w:sz w:val="20"/>
        </w:rPr>
      </w:pPr>
      <w:r>
        <w:rPr>
          <w:color w:val="5F5F5F"/>
          <w:sz w:val="20"/>
        </w:rPr>
        <w:t>In</w:t>
      </w:r>
      <w:r>
        <w:rPr>
          <w:color w:val="5F5F5F"/>
          <w:spacing w:val="-10"/>
          <w:sz w:val="20"/>
        </w:rPr>
        <w:t xml:space="preserve"> </w:t>
      </w:r>
      <w:r>
        <w:rPr>
          <w:color w:val="5F5F5F"/>
          <w:sz w:val="20"/>
        </w:rPr>
        <w:t>Tasmania,</w:t>
      </w:r>
      <w:r>
        <w:rPr>
          <w:color w:val="5F5F5F"/>
          <w:spacing w:val="-10"/>
          <w:sz w:val="20"/>
        </w:rPr>
        <w:t xml:space="preserve"> </w:t>
      </w:r>
      <w:r>
        <w:rPr>
          <w:color w:val="5F5F5F"/>
          <w:sz w:val="20"/>
        </w:rPr>
        <w:t>an</w:t>
      </w:r>
      <w:r>
        <w:rPr>
          <w:color w:val="5F5F5F"/>
          <w:spacing w:val="-10"/>
          <w:sz w:val="20"/>
        </w:rPr>
        <w:t xml:space="preserve"> </w:t>
      </w:r>
      <w:r>
        <w:rPr>
          <w:color w:val="5F5F5F"/>
          <w:sz w:val="20"/>
        </w:rPr>
        <w:t>Aboriginal</w:t>
      </w:r>
      <w:r>
        <w:rPr>
          <w:color w:val="5F5F5F"/>
          <w:spacing w:val="-10"/>
          <w:sz w:val="20"/>
        </w:rPr>
        <w:t xml:space="preserve"> </w:t>
      </w:r>
      <w:r>
        <w:rPr>
          <w:color w:val="5F5F5F"/>
          <w:sz w:val="20"/>
        </w:rPr>
        <w:t>heritage</w:t>
      </w:r>
      <w:r>
        <w:rPr>
          <w:color w:val="5F5F5F"/>
          <w:spacing w:val="-10"/>
          <w:sz w:val="20"/>
        </w:rPr>
        <w:t xml:space="preserve"> </w:t>
      </w:r>
      <w:r>
        <w:rPr>
          <w:color w:val="5F5F5F"/>
          <w:sz w:val="20"/>
        </w:rPr>
        <w:t>officer</w:t>
      </w:r>
      <w:r>
        <w:rPr>
          <w:color w:val="5F5F5F"/>
          <w:spacing w:val="-10"/>
          <w:sz w:val="20"/>
        </w:rPr>
        <w:t xml:space="preserve"> </w:t>
      </w:r>
      <w:r>
        <w:rPr>
          <w:color w:val="5F5F5F"/>
          <w:sz w:val="20"/>
        </w:rPr>
        <w:t>and</w:t>
      </w:r>
      <w:r>
        <w:rPr>
          <w:color w:val="5F5F5F"/>
          <w:spacing w:val="-10"/>
          <w:sz w:val="20"/>
        </w:rPr>
        <w:t xml:space="preserve"> </w:t>
      </w:r>
      <w:r>
        <w:rPr>
          <w:color w:val="5F5F5F"/>
          <w:sz w:val="20"/>
        </w:rPr>
        <w:t>archaeologist</w:t>
      </w:r>
      <w:r>
        <w:rPr>
          <w:color w:val="5F5F5F"/>
          <w:spacing w:val="-10"/>
          <w:sz w:val="20"/>
        </w:rPr>
        <w:t xml:space="preserve"> </w:t>
      </w:r>
      <w:r>
        <w:rPr>
          <w:color w:val="5F5F5F"/>
          <w:sz w:val="20"/>
        </w:rPr>
        <w:t>found</w:t>
      </w:r>
      <w:r>
        <w:rPr>
          <w:color w:val="5F5F5F"/>
          <w:spacing w:val="-10"/>
          <w:sz w:val="20"/>
        </w:rPr>
        <w:t xml:space="preserve"> </w:t>
      </w:r>
      <w:r>
        <w:rPr>
          <w:color w:val="5F5F5F"/>
          <w:sz w:val="20"/>
        </w:rPr>
        <w:t>no</w:t>
      </w:r>
      <w:r>
        <w:rPr>
          <w:color w:val="5F5F5F"/>
          <w:spacing w:val="-10"/>
          <w:sz w:val="20"/>
        </w:rPr>
        <w:t xml:space="preserve"> </w:t>
      </w:r>
      <w:r>
        <w:rPr>
          <w:color w:val="5F5F5F"/>
          <w:sz w:val="20"/>
        </w:rPr>
        <w:t>significant</w:t>
      </w:r>
      <w:r>
        <w:rPr>
          <w:color w:val="5F5F5F"/>
          <w:spacing w:val="-10"/>
          <w:sz w:val="20"/>
        </w:rPr>
        <w:t xml:space="preserve"> </w:t>
      </w:r>
      <w:r>
        <w:rPr>
          <w:color w:val="5F5F5F"/>
          <w:sz w:val="20"/>
        </w:rPr>
        <w:t>sites</w:t>
      </w:r>
      <w:r>
        <w:rPr>
          <w:color w:val="5F5F5F"/>
          <w:spacing w:val="-10"/>
          <w:sz w:val="20"/>
        </w:rPr>
        <w:t xml:space="preserve"> </w:t>
      </w:r>
      <w:r>
        <w:rPr>
          <w:color w:val="5F5F5F"/>
          <w:sz w:val="20"/>
        </w:rPr>
        <w:t>nor</w:t>
      </w:r>
      <w:r>
        <w:rPr>
          <w:color w:val="5F5F5F"/>
          <w:spacing w:val="-10"/>
          <w:sz w:val="20"/>
        </w:rPr>
        <w:t xml:space="preserve"> </w:t>
      </w:r>
      <w:r>
        <w:rPr>
          <w:color w:val="5F5F5F"/>
          <w:sz w:val="20"/>
        </w:rPr>
        <w:t>places</w:t>
      </w:r>
      <w:r>
        <w:rPr>
          <w:color w:val="5F5F5F"/>
          <w:spacing w:val="-10"/>
          <w:sz w:val="20"/>
        </w:rPr>
        <w:t xml:space="preserve"> </w:t>
      </w:r>
      <w:r>
        <w:rPr>
          <w:color w:val="5F5F5F"/>
          <w:sz w:val="20"/>
        </w:rPr>
        <w:t>on or near the areas to be potentially impacted by the project (MLPL 2021a).</w:t>
      </w:r>
    </w:p>
    <w:p w14:paraId="5D54C659" w14:textId="77777777" w:rsidR="007233FB" w:rsidRDefault="00B116B3">
      <w:pPr>
        <w:pStyle w:val="BodyText"/>
        <w:tabs>
          <w:tab w:val="left" w:pos="472"/>
        </w:tabs>
        <w:spacing w:before="116"/>
        <w:ind w:left="112"/>
      </w:pPr>
      <w:r>
        <w:rPr>
          <w:noProof/>
        </w:rPr>
        <w:drawing>
          <wp:inline distT="0" distB="0" distL="0" distR="0" wp14:anchorId="27336898" wp14:editId="7A404949">
            <wp:extent cx="100329" cy="100329"/>
            <wp:effectExtent l="0" t="0" r="0" b="0"/>
            <wp:docPr id="640" name="Image 64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0" name="Image 640"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Economic</w:t>
      </w:r>
      <w:r>
        <w:rPr>
          <w:color w:val="5F5F5F"/>
          <w:spacing w:val="-7"/>
        </w:rPr>
        <w:t xml:space="preserve"> </w:t>
      </w:r>
      <w:r>
        <w:rPr>
          <w:color w:val="5F5F5F"/>
          <w:spacing w:val="-2"/>
        </w:rPr>
        <w:t>analysis</w:t>
      </w:r>
    </w:p>
    <w:p w14:paraId="184A1AF4" w14:textId="77777777" w:rsidR="007233FB" w:rsidRDefault="007233FB">
      <w:pPr>
        <w:pStyle w:val="BodyText"/>
        <w:spacing w:before="6"/>
      </w:pPr>
    </w:p>
    <w:p w14:paraId="6DF8B537" w14:textId="77777777" w:rsidR="007233FB" w:rsidRDefault="00B116B3">
      <w:pPr>
        <w:pStyle w:val="ListParagraph"/>
        <w:numPr>
          <w:ilvl w:val="0"/>
          <w:numId w:val="27"/>
        </w:numPr>
        <w:tabs>
          <w:tab w:val="left" w:pos="827"/>
        </w:tabs>
        <w:spacing w:line="360" w:lineRule="auto"/>
        <w:ind w:left="827" w:right="353"/>
        <w:rPr>
          <w:sz w:val="20"/>
        </w:rPr>
      </w:pPr>
      <w:r>
        <w:rPr>
          <w:color w:val="5F5F5F"/>
          <w:sz w:val="20"/>
        </w:rPr>
        <w:t>Additional economic analysis was completed on the two preferred routes which showed the best option was connection in the Burnie area.</w:t>
      </w:r>
      <w:r>
        <w:rPr>
          <w:color w:val="5F5F5F"/>
          <w:spacing w:val="-1"/>
          <w:sz w:val="20"/>
        </w:rPr>
        <w:t xml:space="preserve"> </w:t>
      </w:r>
      <w:r>
        <w:rPr>
          <w:color w:val="5F5F5F"/>
          <w:sz w:val="20"/>
        </w:rPr>
        <w:t>This location</w:t>
      </w:r>
      <w:r>
        <w:rPr>
          <w:color w:val="5F5F5F"/>
          <w:spacing w:val="-7"/>
          <w:sz w:val="20"/>
        </w:rPr>
        <w:t xml:space="preserve"> </w:t>
      </w:r>
      <w:r>
        <w:rPr>
          <w:color w:val="5F5F5F"/>
          <w:sz w:val="20"/>
        </w:rPr>
        <w:t>supports efficient energy</w:t>
      </w:r>
      <w:r>
        <w:rPr>
          <w:color w:val="5F5F5F"/>
          <w:spacing w:val="-2"/>
          <w:sz w:val="20"/>
        </w:rPr>
        <w:t xml:space="preserve"> </w:t>
      </w:r>
      <w:r>
        <w:rPr>
          <w:color w:val="5F5F5F"/>
          <w:sz w:val="20"/>
        </w:rPr>
        <w:t>flow between the project and renewable energy generators and storage resources in Tasmania.</w:t>
      </w:r>
      <w:r>
        <w:rPr>
          <w:color w:val="5F5F5F"/>
          <w:spacing w:val="-3"/>
          <w:sz w:val="20"/>
        </w:rPr>
        <w:t xml:space="preserve"> </w:t>
      </w:r>
      <w:r>
        <w:rPr>
          <w:color w:val="5F5F5F"/>
          <w:sz w:val="20"/>
        </w:rPr>
        <w:t xml:space="preserve">TasNetworks, in its role as jurisdictional planner, prepared the </w:t>
      </w:r>
      <w:proofErr w:type="gramStart"/>
      <w:r>
        <w:rPr>
          <w:color w:val="5F5F5F"/>
          <w:sz w:val="20"/>
        </w:rPr>
        <w:t>North West</w:t>
      </w:r>
      <w:proofErr w:type="gramEnd"/>
      <w:r>
        <w:rPr>
          <w:color w:val="5F5F5F"/>
          <w:sz w:val="20"/>
        </w:rPr>
        <w:t xml:space="preserve"> Transmission Strategic Plan. The plan proposed reinforcing the </w:t>
      </w:r>
      <w:proofErr w:type="gramStart"/>
      <w:r>
        <w:rPr>
          <w:color w:val="5F5F5F"/>
          <w:sz w:val="20"/>
        </w:rPr>
        <w:t>North West</w:t>
      </w:r>
      <w:proofErr w:type="gramEnd"/>
      <w:r>
        <w:rPr>
          <w:color w:val="5F5F5F"/>
          <w:sz w:val="20"/>
        </w:rPr>
        <w:t xml:space="preserve"> Tasmania transmission network by creating a rectangle (a second</w:t>
      </w:r>
      <w:r>
        <w:rPr>
          <w:color w:val="5F5F5F"/>
          <w:spacing w:val="-4"/>
          <w:sz w:val="20"/>
        </w:rPr>
        <w:t xml:space="preserve"> </w:t>
      </w:r>
      <w:r>
        <w:rPr>
          <w:color w:val="5F5F5F"/>
          <w:sz w:val="20"/>
        </w:rPr>
        <w:t>backbone)</w:t>
      </w:r>
      <w:r>
        <w:rPr>
          <w:color w:val="5F5F5F"/>
          <w:spacing w:val="-2"/>
          <w:sz w:val="20"/>
        </w:rPr>
        <w:t xml:space="preserve"> </w:t>
      </w:r>
      <w:r>
        <w:rPr>
          <w:color w:val="5F5F5F"/>
          <w:sz w:val="20"/>
        </w:rPr>
        <w:t>comprising</w:t>
      </w:r>
      <w:r>
        <w:rPr>
          <w:color w:val="5F5F5F"/>
          <w:spacing w:val="-4"/>
          <w:sz w:val="20"/>
        </w:rPr>
        <w:t xml:space="preserve"> </w:t>
      </w:r>
      <w:r>
        <w:rPr>
          <w:color w:val="5F5F5F"/>
          <w:sz w:val="20"/>
        </w:rPr>
        <w:t>new</w:t>
      </w:r>
      <w:r>
        <w:rPr>
          <w:color w:val="5F5F5F"/>
          <w:spacing w:val="-4"/>
          <w:sz w:val="20"/>
        </w:rPr>
        <w:t xml:space="preserve"> </w:t>
      </w:r>
      <w:r>
        <w:rPr>
          <w:color w:val="5F5F5F"/>
          <w:sz w:val="20"/>
        </w:rPr>
        <w:t>220</w:t>
      </w:r>
      <w:r>
        <w:rPr>
          <w:color w:val="5F5F5F"/>
          <w:spacing w:val="-6"/>
          <w:sz w:val="20"/>
        </w:rPr>
        <w:t xml:space="preserve"> </w:t>
      </w:r>
      <w:r>
        <w:rPr>
          <w:color w:val="5F5F5F"/>
          <w:sz w:val="20"/>
        </w:rPr>
        <w:t>kV</w:t>
      </w:r>
      <w:r>
        <w:rPr>
          <w:color w:val="5F5F5F"/>
          <w:spacing w:val="-2"/>
          <w:sz w:val="20"/>
        </w:rPr>
        <w:t xml:space="preserve"> </w:t>
      </w:r>
      <w:r>
        <w:rPr>
          <w:color w:val="5F5F5F"/>
          <w:sz w:val="20"/>
        </w:rPr>
        <w:t>double</w:t>
      </w:r>
      <w:r>
        <w:rPr>
          <w:color w:val="5F5F5F"/>
          <w:spacing w:val="-4"/>
          <w:sz w:val="20"/>
        </w:rPr>
        <w:t xml:space="preserve"> </w:t>
      </w:r>
      <w:r>
        <w:rPr>
          <w:color w:val="5F5F5F"/>
          <w:sz w:val="20"/>
        </w:rPr>
        <w:t>circuit</w:t>
      </w:r>
      <w:r>
        <w:rPr>
          <w:color w:val="5F5F5F"/>
          <w:spacing w:val="-1"/>
          <w:sz w:val="20"/>
        </w:rPr>
        <w:t xml:space="preserve"> </w:t>
      </w:r>
      <w:r>
        <w:rPr>
          <w:color w:val="5F5F5F"/>
          <w:sz w:val="20"/>
        </w:rPr>
        <w:t>transmission</w:t>
      </w:r>
      <w:r>
        <w:rPr>
          <w:color w:val="5F5F5F"/>
          <w:spacing w:val="-4"/>
          <w:sz w:val="20"/>
        </w:rPr>
        <w:t xml:space="preserve"> </w:t>
      </w:r>
      <w:r>
        <w:rPr>
          <w:color w:val="5F5F5F"/>
          <w:sz w:val="20"/>
        </w:rPr>
        <w:t>lines</w:t>
      </w:r>
      <w:r>
        <w:rPr>
          <w:color w:val="5F5F5F"/>
          <w:spacing w:val="-2"/>
          <w:sz w:val="20"/>
        </w:rPr>
        <w:t xml:space="preserve"> </w:t>
      </w:r>
      <w:r>
        <w:rPr>
          <w:color w:val="5F5F5F"/>
          <w:sz w:val="20"/>
        </w:rPr>
        <w:t>connecting</w:t>
      </w:r>
      <w:r>
        <w:rPr>
          <w:color w:val="5F5F5F"/>
          <w:spacing w:val="-4"/>
          <w:sz w:val="20"/>
        </w:rPr>
        <w:t xml:space="preserve"> </w:t>
      </w:r>
      <w:r>
        <w:rPr>
          <w:color w:val="5F5F5F"/>
          <w:sz w:val="20"/>
        </w:rPr>
        <w:t>Burnie</w:t>
      </w:r>
      <w:r>
        <w:rPr>
          <w:color w:val="5F5F5F"/>
          <w:spacing w:val="-4"/>
          <w:sz w:val="20"/>
        </w:rPr>
        <w:t xml:space="preserve"> </w:t>
      </w:r>
      <w:r>
        <w:rPr>
          <w:color w:val="5F5F5F"/>
          <w:sz w:val="20"/>
        </w:rPr>
        <w:t>and</w:t>
      </w:r>
    </w:p>
    <w:p w14:paraId="794CF01E" w14:textId="77777777" w:rsidR="007233FB" w:rsidRDefault="007233FB">
      <w:pPr>
        <w:spacing w:line="360" w:lineRule="auto"/>
        <w:rPr>
          <w:sz w:val="20"/>
        </w:rPr>
        <w:sectPr w:rsidR="007233FB">
          <w:pgSz w:w="11910" w:h="16840"/>
          <w:pgMar w:top="1500" w:right="1020" w:bottom="800" w:left="1020" w:header="467" w:footer="612" w:gutter="0"/>
          <w:cols w:space="720"/>
        </w:sectPr>
      </w:pPr>
    </w:p>
    <w:p w14:paraId="17A4B9E5" w14:textId="77777777" w:rsidR="007233FB" w:rsidRDefault="00B116B3">
      <w:pPr>
        <w:pStyle w:val="BodyText"/>
        <w:spacing w:before="85" w:line="357" w:lineRule="auto"/>
        <w:ind w:left="828" w:right="361"/>
        <w:jc w:val="both"/>
      </w:pPr>
      <w:r>
        <w:rPr>
          <w:color w:val="5F5F5F"/>
        </w:rPr>
        <w:lastRenderedPageBreak/>
        <w:t>Sheffield</w:t>
      </w:r>
      <w:r>
        <w:rPr>
          <w:color w:val="5F5F5F"/>
          <w:spacing w:val="-3"/>
        </w:rPr>
        <w:t xml:space="preserve"> </w:t>
      </w:r>
      <w:r>
        <w:rPr>
          <w:color w:val="5F5F5F"/>
        </w:rPr>
        <w:t>substations</w:t>
      </w:r>
      <w:r>
        <w:rPr>
          <w:color w:val="5F5F5F"/>
          <w:spacing w:val="-2"/>
        </w:rPr>
        <w:t xml:space="preserve"> </w:t>
      </w:r>
      <w:r>
        <w:rPr>
          <w:color w:val="5F5F5F"/>
        </w:rPr>
        <w:t>with</w:t>
      </w:r>
      <w:r>
        <w:rPr>
          <w:color w:val="5F5F5F"/>
          <w:spacing w:val="-3"/>
        </w:rPr>
        <w:t xml:space="preserve"> </w:t>
      </w:r>
      <w:r>
        <w:rPr>
          <w:color w:val="5F5F5F"/>
        </w:rPr>
        <w:t>proposed</w:t>
      </w:r>
      <w:r>
        <w:rPr>
          <w:color w:val="5F5F5F"/>
          <w:spacing w:val="-3"/>
        </w:rPr>
        <w:t xml:space="preserve"> </w:t>
      </w:r>
      <w:r>
        <w:rPr>
          <w:color w:val="5F5F5F"/>
        </w:rPr>
        <w:t>new</w:t>
      </w:r>
      <w:r>
        <w:rPr>
          <w:color w:val="5F5F5F"/>
          <w:spacing w:val="-3"/>
        </w:rPr>
        <w:t xml:space="preserve"> </w:t>
      </w:r>
      <w:r>
        <w:rPr>
          <w:color w:val="5F5F5F"/>
        </w:rPr>
        <w:t>switching</w:t>
      </w:r>
      <w:r>
        <w:rPr>
          <w:color w:val="5F5F5F"/>
          <w:spacing w:val="-3"/>
        </w:rPr>
        <w:t xml:space="preserve"> </w:t>
      </w:r>
      <w:r>
        <w:rPr>
          <w:color w:val="5F5F5F"/>
        </w:rPr>
        <w:t>stations</w:t>
      </w:r>
      <w:r>
        <w:rPr>
          <w:color w:val="5F5F5F"/>
          <w:spacing w:val="-2"/>
        </w:rPr>
        <w:t xml:space="preserve"> </w:t>
      </w:r>
      <w:r>
        <w:rPr>
          <w:color w:val="5F5F5F"/>
        </w:rPr>
        <w:t>as</w:t>
      </w:r>
      <w:r>
        <w:rPr>
          <w:color w:val="5F5F5F"/>
          <w:spacing w:val="-2"/>
        </w:rPr>
        <w:t xml:space="preserve"> </w:t>
      </w:r>
      <w:r>
        <w:rPr>
          <w:color w:val="5F5F5F"/>
        </w:rPr>
        <w:t>Hampshire</w:t>
      </w:r>
      <w:r>
        <w:rPr>
          <w:color w:val="5F5F5F"/>
          <w:spacing w:val="-3"/>
        </w:rPr>
        <w:t xml:space="preserve"> </w:t>
      </w:r>
      <w:r>
        <w:rPr>
          <w:color w:val="5F5F5F"/>
        </w:rPr>
        <w:t>Hills</w:t>
      </w:r>
      <w:r>
        <w:rPr>
          <w:color w:val="5F5F5F"/>
          <w:spacing w:val="-2"/>
        </w:rPr>
        <w:t xml:space="preserve"> </w:t>
      </w:r>
      <w:r>
        <w:rPr>
          <w:color w:val="5F5F5F"/>
        </w:rPr>
        <w:t>and</w:t>
      </w:r>
      <w:r>
        <w:rPr>
          <w:color w:val="5F5F5F"/>
          <w:spacing w:val="-3"/>
        </w:rPr>
        <w:t xml:space="preserve"> </w:t>
      </w:r>
      <w:r>
        <w:rPr>
          <w:color w:val="5F5F5F"/>
        </w:rPr>
        <w:t>Staverton.</w:t>
      </w:r>
      <w:r>
        <w:rPr>
          <w:color w:val="5F5F5F"/>
          <w:spacing w:val="-5"/>
        </w:rPr>
        <w:t xml:space="preserve"> </w:t>
      </w:r>
      <w:r>
        <w:rPr>
          <w:color w:val="5F5F5F"/>
        </w:rPr>
        <w:t>The proposed project is</w:t>
      </w:r>
      <w:r>
        <w:rPr>
          <w:color w:val="5F5F5F"/>
          <w:spacing w:val="-2"/>
        </w:rPr>
        <w:t xml:space="preserve"> </w:t>
      </w:r>
      <w:r>
        <w:rPr>
          <w:color w:val="5F5F5F"/>
        </w:rPr>
        <w:t>known as the NWTD.</w:t>
      </w:r>
      <w:r>
        <w:rPr>
          <w:color w:val="5F5F5F"/>
          <w:spacing w:val="-1"/>
        </w:rPr>
        <w:t xml:space="preserve"> </w:t>
      </w:r>
      <w:r>
        <w:rPr>
          <w:color w:val="5F5F5F"/>
        </w:rPr>
        <w:t>The NWTD</w:t>
      </w:r>
      <w:r>
        <w:rPr>
          <w:color w:val="5F5F5F"/>
          <w:spacing w:val="-4"/>
        </w:rPr>
        <w:t xml:space="preserve"> </w:t>
      </w:r>
      <w:r>
        <w:rPr>
          <w:color w:val="5F5F5F"/>
        </w:rPr>
        <w:t>supports the connection of</w:t>
      </w:r>
      <w:r>
        <w:rPr>
          <w:color w:val="5F5F5F"/>
          <w:spacing w:val="-1"/>
        </w:rPr>
        <w:t xml:space="preserve"> </w:t>
      </w:r>
      <w:r>
        <w:rPr>
          <w:color w:val="5F5F5F"/>
        </w:rPr>
        <w:t>the project in</w:t>
      </w:r>
      <w:r>
        <w:rPr>
          <w:color w:val="5F5F5F"/>
          <w:spacing w:val="-4"/>
        </w:rPr>
        <w:t xml:space="preserve"> </w:t>
      </w:r>
      <w:r>
        <w:rPr>
          <w:color w:val="5F5F5F"/>
        </w:rPr>
        <w:t>the Burnie area.</w:t>
      </w:r>
    </w:p>
    <w:p w14:paraId="257C3792" w14:textId="77777777" w:rsidR="007233FB" w:rsidRDefault="00B116B3">
      <w:pPr>
        <w:pStyle w:val="BodyText"/>
        <w:spacing w:before="52"/>
      </w:pPr>
      <w:r>
        <w:rPr>
          <w:noProof/>
        </w:rPr>
        <w:drawing>
          <wp:anchor distT="0" distB="0" distL="0" distR="0" simplePos="0" relativeHeight="487704576" behindDoc="1" locked="0" layoutInCell="1" allowOverlap="1" wp14:anchorId="0F486CF5" wp14:editId="6888BB28">
            <wp:simplePos x="0" y="0"/>
            <wp:positionH relativeFrom="page">
              <wp:posOffset>725423</wp:posOffset>
            </wp:positionH>
            <wp:positionV relativeFrom="paragraph">
              <wp:posOffset>194748</wp:posOffset>
            </wp:positionV>
            <wp:extent cx="4081264" cy="182879"/>
            <wp:effectExtent l="0" t="0" r="0" b="0"/>
            <wp:wrapTopAndBottom/>
            <wp:docPr id="641" name="Image 6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1" name="Image 641"/>
                    <pic:cNvPicPr/>
                  </pic:nvPicPr>
                  <pic:blipFill>
                    <a:blip r:embed="rId52" cstate="print"/>
                    <a:stretch>
                      <a:fillRect/>
                    </a:stretch>
                  </pic:blipFill>
                  <pic:spPr>
                    <a:xfrm>
                      <a:off x="0" y="0"/>
                      <a:ext cx="4081264" cy="182879"/>
                    </a:xfrm>
                    <a:prstGeom prst="rect">
                      <a:avLst/>
                    </a:prstGeom>
                  </pic:spPr>
                </pic:pic>
              </a:graphicData>
            </a:graphic>
          </wp:anchor>
        </w:drawing>
      </w:r>
    </w:p>
    <w:p w14:paraId="296CAA6A" w14:textId="77777777" w:rsidR="007233FB" w:rsidRDefault="00B116B3">
      <w:pPr>
        <w:pStyle w:val="BodyText"/>
        <w:spacing w:before="115" w:line="360" w:lineRule="auto"/>
        <w:ind w:left="112" w:right="184"/>
      </w:pPr>
      <w:bookmarkStart w:id="29" w:name="Identification_and_refinement_of_preferr"/>
      <w:bookmarkEnd w:id="29"/>
      <w:r>
        <w:rPr>
          <w:color w:val="585858"/>
        </w:rPr>
        <w:t>Information from the technical analysis confirmed that the preferred route was Burnie-Hazelwood with landfalls at Heybridge (Tasmania) and Waratah</w:t>
      </w:r>
      <w:r>
        <w:rPr>
          <w:color w:val="585858"/>
          <w:spacing w:val="-1"/>
        </w:rPr>
        <w:t xml:space="preserve"> </w:t>
      </w:r>
      <w:r>
        <w:rPr>
          <w:color w:val="585858"/>
        </w:rPr>
        <w:t xml:space="preserve">Bay (Victoria) as the least constrained route that met the project objectives. The environmental impacts of this route and associated sites could be effectively </w:t>
      </w:r>
      <w:proofErr w:type="spellStart"/>
      <w:r>
        <w:rPr>
          <w:color w:val="585858"/>
        </w:rPr>
        <w:t>minimised</w:t>
      </w:r>
      <w:proofErr w:type="spellEnd"/>
      <w:r>
        <w:rPr>
          <w:color w:val="585858"/>
          <w:spacing w:val="-3"/>
        </w:rPr>
        <w:t xml:space="preserve"> </w:t>
      </w:r>
      <w:r>
        <w:rPr>
          <w:color w:val="585858"/>
        </w:rPr>
        <w:t>and</w:t>
      </w:r>
      <w:r>
        <w:rPr>
          <w:color w:val="585858"/>
          <w:spacing w:val="-3"/>
        </w:rPr>
        <w:t xml:space="preserve"> </w:t>
      </w:r>
      <w:r>
        <w:rPr>
          <w:color w:val="585858"/>
        </w:rPr>
        <w:t>managed</w:t>
      </w:r>
      <w:r>
        <w:rPr>
          <w:color w:val="585858"/>
          <w:spacing w:val="-3"/>
        </w:rPr>
        <w:t xml:space="preserve"> </w:t>
      </w:r>
      <w:r>
        <w:rPr>
          <w:color w:val="585858"/>
        </w:rPr>
        <w:t>through</w:t>
      </w:r>
      <w:r>
        <w:rPr>
          <w:color w:val="585858"/>
          <w:spacing w:val="-3"/>
        </w:rPr>
        <w:t xml:space="preserve"> </w:t>
      </w:r>
      <w:r>
        <w:rPr>
          <w:color w:val="585858"/>
        </w:rPr>
        <w:t>detailed</w:t>
      </w:r>
      <w:r>
        <w:rPr>
          <w:color w:val="585858"/>
          <w:spacing w:val="-3"/>
        </w:rPr>
        <w:t xml:space="preserve"> </w:t>
      </w:r>
      <w:r>
        <w:rPr>
          <w:color w:val="585858"/>
        </w:rPr>
        <w:t>refinement of the</w:t>
      </w:r>
      <w:r>
        <w:rPr>
          <w:color w:val="585858"/>
          <w:spacing w:val="-3"/>
        </w:rPr>
        <w:t xml:space="preserve"> </w:t>
      </w:r>
      <w:r>
        <w:rPr>
          <w:color w:val="585858"/>
        </w:rPr>
        <w:t>route,</w:t>
      </w:r>
      <w:r>
        <w:rPr>
          <w:color w:val="585858"/>
          <w:spacing w:val="-5"/>
        </w:rPr>
        <w:t xml:space="preserve"> </w:t>
      </w:r>
      <w:r>
        <w:rPr>
          <w:color w:val="585858"/>
        </w:rPr>
        <w:t>construction</w:t>
      </w:r>
      <w:r>
        <w:rPr>
          <w:color w:val="585858"/>
          <w:spacing w:val="-3"/>
        </w:rPr>
        <w:t xml:space="preserve"> </w:t>
      </w:r>
      <w:r>
        <w:rPr>
          <w:color w:val="585858"/>
        </w:rPr>
        <w:t>method</w:t>
      </w:r>
      <w:r>
        <w:rPr>
          <w:color w:val="585858"/>
          <w:spacing w:val="-3"/>
        </w:rPr>
        <w:t xml:space="preserve"> </w:t>
      </w:r>
      <w:r>
        <w:rPr>
          <w:color w:val="585858"/>
        </w:rPr>
        <w:t>and</w:t>
      </w:r>
      <w:r>
        <w:rPr>
          <w:color w:val="585858"/>
          <w:spacing w:val="-3"/>
        </w:rPr>
        <w:t xml:space="preserve"> </w:t>
      </w:r>
      <w:r>
        <w:rPr>
          <w:color w:val="585858"/>
        </w:rPr>
        <w:t>environmental management strategies and measures.</w:t>
      </w:r>
    </w:p>
    <w:p w14:paraId="48D27E32" w14:textId="77777777" w:rsidR="007233FB" w:rsidRDefault="00B116B3">
      <w:pPr>
        <w:pStyle w:val="BodyText"/>
        <w:spacing w:before="118" w:line="360" w:lineRule="auto"/>
        <w:ind w:left="113" w:right="164" w:hanging="1"/>
      </w:pPr>
      <w:r>
        <w:rPr>
          <w:color w:val="585858"/>
        </w:rPr>
        <w:t>In late-2020, MLPL released the preferred Burnie-Hazelwood route to the public. Over the following two years, the</w:t>
      </w:r>
      <w:r>
        <w:rPr>
          <w:color w:val="585858"/>
          <w:spacing w:val="-3"/>
        </w:rPr>
        <w:t xml:space="preserve"> </w:t>
      </w:r>
      <w:r>
        <w:rPr>
          <w:color w:val="585858"/>
        </w:rPr>
        <w:t>preferred</w:t>
      </w:r>
      <w:r>
        <w:rPr>
          <w:color w:val="585858"/>
          <w:spacing w:val="-3"/>
        </w:rPr>
        <w:t xml:space="preserve"> </w:t>
      </w:r>
      <w:r>
        <w:rPr>
          <w:color w:val="585858"/>
        </w:rPr>
        <w:t>Burnie</w:t>
      </w:r>
      <w:r>
        <w:rPr>
          <w:color w:val="585858"/>
          <w:spacing w:val="-3"/>
        </w:rPr>
        <w:t xml:space="preserve"> </w:t>
      </w:r>
      <w:r>
        <w:rPr>
          <w:color w:val="585858"/>
        </w:rPr>
        <w:t>to</w:t>
      </w:r>
      <w:r>
        <w:rPr>
          <w:color w:val="585858"/>
          <w:spacing w:val="-7"/>
        </w:rPr>
        <w:t xml:space="preserve"> </w:t>
      </w:r>
      <w:r>
        <w:rPr>
          <w:color w:val="585858"/>
        </w:rPr>
        <w:t>Hazelwood</w:t>
      </w:r>
      <w:r>
        <w:rPr>
          <w:color w:val="585858"/>
          <w:spacing w:val="-3"/>
        </w:rPr>
        <w:t xml:space="preserve"> </w:t>
      </w:r>
      <w:r>
        <w:rPr>
          <w:color w:val="585858"/>
        </w:rPr>
        <w:t>conceptual</w:t>
      </w:r>
      <w:r>
        <w:rPr>
          <w:color w:val="585858"/>
          <w:spacing w:val="-3"/>
        </w:rPr>
        <w:t xml:space="preserve"> </w:t>
      </w:r>
      <w:r>
        <w:rPr>
          <w:color w:val="585858"/>
        </w:rPr>
        <w:t>route</w:t>
      </w:r>
      <w:r>
        <w:rPr>
          <w:color w:val="585858"/>
          <w:spacing w:val="-3"/>
        </w:rPr>
        <w:t xml:space="preserve"> </w:t>
      </w:r>
      <w:r>
        <w:rPr>
          <w:color w:val="585858"/>
        </w:rPr>
        <w:t>has</w:t>
      </w:r>
      <w:r>
        <w:rPr>
          <w:color w:val="585858"/>
          <w:spacing w:val="-1"/>
        </w:rPr>
        <w:t xml:space="preserve"> </w:t>
      </w:r>
      <w:r>
        <w:rPr>
          <w:color w:val="585858"/>
        </w:rPr>
        <w:t>been</w:t>
      </w:r>
      <w:r>
        <w:rPr>
          <w:color w:val="585858"/>
          <w:spacing w:val="-5"/>
        </w:rPr>
        <w:t xml:space="preserve"> </w:t>
      </w:r>
      <w:r>
        <w:rPr>
          <w:color w:val="585858"/>
        </w:rPr>
        <w:t>reviewed</w:t>
      </w:r>
      <w:r>
        <w:rPr>
          <w:color w:val="585858"/>
          <w:spacing w:val="-3"/>
        </w:rPr>
        <w:t xml:space="preserve"> </w:t>
      </w:r>
      <w:r>
        <w:rPr>
          <w:color w:val="585858"/>
        </w:rPr>
        <w:t>and</w:t>
      </w:r>
      <w:r>
        <w:rPr>
          <w:color w:val="585858"/>
          <w:spacing w:val="-3"/>
        </w:rPr>
        <w:t xml:space="preserve"> </w:t>
      </w:r>
      <w:r>
        <w:rPr>
          <w:color w:val="585858"/>
        </w:rPr>
        <w:t>refined</w:t>
      </w:r>
      <w:r>
        <w:rPr>
          <w:color w:val="585858"/>
          <w:spacing w:val="-3"/>
        </w:rPr>
        <w:t xml:space="preserve"> </w:t>
      </w:r>
      <w:r>
        <w:rPr>
          <w:color w:val="585858"/>
        </w:rPr>
        <w:t>to</w:t>
      </w:r>
      <w:r>
        <w:rPr>
          <w:color w:val="585858"/>
          <w:spacing w:val="-3"/>
        </w:rPr>
        <w:t xml:space="preserve"> </w:t>
      </w:r>
      <w:r>
        <w:rPr>
          <w:color w:val="585858"/>
        </w:rPr>
        <w:t>address</w:t>
      </w:r>
      <w:r>
        <w:rPr>
          <w:color w:val="585858"/>
          <w:spacing w:val="-1"/>
        </w:rPr>
        <w:t xml:space="preserve"> </w:t>
      </w:r>
      <w:r>
        <w:rPr>
          <w:color w:val="585858"/>
        </w:rPr>
        <w:t>issues and</w:t>
      </w:r>
      <w:r>
        <w:rPr>
          <w:color w:val="585858"/>
          <w:spacing w:val="-4"/>
        </w:rPr>
        <w:t xml:space="preserve"> </w:t>
      </w:r>
      <w:r>
        <w:rPr>
          <w:color w:val="585858"/>
        </w:rPr>
        <w:t>recommendations</w:t>
      </w:r>
      <w:r>
        <w:rPr>
          <w:color w:val="585858"/>
          <w:spacing w:val="-2"/>
        </w:rPr>
        <w:t xml:space="preserve"> </w:t>
      </w:r>
      <w:r>
        <w:rPr>
          <w:color w:val="585858"/>
        </w:rPr>
        <w:t>identified</w:t>
      </w:r>
      <w:r>
        <w:rPr>
          <w:color w:val="585858"/>
          <w:spacing w:val="-4"/>
        </w:rPr>
        <w:t xml:space="preserve"> </w:t>
      </w:r>
      <w:r>
        <w:rPr>
          <w:color w:val="585858"/>
        </w:rPr>
        <w:t>through</w:t>
      </w:r>
      <w:r>
        <w:rPr>
          <w:color w:val="585858"/>
          <w:spacing w:val="-4"/>
        </w:rPr>
        <w:t xml:space="preserve"> </w:t>
      </w:r>
      <w:r>
        <w:rPr>
          <w:color w:val="585858"/>
        </w:rPr>
        <w:t>the</w:t>
      </w:r>
      <w:r>
        <w:rPr>
          <w:color w:val="585858"/>
          <w:spacing w:val="-4"/>
        </w:rPr>
        <w:t xml:space="preserve"> </w:t>
      </w:r>
      <w:r>
        <w:rPr>
          <w:color w:val="585858"/>
        </w:rPr>
        <w:t>technical</w:t>
      </w:r>
      <w:r>
        <w:rPr>
          <w:color w:val="585858"/>
          <w:spacing w:val="-4"/>
        </w:rPr>
        <w:t xml:space="preserve"> </w:t>
      </w:r>
      <w:r>
        <w:rPr>
          <w:color w:val="585858"/>
        </w:rPr>
        <w:t>investigations</w:t>
      </w:r>
      <w:r>
        <w:rPr>
          <w:color w:val="585858"/>
          <w:spacing w:val="-6"/>
        </w:rPr>
        <w:t xml:space="preserve"> </w:t>
      </w:r>
      <w:r>
        <w:rPr>
          <w:color w:val="585858"/>
        </w:rPr>
        <w:t>and</w:t>
      </w:r>
      <w:r>
        <w:rPr>
          <w:color w:val="585858"/>
          <w:spacing w:val="-4"/>
        </w:rPr>
        <w:t xml:space="preserve"> </w:t>
      </w:r>
      <w:r>
        <w:rPr>
          <w:color w:val="585858"/>
        </w:rPr>
        <w:t>through</w:t>
      </w:r>
      <w:r>
        <w:rPr>
          <w:color w:val="585858"/>
          <w:spacing w:val="-4"/>
        </w:rPr>
        <w:t xml:space="preserve"> </w:t>
      </w:r>
      <w:r>
        <w:rPr>
          <w:color w:val="585858"/>
        </w:rPr>
        <w:t>engagement</w:t>
      </w:r>
      <w:r>
        <w:rPr>
          <w:color w:val="585858"/>
          <w:spacing w:val="-1"/>
        </w:rPr>
        <w:t xml:space="preserve"> </w:t>
      </w:r>
      <w:r>
        <w:rPr>
          <w:color w:val="585858"/>
        </w:rPr>
        <w:t>with</w:t>
      </w:r>
      <w:r>
        <w:rPr>
          <w:color w:val="585858"/>
          <w:spacing w:val="-4"/>
        </w:rPr>
        <w:t xml:space="preserve"> </w:t>
      </w:r>
      <w:r>
        <w:rPr>
          <w:color w:val="585858"/>
        </w:rPr>
        <w:t>impacted landholders. The original route was also subject to detailed engineering and constructability review which informed the final route and site selection.</w:t>
      </w:r>
    </w:p>
    <w:p w14:paraId="4E402E43" w14:textId="77777777" w:rsidR="007233FB" w:rsidRDefault="00B116B3">
      <w:pPr>
        <w:pStyle w:val="BodyText"/>
        <w:spacing w:before="118" w:line="360" w:lineRule="auto"/>
        <w:ind w:left="113" w:right="184"/>
      </w:pPr>
      <w:r>
        <w:rPr>
          <w:color w:val="585858"/>
        </w:rPr>
        <w:t>Route refinement in Victoria, between Waratah Bay and Hazelwood, was largely based on terrain and geomorphic characteristics, particularly in crossing the Hoddle and Strzelecki ranges. These areas have deep valleys and steep slopes which pose engineering and constructability constraints. Constraints associated</w:t>
      </w:r>
      <w:r>
        <w:rPr>
          <w:color w:val="585858"/>
          <w:spacing w:val="-3"/>
        </w:rPr>
        <w:t xml:space="preserve"> </w:t>
      </w:r>
      <w:r>
        <w:rPr>
          <w:color w:val="585858"/>
        </w:rPr>
        <w:t>with</w:t>
      </w:r>
      <w:r>
        <w:rPr>
          <w:color w:val="585858"/>
          <w:spacing w:val="-3"/>
        </w:rPr>
        <w:t xml:space="preserve"> </w:t>
      </w:r>
      <w:r>
        <w:rPr>
          <w:color w:val="585858"/>
        </w:rPr>
        <w:t>existing</w:t>
      </w:r>
      <w:r>
        <w:rPr>
          <w:color w:val="585858"/>
          <w:spacing w:val="-3"/>
        </w:rPr>
        <w:t xml:space="preserve"> </w:t>
      </w:r>
      <w:r>
        <w:rPr>
          <w:color w:val="585858"/>
        </w:rPr>
        <w:t>infrastructure</w:t>
      </w:r>
      <w:r>
        <w:rPr>
          <w:color w:val="585858"/>
          <w:spacing w:val="-3"/>
        </w:rPr>
        <w:t xml:space="preserve"> </w:t>
      </w:r>
      <w:r>
        <w:rPr>
          <w:color w:val="585858"/>
        </w:rPr>
        <w:t>(i.e.,</w:t>
      </w:r>
      <w:r>
        <w:rPr>
          <w:color w:val="585858"/>
          <w:spacing w:val="-5"/>
        </w:rPr>
        <w:t xml:space="preserve"> </w:t>
      </w:r>
      <w:r>
        <w:rPr>
          <w:color w:val="585858"/>
        </w:rPr>
        <w:t>roads,</w:t>
      </w:r>
      <w:r>
        <w:rPr>
          <w:color w:val="585858"/>
          <w:spacing w:val="-5"/>
        </w:rPr>
        <w:t xml:space="preserve"> </w:t>
      </w:r>
      <w:r>
        <w:rPr>
          <w:color w:val="585858"/>
        </w:rPr>
        <w:t>third-party</w:t>
      </w:r>
      <w:r>
        <w:rPr>
          <w:color w:val="585858"/>
          <w:spacing w:val="-1"/>
        </w:rPr>
        <w:t xml:space="preserve"> </w:t>
      </w:r>
      <w:r>
        <w:rPr>
          <w:color w:val="585858"/>
        </w:rPr>
        <w:t>infrastructure)</w:t>
      </w:r>
      <w:r>
        <w:rPr>
          <w:color w:val="585858"/>
          <w:spacing w:val="-1"/>
        </w:rPr>
        <w:t xml:space="preserve"> </w:t>
      </w:r>
      <w:r>
        <w:rPr>
          <w:color w:val="585858"/>
        </w:rPr>
        <w:t>were</w:t>
      </w:r>
      <w:r>
        <w:rPr>
          <w:color w:val="585858"/>
          <w:spacing w:val="-8"/>
        </w:rPr>
        <w:t xml:space="preserve"> </w:t>
      </w:r>
      <w:r>
        <w:rPr>
          <w:color w:val="585858"/>
        </w:rPr>
        <w:t>further</w:t>
      </w:r>
      <w:r>
        <w:rPr>
          <w:color w:val="585858"/>
          <w:spacing w:val="-1"/>
        </w:rPr>
        <w:t xml:space="preserve"> </w:t>
      </w:r>
      <w:r>
        <w:rPr>
          <w:color w:val="585858"/>
        </w:rPr>
        <w:t>investigated,</w:t>
      </w:r>
      <w:r>
        <w:rPr>
          <w:color w:val="585858"/>
          <w:spacing w:val="-1"/>
        </w:rPr>
        <w:t xml:space="preserve"> </w:t>
      </w:r>
      <w:r>
        <w:rPr>
          <w:color w:val="585858"/>
        </w:rPr>
        <w:t>and opportunities for colocation were incorporated where practicable.</w:t>
      </w:r>
    </w:p>
    <w:p w14:paraId="0F3BA1FA" w14:textId="77777777" w:rsidR="007233FB" w:rsidRDefault="00B116B3">
      <w:pPr>
        <w:pStyle w:val="BodyText"/>
        <w:spacing w:before="123" w:line="360" w:lineRule="auto"/>
        <w:ind w:left="113" w:right="164"/>
      </w:pPr>
      <w:r>
        <w:rPr>
          <w:color w:val="585858"/>
        </w:rPr>
        <w:t>MLPL sought to provide information and obtain feedback from the community and landholders on the preferred</w:t>
      </w:r>
      <w:r>
        <w:rPr>
          <w:color w:val="585858"/>
          <w:spacing w:val="-4"/>
        </w:rPr>
        <w:t xml:space="preserve"> </w:t>
      </w:r>
      <w:r>
        <w:rPr>
          <w:color w:val="585858"/>
        </w:rPr>
        <w:t>route</w:t>
      </w:r>
      <w:r>
        <w:rPr>
          <w:color w:val="585858"/>
          <w:spacing w:val="-4"/>
        </w:rPr>
        <w:t xml:space="preserve"> </w:t>
      </w:r>
      <w:r>
        <w:rPr>
          <w:color w:val="585858"/>
        </w:rPr>
        <w:t>and</w:t>
      </w:r>
      <w:r>
        <w:rPr>
          <w:color w:val="585858"/>
          <w:spacing w:val="-4"/>
        </w:rPr>
        <w:t xml:space="preserve"> </w:t>
      </w:r>
      <w:r>
        <w:rPr>
          <w:color w:val="585858"/>
        </w:rPr>
        <w:t>applied</w:t>
      </w:r>
      <w:r>
        <w:rPr>
          <w:color w:val="585858"/>
          <w:spacing w:val="-6"/>
        </w:rPr>
        <w:t xml:space="preserve"> </w:t>
      </w:r>
      <w:r>
        <w:rPr>
          <w:color w:val="585858"/>
        </w:rPr>
        <w:t>principles</w:t>
      </w:r>
      <w:r>
        <w:rPr>
          <w:color w:val="585858"/>
          <w:spacing w:val="-2"/>
        </w:rPr>
        <w:t xml:space="preserve"> </w:t>
      </w:r>
      <w:r>
        <w:rPr>
          <w:color w:val="585858"/>
        </w:rPr>
        <w:t>from</w:t>
      </w:r>
      <w:r>
        <w:rPr>
          <w:color w:val="585858"/>
          <w:spacing w:val="-3"/>
        </w:rPr>
        <w:t xml:space="preserve"> </w:t>
      </w:r>
      <w:r>
        <w:rPr>
          <w:color w:val="585858"/>
        </w:rPr>
        <w:t>the</w:t>
      </w:r>
      <w:r>
        <w:rPr>
          <w:color w:val="585858"/>
          <w:spacing w:val="-4"/>
        </w:rPr>
        <w:t xml:space="preserve"> </w:t>
      </w:r>
      <w:r>
        <w:rPr>
          <w:color w:val="585858"/>
        </w:rPr>
        <w:t>International</w:t>
      </w:r>
      <w:r>
        <w:rPr>
          <w:color w:val="585858"/>
          <w:spacing w:val="-4"/>
        </w:rPr>
        <w:t xml:space="preserve"> </w:t>
      </w:r>
      <w:r>
        <w:rPr>
          <w:color w:val="585858"/>
        </w:rPr>
        <w:t>Association</w:t>
      </w:r>
      <w:r>
        <w:rPr>
          <w:color w:val="585858"/>
          <w:spacing w:val="-4"/>
        </w:rPr>
        <w:t xml:space="preserve"> </w:t>
      </w:r>
      <w:r>
        <w:rPr>
          <w:color w:val="585858"/>
        </w:rPr>
        <w:t>for</w:t>
      </w:r>
      <w:r>
        <w:rPr>
          <w:color w:val="585858"/>
          <w:spacing w:val="-2"/>
        </w:rPr>
        <w:t xml:space="preserve"> </w:t>
      </w:r>
      <w:r>
        <w:rPr>
          <w:color w:val="585858"/>
        </w:rPr>
        <w:t>Public</w:t>
      </w:r>
      <w:r>
        <w:rPr>
          <w:color w:val="585858"/>
          <w:spacing w:val="-2"/>
        </w:rPr>
        <w:t xml:space="preserve"> </w:t>
      </w:r>
      <w:r>
        <w:rPr>
          <w:color w:val="585858"/>
        </w:rPr>
        <w:t>Participation’s</w:t>
      </w:r>
      <w:r>
        <w:rPr>
          <w:color w:val="585858"/>
          <w:spacing w:val="-2"/>
        </w:rPr>
        <w:t xml:space="preserve"> </w:t>
      </w:r>
      <w:r>
        <w:rPr>
          <w:color w:val="585858"/>
        </w:rPr>
        <w:t>(IAP2) spectrum of public participation by:</w:t>
      </w:r>
    </w:p>
    <w:p w14:paraId="7DC19AEE" w14:textId="77777777" w:rsidR="007233FB" w:rsidRDefault="00B116B3">
      <w:pPr>
        <w:pStyle w:val="BodyText"/>
        <w:tabs>
          <w:tab w:val="left" w:pos="472"/>
        </w:tabs>
        <w:spacing w:before="118"/>
        <w:ind w:left="112"/>
      </w:pPr>
      <w:r>
        <w:rPr>
          <w:noProof/>
        </w:rPr>
        <w:drawing>
          <wp:inline distT="0" distB="0" distL="0" distR="0" wp14:anchorId="6080EAA9" wp14:editId="4CB73C45">
            <wp:extent cx="100329" cy="100964"/>
            <wp:effectExtent l="0" t="0" r="0" b="0"/>
            <wp:docPr id="642" name="Image 64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2" name="Image 642"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Informing</w:t>
      </w:r>
      <w:r>
        <w:rPr>
          <w:color w:val="5F5F5F"/>
          <w:spacing w:val="-9"/>
        </w:rPr>
        <w:t xml:space="preserve"> </w:t>
      </w:r>
      <w:r>
        <w:rPr>
          <w:color w:val="5F5F5F"/>
        </w:rPr>
        <w:t>the</w:t>
      </w:r>
      <w:r>
        <w:rPr>
          <w:color w:val="5F5F5F"/>
          <w:spacing w:val="-6"/>
        </w:rPr>
        <w:t xml:space="preserve"> </w:t>
      </w:r>
      <w:r>
        <w:rPr>
          <w:color w:val="5F5F5F"/>
        </w:rPr>
        <w:t>community</w:t>
      </w:r>
      <w:r>
        <w:rPr>
          <w:color w:val="5F5F5F"/>
          <w:spacing w:val="-5"/>
        </w:rPr>
        <w:t xml:space="preserve"> </w:t>
      </w:r>
      <w:r>
        <w:rPr>
          <w:color w:val="5F5F5F"/>
        </w:rPr>
        <w:t>and</w:t>
      </w:r>
      <w:r>
        <w:rPr>
          <w:color w:val="5F5F5F"/>
          <w:spacing w:val="-6"/>
        </w:rPr>
        <w:t xml:space="preserve"> </w:t>
      </w:r>
      <w:r>
        <w:rPr>
          <w:color w:val="5F5F5F"/>
        </w:rPr>
        <w:t>landholders</w:t>
      </w:r>
      <w:r>
        <w:rPr>
          <w:color w:val="5F5F5F"/>
          <w:spacing w:val="-7"/>
        </w:rPr>
        <w:t xml:space="preserve"> </w:t>
      </w:r>
      <w:r>
        <w:rPr>
          <w:color w:val="5F5F5F"/>
        </w:rPr>
        <w:t>of</w:t>
      </w:r>
      <w:r>
        <w:rPr>
          <w:color w:val="5F5F5F"/>
          <w:spacing w:val="-3"/>
        </w:rPr>
        <w:t xml:space="preserve"> </w:t>
      </w:r>
      <w:r>
        <w:rPr>
          <w:color w:val="5F5F5F"/>
        </w:rPr>
        <w:t>the</w:t>
      </w:r>
      <w:r>
        <w:rPr>
          <w:color w:val="5F5F5F"/>
          <w:spacing w:val="-7"/>
        </w:rPr>
        <w:t xml:space="preserve"> </w:t>
      </w:r>
      <w:r>
        <w:rPr>
          <w:color w:val="5F5F5F"/>
        </w:rPr>
        <w:t>proposed</w:t>
      </w:r>
      <w:r>
        <w:rPr>
          <w:color w:val="5F5F5F"/>
          <w:spacing w:val="-6"/>
        </w:rPr>
        <w:t xml:space="preserve"> </w:t>
      </w:r>
      <w:r>
        <w:rPr>
          <w:color w:val="5F5F5F"/>
        </w:rPr>
        <w:t>location</w:t>
      </w:r>
      <w:r>
        <w:rPr>
          <w:color w:val="5F5F5F"/>
          <w:spacing w:val="-6"/>
        </w:rPr>
        <w:t xml:space="preserve"> </w:t>
      </w:r>
      <w:r>
        <w:rPr>
          <w:color w:val="5F5F5F"/>
        </w:rPr>
        <w:t>of</w:t>
      </w:r>
      <w:r>
        <w:rPr>
          <w:color w:val="5F5F5F"/>
          <w:spacing w:val="-4"/>
        </w:rPr>
        <w:t xml:space="preserve"> </w:t>
      </w:r>
      <w:r>
        <w:rPr>
          <w:color w:val="5F5F5F"/>
        </w:rPr>
        <w:t>the</w:t>
      </w:r>
      <w:r>
        <w:rPr>
          <w:color w:val="5F5F5F"/>
          <w:spacing w:val="-6"/>
        </w:rPr>
        <w:t xml:space="preserve"> </w:t>
      </w:r>
      <w:r>
        <w:rPr>
          <w:color w:val="5F5F5F"/>
          <w:spacing w:val="-2"/>
        </w:rPr>
        <w:t>route.</w:t>
      </w:r>
    </w:p>
    <w:p w14:paraId="076195A0" w14:textId="77777777" w:rsidR="007233FB" w:rsidRDefault="007233FB">
      <w:pPr>
        <w:pStyle w:val="BodyText"/>
        <w:spacing w:before="5"/>
      </w:pPr>
    </w:p>
    <w:p w14:paraId="45B5C3A9" w14:textId="77777777" w:rsidR="007233FB" w:rsidRDefault="00B116B3">
      <w:pPr>
        <w:pStyle w:val="BodyText"/>
        <w:tabs>
          <w:tab w:val="left" w:pos="472"/>
        </w:tabs>
        <w:ind w:left="112"/>
      </w:pPr>
      <w:r>
        <w:rPr>
          <w:noProof/>
        </w:rPr>
        <w:drawing>
          <wp:inline distT="0" distB="0" distL="0" distR="0" wp14:anchorId="2C900BF8" wp14:editId="2D27E7F6">
            <wp:extent cx="100329" cy="100329"/>
            <wp:effectExtent l="0" t="0" r="0" b="0"/>
            <wp:docPr id="643" name="Image 64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3" name="Image 643"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Consulting</w:t>
      </w:r>
      <w:r>
        <w:rPr>
          <w:color w:val="5F5F5F"/>
          <w:spacing w:val="-7"/>
        </w:rPr>
        <w:t xml:space="preserve"> </w:t>
      </w:r>
      <w:r>
        <w:rPr>
          <w:color w:val="5F5F5F"/>
        </w:rPr>
        <w:t>on</w:t>
      </w:r>
      <w:r>
        <w:rPr>
          <w:color w:val="5F5F5F"/>
          <w:spacing w:val="-6"/>
        </w:rPr>
        <w:t xml:space="preserve"> </w:t>
      </w:r>
      <w:r>
        <w:rPr>
          <w:color w:val="5F5F5F"/>
        </w:rPr>
        <w:t>the</w:t>
      </w:r>
      <w:r>
        <w:rPr>
          <w:color w:val="5F5F5F"/>
          <w:spacing w:val="-7"/>
        </w:rPr>
        <w:t xml:space="preserve"> </w:t>
      </w:r>
      <w:r>
        <w:rPr>
          <w:color w:val="5F5F5F"/>
        </w:rPr>
        <w:t>proposed</w:t>
      </w:r>
      <w:r>
        <w:rPr>
          <w:color w:val="5F5F5F"/>
          <w:spacing w:val="-6"/>
        </w:rPr>
        <w:t xml:space="preserve"> </w:t>
      </w:r>
      <w:r>
        <w:rPr>
          <w:color w:val="5F5F5F"/>
          <w:spacing w:val="-2"/>
        </w:rPr>
        <w:t>route.</w:t>
      </w:r>
    </w:p>
    <w:p w14:paraId="69200E7F" w14:textId="77777777" w:rsidR="007233FB" w:rsidRDefault="007233FB">
      <w:pPr>
        <w:pStyle w:val="BodyText"/>
        <w:spacing w:before="6"/>
      </w:pPr>
    </w:p>
    <w:p w14:paraId="0DD911C1" w14:textId="77777777" w:rsidR="007233FB" w:rsidRDefault="00B116B3">
      <w:pPr>
        <w:pStyle w:val="BodyText"/>
        <w:tabs>
          <w:tab w:val="left" w:pos="472"/>
        </w:tabs>
        <w:ind w:left="112"/>
      </w:pPr>
      <w:r>
        <w:rPr>
          <w:noProof/>
        </w:rPr>
        <w:drawing>
          <wp:inline distT="0" distB="0" distL="0" distR="0" wp14:anchorId="6EFA8B0D" wp14:editId="1CB564E4">
            <wp:extent cx="100329" cy="100329"/>
            <wp:effectExtent l="0" t="0" r="0" b="0"/>
            <wp:docPr id="644" name="Image 64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4" name="Image 644"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Involving</w:t>
      </w:r>
      <w:r>
        <w:rPr>
          <w:color w:val="5F5F5F"/>
          <w:spacing w:val="-4"/>
        </w:rPr>
        <w:t xml:space="preserve"> </w:t>
      </w:r>
      <w:r>
        <w:rPr>
          <w:color w:val="5F5F5F"/>
        </w:rPr>
        <w:t>l</w:t>
      </w:r>
      <w:r>
        <w:rPr>
          <w:color w:val="5F5F5F"/>
          <w:spacing w:val="-4"/>
        </w:rPr>
        <w:t xml:space="preserve"> </w:t>
      </w:r>
      <w:r>
        <w:rPr>
          <w:color w:val="5F5F5F"/>
        </w:rPr>
        <w:t>landholders</w:t>
      </w:r>
      <w:r>
        <w:rPr>
          <w:color w:val="5F5F5F"/>
          <w:spacing w:val="-3"/>
        </w:rPr>
        <w:t xml:space="preserve"> </w:t>
      </w:r>
      <w:r>
        <w:rPr>
          <w:color w:val="5F5F5F"/>
        </w:rPr>
        <w:t>in</w:t>
      </w:r>
      <w:r>
        <w:rPr>
          <w:color w:val="5F5F5F"/>
          <w:spacing w:val="-4"/>
        </w:rPr>
        <w:t xml:space="preserve"> </w:t>
      </w:r>
      <w:r>
        <w:rPr>
          <w:color w:val="5F5F5F"/>
        </w:rPr>
        <w:t>the</w:t>
      </w:r>
      <w:r>
        <w:rPr>
          <w:color w:val="5F5F5F"/>
          <w:spacing w:val="-3"/>
        </w:rPr>
        <w:t xml:space="preserve"> </w:t>
      </w:r>
      <w:r>
        <w:rPr>
          <w:color w:val="5F5F5F"/>
        </w:rPr>
        <w:t>micro</w:t>
      </w:r>
      <w:r>
        <w:rPr>
          <w:color w:val="5F5F5F"/>
          <w:spacing w:val="-4"/>
        </w:rPr>
        <w:t xml:space="preserve"> </w:t>
      </w:r>
      <w:r>
        <w:rPr>
          <w:color w:val="5F5F5F"/>
        </w:rPr>
        <w:t>siting</w:t>
      </w:r>
      <w:r>
        <w:rPr>
          <w:color w:val="5F5F5F"/>
          <w:spacing w:val="-4"/>
        </w:rPr>
        <w:t xml:space="preserve"> </w:t>
      </w:r>
      <w:r>
        <w:rPr>
          <w:color w:val="5F5F5F"/>
        </w:rPr>
        <w:t>of</w:t>
      </w:r>
      <w:r>
        <w:rPr>
          <w:color w:val="5F5F5F"/>
          <w:spacing w:val="-5"/>
        </w:rPr>
        <w:t xml:space="preserve"> </w:t>
      </w:r>
      <w:r>
        <w:rPr>
          <w:color w:val="5F5F5F"/>
        </w:rPr>
        <w:t>the</w:t>
      </w:r>
      <w:r>
        <w:rPr>
          <w:color w:val="5F5F5F"/>
          <w:spacing w:val="-4"/>
        </w:rPr>
        <w:t xml:space="preserve"> </w:t>
      </w:r>
      <w:r>
        <w:rPr>
          <w:color w:val="5F5F5F"/>
        </w:rPr>
        <w:t>route</w:t>
      </w:r>
      <w:r>
        <w:rPr>
          <w:color w:val="5F5F5F"/>
          <w:spacing w:val="-9"/>
        </w:rPr>
        <w:t xml:space="preserve"> </w:t>
      </w:r>
      <w:r>
        <w:rPr>
          <w:color w:val="5F5F5F"/>
        </w:rPr>
        <w:t>to</w:t>
      </w:r>
      <w:r>
        <w:rPr>
          <w:color w:val="5F5F5F"/>
          <w:spacing w:val="-3"/>
        </w:rPr>
        <w:t xml:space="preserve"> </w:t>
      </w:r>
      <w:r>
        <w:rPr>
          <w:color w:val="5F5F5F"/>
        </w:rPr>
        <w:t>avoid</w:t>
      </w:r>
      <w:r>
        <w:rPr>
          <w:color w:val="5F5F5F"/>
          <w:spacing w:val="-4"/>
        </w:rPr>
        <w:t xml:space="preserve"> </w:t>
      </w:r>
      <w:r>
        <w:rPr>
          <w:color w:val="5F5F5F"/>
        </w:rPr>
        <w:t>impacts</w:t>
      </w:r>
      <w:r>
        <w:rPr>
          <w:color w:val="5F5F5F"/>
          <w:spacing w:val="-7"/>
        </w:rPr>
        <w:t xml:space="preserve"> </w:t>
      </w:r>
      <w:r>
        <w:rPr>
          <w:color w:val="5F5F5F"/>
        </w:rPr>
        <w:t>to</w:t>
      </w:r>
      <w:r>
        <w:rPr>
          <w:color w:val="5F5F5F"/>
          <w:spacing w:val="-3"/>
        </w:rPr>
        <w:t xml:space="preserve"> </w:t>
      </w:r>
      <w:r>
        <w:rPr>
          <w:color w:val="5F5F5F"/>
          <w:spacing w:val="-2"/>
        </w:rPr>
        <w:t>properties.</w:t>
      </w:r>
    </w:p>
    <w:p w14:paraId="5B8AD701" w14:textId="77777777" w:rsidR="007233FB" w:rsidRDefault="007233FB">
      <w:pPr>
        <w:pStyle w:val="BodyText"/>
        <w:spacing w:before="68"/>
      </w:pPr>
    </w:p>
    <w:p w14:paraId="78671C8C" w14:textId="77777777" w:rsidR="007233FB" w:rsidRDefault="00B116B3">
      <w:pPr>
        <w:pStyle w:val="BodyText"/>
        <w:spacing w:line="357" w:lineRule="auto"/>
        <w:ind w:left="112" w:right="164" w:hanging="1"/>
      </w:pPr>
      <w:r>
        <w:rPr>
          <w:color w:val="5F5F5F"/>
        </w:rPr>
        <w:t>First</w:t>
      </w:r>
      <w:r>
        <w:rPr>
          <w:color w:val="5F5F5F"/>
          <w:spacing w:val="-4"/>
        </w:rPr>
        <w:t xml:space="preserve"> </w:t>
      </w:r>
      <w:r>
        <w:rPr>
          <w:color w:val="5F5F5F"/>
        </w:rPr>
        <w:t>Peoples</w:t>
      </w:r>
      <w:r>
        <w:rPr>
          <w:color w:val="5F5F5F"/>
          <w:spacing w:val="-2"/>
        </w:rPr>
        <w:t xml:space="preserve"> </w:t>
      </w:r>
      <w:r>
        <w:rPr>
          <w:color w:val="5F5F5F"/>
        </w:rPr>
        <w:t>were</w:t>
      </w:r>
      <w:r>
        <w:rPr>
          <w:color w:val="5F5F5F"/>
          <w:spacing w:val="-2"/>
        </w:rPr>
        <w:t xml:space="preserve"> </w:t>
      </w:r>
      <w:r>
        <w:rPr>
          <w:color w:val="5F5F5F"/>
        </w:rPr>
        <w:t>also</w:t>
      </w:r>
      <w:r>
        <w:rPr>
          <w:color w:val="5F5F5F"/>
          <w:spacing w:val="-2"/>
        </w:rPr>
        <w:t xml:space="preserve"> </w:t>
      </w:r>
      <w:r>
        <w:rPr>
          <w:color w:val="5F5F5F"/>
        </w:rPr>
        <w:t>consulted</w:t>
      </w:r>
      <w:r>
        <w:rPr>
          <w:color w:val="5F5F5F"/>
          <w:spacing w:val="-2"/>
        </w:rPr>
        <w:t xml:space="preserve"> </w:t>
      </w:r>
      <w:r>
        <w:rPr>
          <w:color w:val="5F5F5F"/>
        </w:rPr>
        <w:t>early</w:t>
      </w:r>
      <w:r>
        <w:rPr>
          <w:color w:val="5F5F5F"/>
          <w:spacing w:val="-1"/>
        </w:rPr>
        <w:t xml:space="preserve"> </w:t>
      </w:r>
      <w:r>
        <w:rPr>
          <w:color w:val="5F5F5F"/>
        </w:rPr>
        <w:t>in</w:t>
      </w:r>
      <w:r>
        <w:rPr>
          <w:color w:val="5F5F5F"/>
          <w:spacing w:val="-2"/>
        </w:rPr>
        <w:t xml:space="preserve"> </w:t>
      </w:r>
      <w:r>
        <w:rPr>
          <w:color w:val="5F5F5F"/>
        </w:rPr>
        <w:t>the</w:t>
      </w:r>
      <w:r>
        <w:rPr>
          <w:color w:val="5F5F5F"/>
          <w:spacing w:val="-2"/>
        </w:rPr>
        <w:t xml:space="preserve"> </w:t>
      </w:r>
      <w:r>
        <w:rPr>
          <w:color w:val="5F5F5F"/>
        </w:rPr>
        <w:t>route</w:t>
      </w:r>
      <w:r>
        <w:rPr>
          <w:color w:val="5F5F5F"/>
          <w:spacing w:val="-7"/>
        </w:rPr>
        <w:t xml:space="preserve"> </w:t>
      </w:r>
      <w:r>
        <w:rPr>
          <w:color w:val="5F5F5F"/>
        </w:rPr>
        <w:t>selection</w:t>
      </w:r>
      <w:r>
        <w:rPr>
          <w:color w:val="5F5F5F"/>
          <w:spacing w:val="-2"/>
        </w:rPr>
        <w:t xml:space="preserve"> </w:t>
      </w:r>
      <w:r>
        <w:rPr>
          <w:color w:val="5F5F5F"/>
        </w:rPr>
        <w:t>process, providing</w:t>
      </w:r>
      <w:r>
        <w:rPr>
          <w:color w:val="5F5F5F"/>
          <w:spacing w:val="-2"/>
        </w:rPr>
        <w:t xml:space="preserve"> </w:t>
      </w:r>
      <w:r>
        <w:rPr>
          <w:color w:val="5F5F5F"/>
        </w:rPr>
        <w:t>input to</w:t>
      </w:r>
      <w:r>
        <w:rPr>
          <w:color w:val="5F5F5F"/>
          <w:spacing w:val="-2"/>
        </w:rPr>
        <w:t xml:space="preserve"> </w:t>
      </w:r>
      <w:r>
        <w:rPr>
          <w:color w:val="5F5F5F"/>
        </w:rPr>
        <w:t>opportunities</w:t>
      </w:r>
      <w:r>
        <w:rPr>
          <w:color w:val="5F5F5F"/>
          <w:spacing w:val="-1"/>
        </w:rPr>
        <w:t xml:space="preserve"> </w:t>
      </w:r>
      <w:r>
        <w:rPr>
          <w:color w:val="5F5F5F"/>
        </w:rPr>
        <w:t>and constraints of the proposed route. Importantly, outcomes of this consultation indicated that there were no significant sites nor places in proximity of the preferred route.</w:t>
      </w:r>
    </w:p>
    <w:p w14:paraId="26BF293D" w14:textId="77777777" w:rsidR="007233FB" w:rsidRDefault="00B116B3">
      <w:pPr>
        <w:pStyle w:val="BodyText"/>
        <w:spacing w:before="124" w:line="360" w:lineRule="auto"/>
        <w:ind w:left="112" w:right="184"/>
      </w:pPr>
      <w:r>
        <w:rPr>
          <w:color w:val="585858"/>
        </w:rPr>
        <w:t>Engagement</w:t>
      </w:r>
      <w:r>
        <w:rPr>
          <w:color w:val="585858"/>
          <w:spacing w:val="-1"/>
        </w:rPr>
        <w:t xml:space="preserve"> </w:t>
      </w:r>
      <w:r>
        <w:rPr>
          <w:color w:val="585858"/>
        </w:rPr>
        <w:t>with</w:t>
      </w:r>
      <w:r>
        <w:rPr>
          <w:color w:val="585858"/>
          <w:spacing w:val="-3"/>
        </w:rPr>
        <w:t xml:space="preserve"> </w:t>
      </w:r>
      <w:r>
        <w:rPr>
          <w:color w:val="585858"/>
        </w:rPr>
        <w:t>Victorian</w:t>
      </w:r>
      <w:r>
        <w:rPr>
          <w:color w:val="585858"/>
          <w:spacing w:val="-3"/>
        </w:rPr>
        <w:t xml:space="preserve"> </w:t>
      </w:r>
      <w:r>
        <w:rPr>
          <w:color w:val="585858"/>
        </w:rPr>
        <w:t>landholders</w:t>
      </w:r>
      <w:r>
        <w:rPr>
          <w:color w:val="585858"/>
          <w:spacing w:val="-3"/>
        </w:rPr>
        <w:t xml:space="preserve"> </w:t>
      </w:r>
      <w:r>
        <w:rPr>
          <w:color w:val="585858"/>
        </w:rPr>
        <w:t>has</w:t>
      </w:r>
      <w:r>
        <w:rPr>
          <w:color w:val="585858"/>
          <w:spacing w:val="-2"/>
        </w:rPr>
        <w:t xml:space="preserve"> </w:t>
      </w:r>
      <w:r>
        <w:rPr>
          <w:color w:val="585858"/>
        </w:rPr>
        <w:t>resulted</w:t>
      </w:r>
      <w:r>
        <w:rPr>
          <w:color w:val="585858"/>
          <w:spacing w:val="-3"/>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proposed</w:t>
      </w:r>
      <w:r>
        <w:rPr>
          <w:color w:val="585858"/>
          <w:spacing w:val="-3"/>
        </w:rPr>
        <w:t xml:space="preserve"> </w:t>
      </w:r>
      <w:r>
        <w:rPr>
          <w:color w:val="585858"/>
        </w:rPr>
        <w:t>route</w:t>
      </w:r>
      <w:r>
        <w:rPr>
          <w:color w:val="585858"/>
          <w:spacing w:val="-3"/>
        </w:rPr>
        <w:t xml:space="preserve"> </w:t>
      </w:r>
      <w:r>
        <w:rPr>
          <w:color w:val="585858"/>
        </w:rPr>
        <w:t>being</w:t>
      </w:r>
      <w:r>
        <w:rPr>
          <w:color w:val="585858"/>
          <w:spacing w:val="-3"/>
        </w:rPr>
        <w:t xml:space="preserve"> </w:t>
      </w:r>
      <w:r>
        <w:rPr>
          <w:color w:val="585858"/>
        </w:rPr>
        <w:t>refined,</w:t>
      </w:r>
      <w:r>
        <w:rPr>
          <w:color w:val="585858"/>
          <w:spacing w:val="-1"/>
        </w:rPr>
        <w:t xml:space="preserve"> </w:t>
      </w:r>
      <w:r>
        <w:rPr>
          <w:color w:val="585858"/>
        </w:rPr>
        <w:t>where</w:t>
      </w:r>
      <w:r>
        <w:rPr>
          <w:color w:val="585858"/>
          <w:spacing w:val="-3"/>
        </w:rPr>
        <w:t xml:space="preserve"> </w:t>
      </w:r>
      <w:r>
        <w:rPr>
          <w:color w:val="585858"/>
        </w:rPr>
        <w:t>reasonable and</w:t>
      </w:r>
      <w:r>
        <w:rPr>
          <w:color w:val="585858"/>
          <w:spacing w:val="-2"/>
        </w:rPr>
        <w:t xml:space="preserve"> </w:t>
      </w:r>
      <w:r>
        <w:rPr>
          <w:color w:val="585858"/>
        </w:rPr>
        <w:t>feasible, to</w:t>
      </w:r>
      <w:r>
        <w:rPr>
          <w:color w:val="585858"/>
          <w:spacing w:val="-2"/>
        </w:rPr>
        <w:t xml:space="preserve"> </w:t>
      </w:r>
      <w:r>
        <w:rPr>
          <w:color w:val="585858"/>
        </w:rPr>
        <w:t>address their</w:t>
      </w:r>
      <w:r>
        <w:rPr>
          <w:color w:val="585858"/>
          <w:spacing w:val="-5"/>
        </w:rPr>
        <w:t xml:space="preserve"> </w:t>
      </w:r>
      <w:r>
        <w:rPr>
          <w:color w:val="585858"/>
        </w:rPr>
        <w:t>concerns.</w:t>
      </w:r>
      <w:r>
        <w:rPr>
          <w:color w:val="585858"/>
          <w:spacing w:val="-4"/>
        </w:rPr>
        <w:t xml:space="preserve"> </w:t>
      </w:r>
      <w:r>
        <w:rPr>
          <w:color w:val="585858"/>
        </w:rPr>
        <w:t>In</w:t>
      </w:r>
      <w:r>
        <w:rPr>
          <w:color w:val="585858"/>
          <w:spacing w:val="-2"/>
        </w:rPr>
        <w:t xml:space="preserve"> </w:t>
      </w:r>
      <w:r>
        <w:rPr>
          <w:color w:val="585858"/>
        </w:rPr>
        <w:t>some</w:t>
      </w:r>
      <w:r>
        <w:rPr>
          <w:color w:val="585858"/>
          <w:spacing w:val="-2"/>
        </w:rPr>
        <w:t xml:space="preserve"> </w:t>
      </w:r>
      <w:r>
        <w:rPr>
          <w:color w:val="585858"/>
        </w:rPr>
        <w:t>instances, route</w:t>
      </w:r>
      <w:r>
        <w:rPr>
          <w:color w:val="585858"/>
          <w:spacing w:val="-7"/>
        </w:rPr>
        <w:t xml:space="preserve"> </w:t>
      </w:r>
      <w:r>
        <w:rPr>
          <w:color w:val="585858"/>
        </w:rPr>
        <w:t>refinement has involved</w:t>
      </w:r>
      <w:r>
        <w:rPr>
          <w:color w:val="585858"/>
          <w:spacing w:val="-2"/>
        </w:rPr>
        <w:t xml:space="preserve"> </w:t>
      </w:r>
      <w:r>
        <w:rPr>
          <w:color w:val="585858"/>
        </w:rPr>
        <w:t>several</w:t>
      </w:r>
      <w:r>
        <w:rPr>
          <w:color w:val="585858"/>
          <w:spacing w:val="-2"/>
        </w:rPr>
        <w:t xml:space="preserve"> </w:t>
      </w:r>
      <w:r>
        <w:rPr>
          <w:color w:val="585858"/>
        </w:rPr>
        <w:t>meetings as landholders become more informed about what is proposed and how the interconnector will be constructed</w:t>
      </w:r>
      <w:r>
        <w:rPr>
          <w:color w:val="585858"/>
          <w:spacing w:val="-3"/>
        </w:rPr>
        <w:t xml:space="preserve"> </w:t>
      </w:r>
      <w:r>
        <w:rPr>
          <w:color w:val="585858"/>
        </w:rPr>
        <w:t>and</w:t>
      </w:r>
      <w:r>
        <w:rPr>
          <w:color w:val="585858"/>
          <w:spacing w:val="-3"/>
        </w:rPr>
        <w:t xml:space="preserve"> </w:t>
      </w:r>
      <w:r>
        <w:rPr>
          <w:color w:val="585858"/>
        </w:rPr>
        <w:t>operated.</w:t>
      </w:r>
      <w:r>
        <w:rPr>
          <w:color w:val="585858"/>
          <w:spacing w:val="-6"/>
        </w:rPr>
        <w:t xml:space="preserve"> </w:t>
      </w:r>
      <w:r>
        <w:rPr>
          <w:color w:val="585858"/>
        </w:rPr>
        <w:t>Further</w:t>
      </w:r>
      <w:r>
        <w:rPr>
          <w:color w:val="585858"/>
          <w:spacing w:val="-7"/>
        </w:rPr>
        <w:t xml:space="preserve"> </w:t>
      </w:r>
      <w:r>
        <w:rPr>
          <w:color w:val="585858"/>
        </w:rPr>
        <w:t>information</w:t>
      </w:r>
      <w:r>
        <w:rPr>
          <w:color w:val="585858"/>
          <w:spacing w:val="-4"/>
        </w:rPr>
        <w:t xml:space="preserve"> </w:t>
      </w:r>
      <w:r>
        <w:rPr>
          <w:color w:val="585858"/>
        </w:rPr>
        <w:t>from</w:t>
      </w:r>
      <w:r>
        <w:rPr>
          <w:color w:val="585858"/>
          <w:spacing w:val="-1"/>
        </w:rPr>
        <w:t xml:space="preserve"> </w:t>
      </w:r>
      <w:r>
        <w:rPr>
          <w:color w:val="585858"/>
        </w:rPr>
        <w:t>landholders</w:t>
      </w:r>
      <w:r>
        <w:rPr>
          <w:color w:val="585858"/>
          <w:spacing w:val="-2"/>
        </w:rPr>
        <w:t xml:space="preserve"> </w:t>
      </w:r>
      <w:r>
        <w:rPr>
          <w:color w:val="585858"/>
        </w:rPr>
        <w:t xml:space="preserve">about current, </w:t>
      </w:r>
      <w:proofErr w:type="gramStart"/>
      <w:r>
        <w:rPr>
          <w:color w:val="585858"/>
        </w:rPr>
        <w:t>proposed</w:t>
      </w:r>
      <w:proofErr w:type="gramEnd"/>
      <w:r>
        <w:rPr>
          <w:color w:val="585858"/>
          <w:spacing w:val="-3"/>
        </w:rPr>
        <w:t xml:space="preserve"> </w:t>
      </w:r>
      <w:r>
        <w:rPr>
          <w:color w:val="585858"/>
        </w:rPr>
        <w:t>and</w:t>
      </w:r>
      <w:r>
        <w:rPr>
          <w:color w:val="585858"/>
          <w:spacing w:val="-3"/>
        </w:rPr>
        <w:t xml:space="preserve"> </w:t>
      </w:r>
      <w:r>
        <w:rPr>
          <w:color w:val="585858"/>
        </w:rPr>
        <w:t>future</w:t>
      </w:r>
      <w:r>
        <w:rPr>
          <w:color w:val="585858"/>
          <w:spacing w:val="-7"/>
        </w:rPr>
        <w:t xml:space="preserve"> </w:t>
      </w:r>
      <w:r>
        <w:rPr>
          <w:color w:val="585858"/>
        </w:rPr>
        <w:t>farming activities and plans has informed route refinement. Route refinement on properties has sought to address landholder concerns about impacts on:</w:t>
      </w:r>
    </w:p>
    <w:p w14:paraId="0E9DBEBD" w14:textId="77777777" w:rsidR="007233FB" w:rsidRDefault="00B116B3">
      <w:pPr>
        <w:pStyle w:val="BodyText"/>
        <w:tabs>
          <w:tab w:val="left" w:pos="472"/>
        </w:tabs>
        <w:spacing w:before="119"/>
        <w:ind w:left="112"/>
      </w:pPr>
      <w:r>
        <w:rPr>
          <w:noProof/>
        </w:rPr>
        <w:drawing>
          <wp:inline distT="0" distB="0" distL="0" distR="0" wp14:anchorId="75EC3958" wp14:editId="0260DFDB">
            <wp:extent cx="100329" cy="100964"/>
            <wp:effectExtent l="0" t="0" r="0" b="0"/>
            <wp:docPr id="645" name="Image 64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5" name="Image 645"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Soil</w:t>
      </w:r>
      <w:r>
        <w:rPr>
          <w:color w:val="5F5F5F"/>
          <w:spacing w:val="-7"/>
        </w:rPr>
        <w:t xml:space="preserve"> </w:t>
      </w:r>
      <w:r>
        <w:rPr>
          <w:color w:val="5F5F5F"/>
        </w:rPr>
        <w:t>properties</w:t>
      </w:r>
      <w:r>
        <w:rPr>
          <w:color w:val="5F5F5F"/>
          <w:spacing w:val="-5"/>
        </w:rPr>
        <w:t xml:space="preserve"> </w:t>
      </w:r>
      <w:r>
        <w:rPr>
          <w:color w:val="5F5F5F"/>
        </w:rPr>
        <w:t>and</w:t>
      </w:r>
      <w:r>
        <w:rPr>
          <w:color w:val="5F5F5F"/>
          <w:spacing w:val="-6"/>
        </w:rPr>
        <w:t xml:space="preserve"> </w:t>
      </w:r>
      <w:r>
        <w:rPr>
          <w:color w:val="5F5F5F"/>
          <w:spacing w:val="-2"/>
        </w:rPr>
        <w:t>drainage</w:t>
      </w:r>
    </w:p>
    <w:p w14:paraId="54AB0744" w14:textId="77777777" w:rsidR="007233FB" w:rsidRDefault="007233FB">
      <w:pPr>
        <w:pStyle w:val="BodyText"/>
        <w:spacing w:before="5"/>
      </w:pPr>
    </w:p>
    <w:p w14:paraId="404294CB" w14:textId="77777777" w:rsidR="007233FB" w:rsidRDefault="00B116B3">
      <w:pPr>
        <w:pStyle w:val="BodyText"/>
        <w:tabs>
          <w:tab w:val="left" w:pos="472"/>
        </w:tabs>
        <w:ind w:left="112"/>
      </w:pPr>
      <w:r>
        <w:rPr>
          <w:noProof/>
        </w:rPr>
        <w:drawing>
          <wp:inline distT="0" distB="0" distL="0" distR="0" wp14:anchorId="597883D6" wp14:editId="7F669A2F">
            <wp:extent cx="100329" cy="100329"/>
            <wp:effectExtent l="0" t="0" r="0" b="0"/>
            <wp:docPr id="646" name="Image 64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6" name="Image 646"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Prime</w:t>
      </w:r>
      <w:r>
        <w:rPr>
          <w:color w:val="5F5F5F"/>
          <w:spacing w:val="-7"/>
        </w:rPr>
        <w:t xml:space="preserve"> </w:t>
      </w:r>
      <w:r>
        <w:rPr>
          <w:color w:val="5F5F5F"/>
        </w:rPr>
        <w:t>pasture</w:t>
      </w:r>
      <w:r>
        <w:rPr>
          <w:color w:val="5F5F5F"/>
          <w:spacing w:val="-6"/>
        </w:rPr>
        <w:t xml:space="preserve"> </w:t>
      </w:r>
      <w:r>
        <w:rPr>
          <w:color w:val="5F5F5F"/>
        </w:rPr>
        <w:t>paddocks</w:t>
      </w:r>
      <w:r>
        <w:rPr>
          <w:color w:val="5F5F5F"/>
          <w:spacing w:val="-5"/>
        </w:rPr>
        <w:t xml:space="preserve"> </w:t>
      </w:r>
      <w:r>
        <w:rPr>
          <w:color w:val="5F5F5F"/>
        </w:rPr>
        <w:t>and</w:t>
      </w:r>
      <w:r>
        <w:rPr>
          <w:color w:val="5F5F5F"/>
          <w:spacing w:val="-6"/>
        </w:rPr>
        <w:t xml:space="preserve"> </w:t>
      </w:r>
      <w:r>
        <w:rPr>
          <w:color w:val="5F5F5F"/>
        </w:rPr>
        <w:t>cropping</w:t>
      </w:r>
      <w:r>
        <w:rPr>
          <w:color w:val="5F5F5F"/>
          <w:spacing w:val="-6"/>
        </w:rPr>
        <w:t xml:space="preserve"> </w:t>
      </w:r>
      <w:r>
        <w:rPr>
          <w:color w:val="5F5F5F"/>
          <w:spacing w:val="-4"/>
        </w:rPr>
        <w:t>land</w:t>
      </w:r>
    </w:p>
    <w:p w14:paraId="55530876" w14:textId="77777777" w:rsidR="007233FB" w:rsidRDefault="007233FB">
      <w:pPr>
        <w:sectPr w:rsidR="007233FB">
          <w:pgSz w:w="11910" w:h="16840"/>
          <w:pgMar w:top="1500" w:right="1020" w:bottom="800" w:left="1020" w:header="467" w:footer="612" w:gutter="0"/>
          <w:cols w:space="720"/>
        </w:sectPr>
      </w:pPr>
    </w:p>
    <w:p w14:paraId="6D78731A" w14:textId="77777777" w:rsidR="007233FB" w:rsidRDefault="00B116B3">
      <w:pPr>
        <w:pStyle w:val="BodyText"/>
        <w:tabs>
          <w:tab w:val="left" w:pos="472"/>
        </w:tabs>
        <w:spacing w:before="85"/>
        <w:ind w:left="112"/>
      </w:pPr>
      <w:r>
        <w:rPr>
          <w:noProof/>
        </w:rPr>
        <w:lastRenderedPageBreak/>
        <w:drawing>
          <wp:inline distT="0" distB="0" distL="0" distR="0" wp14:anchorId="1E35EE12" wp14:editId="15FAD8B9">
            <wp:extent cx="100329" cy="100964"/>
            <wp:effectExtent l="0" t="0" r="0" b="0"/>
            <wp:docPr id="647" name="Image 64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7" name="Image 647"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Plantation</w:t>
      </w:r>
      <w:r>
        <w:rPr>
          <w:color w:val="5F5F5F"/>
          <w:spacing w:val="-8"/>
        </w:rPr>
        <w:t xml:space="preserve"> </w:t>
      </w:r>
      <w:r>
        <w:rPr>
          <w:color w:val="5F5F5F"/>
        </w:rPr>
        <w:t>coupes</w:t>
      </w:r>
      <w:r>
        <w:rPr>
          <w:color w:val="5F5F5F"/>
          <w:spacing w:val="-7"/>
        </w:rPr>
        <w:t xml:space="preserve"> </w:t>
      </w:r>
      <w:r>
        <w:rPr>
          <w:color w:val="5F5F5F"/>
        </w:rPr>
        <w:t>and</w:t>
      </w:r>
      <w:r>
        <w:rPr>
          <w:color w:val="5F5F5F"/>
          <w:spacing w:val="-8"/>
        </w:rPr>
        <w:t xml:space="preserve"> </w:t>
      </w:r>
      <w:r>
        <w:rPr>
          <w:color w:val="5F5F5F"/>
        </w:rPr>
        <w:t>harvesting</w:t>
      </w:r>
      <w:r>
        <w:rPr>
          <w:color w:val="5F5F5F"/>
          <w:spacing w:val="-7"/>
        </w:rPr>
        <w:t xml:space="preserve"> </w:t>
      </w:r>
      <w:r>
        <w:rPr>
          <w:color w:val="5F5F5F"/>
          <w:spacing w:val="-2"/>
        </w:rPr>
        <w:t>activities</w:t>
      </w:r>
    </w:p>
    <w:p w14:paraId="40E49D4A" w14:textId="77777777" w:rsidR="007233FB" w:rsidRDefault="007233FB">
      <w:pPr>
        <w:pStyle w:val="BodyText"/>
        <w:spacing w:before="1"/>
      </w:pPr>
    </w:p>
    <w:p w14:paraId="1D72E8A4" w14:textId="77777777" w:rsidR="007233FB" w:rsidRDefault="00B116B3">
      <w:pPr>
        <w:pStyle w:val="BodyText"/>
        <w:tabs>
          <w:tab w:val="left" w:pos="472"/>
        </w:tabs>
        <w:ind w:left="112"/>
      </w:pPr>
      <w:r>
        <w:rPr>
          <w:noProof/>
        </w:rPr>
        <w:drawing>
          <wp:inline distT="0" distB="0" distL="0" distR="0" wp14:anchorId="5358DCD0" wp14:editId="131C0CD4">
            <wp:extent cx="100329" cy="100964"/>
            <wp:effectExtent l="0" t="0" r="0" b="0"/>
            <wp:docPr id="648" name="Image 64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8" name="Image 648"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Drier</w:t>
      </w:r>
      <w:r>
        <w:rPr>
          <w:color w:val="5F5F5F"/>
          <w:spacing w:val="-2"/>
        </w:rPr>
        <w:t xml:space="preserve"> </w:t>
      </w:r>
      <w:r>
        <w:rPr>
          <w:color w:val="5F5F5F"/>
        </w:rPr>
        <w:t>land</w:t>
      </w:r>
      <w:r>
        <w:rPr>
          <w:color w:val="5F5F5F"/>
          <w:spacing w:val="-4"/>
        </w:rPr>
        <w:t xml:space="preserve"> </w:t>
      </w:r>
      <w:r>
        <w:rPr>
          <w:color w:val="5F5F5F"/>
        </w:rPr>
        <w:t>used</w:t>
      </w:r>
      <w:r>
        <w:rPr>
          <w:color w:val="5F5F5F"/>
          <w:spacing w:val="-3"/>
        </w:rPr>
        <w:t xml:space="preserve"> </w:t>
      </w:r>
      <w:r>
        <w:rPr>
          <w:color w:val="5F5F5F"/>
        </w:rPr>
        <w:t>by</w:t>
      </w:r>
      <w:r>
        <w:rPr>
          <w:color w:val="5F5F5F"/>
          <w:spacing w:val="-2"/>
        </w:rPr>
        <w:t xml:space="preserve"> </w:t>
      </w:r>
      <w:r>
        <w:rPr>
          <w:color w:val="5F5F5F"/>
        </w:rPr>
        <w:t>stock</w:t>
      </w:r>
      <w:r>
        <w:rPr>
          <w:color w:val="5F5F5F"/>
          <w:spacing w:val="-6"/>
        </w:rPr>
        <w:t xml:space="preserve"> </w:t>
      </w:r>
      <w:r>
        <w:rPr>
          <w:color w:val="5F5F5F"/>
        </w:rPr>
        <w:t>in</w:t>
      </w:r>
      <w:r>
        <w:rPr>
          <w:color w:val="5F5F5F"/>
          <w:spacing w:val="-3"/>
        </w:rPr>
        <w:t xml:space="preserve"> </w:t>
      </w:r>
      <w:r>
        <w:rPr>
          <w:color w:val="5F5F5F"/>
          <w:spacing w:val="-2"/>
        </w:rPr>
        <w:t>winter</w:t>
      </w:r>
    </w:p>
    <w:p w14:paraId="5C539D5D" w14:textId="77777777" w:rsidR="007233FB" w:rsidRDefault="007233FB">
      <w:pPr>
        <w:pStyle w:val="BodyText"/>
        <w:spacing w:before="5"/>
      </w:pPr>
    </w:p>
    <w:p w14:paraId="0EC8E50F" w14:textId="77777777" w:rsidR="007233FB" w:rsidRDefault="00B116B3">
      <w:pPr>
        <w:pStyle w:val="BodyText"/>
        <w:tabs>
          <w:tab w:val="left" w:pos="472"/>
        </w:tabs>
        <w:ind w:left="112"/>
      </w:pPr>
      <w:r>
        <w:rPr>
          <w:noProof/>
        </w:rPr>
        <w:drawing>
          <wp:inline distT="0" distB="0" distL="0" distR="0" wp14:anchorId="3624DEC2" wp14:editId="3F8285BA">
            <wp:extent cx="100329" cy="100329"/>
            <wp:effectExtent l="0" t="0" r="0" b="0"/>
            <wp:docPr id="649" name="Image 64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9" name="Image 649"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Existing</w:t>
      </w:r>
      <w:r>
        <w:rPr>
          <w:color w:val="5F5F5F"/>
          <w:spacing w:val="-10"/>
        </w:rPr>
        <w:t xml:space="preserve"> </w:t>
      </w:r>
      <w:r>
        <w:rPr>
          <w:color w:val="5F5F5F"/>
        </w:rPr>
        <w:t>and</w:t>
      </w:r>
      <w:r>
        <w:rPr>
          <w:color w:val="5F5F5F"/>
          <w:spacing w:val="-7"/>
        </w:rPr>
        <w:t xml:space="preserve"> </w:t>
      </w:r>
      <w:r>
        <w:rPr>
          <w:color w:val="5F5F5F"/>
        </w:rPr>
        <w:t>planned</w:t>
      </w:r>
      <w:r>
        <w:rPr>
          <w:color w:val="5F5F5F"/>
          <w:spacing w:val="-7"/>
        </w:rPr>
        <w:t xml:space="preserve"> </w:t>
      </w:r>
      <w:r>
        <w:rPr>
          <w:color w:val="5F5F5F"/>
        </w:rPr>
        <w:t>shelter</w:t>
      </w:r>
      <w:r>
        <w:rPr>
          <w:color w:val="5F5F5F"/>
          <w:spacing w:val="-5"/>
        </w:rPr>
        <w:t xml:space="preserve"> </w:t>
      </w:r>
      <w:r>
        <w:rPr>
          <w:color w:val="5F5F5F"/>
          <w:spacing w:val="-2"/>
        </w:rPr>
        <w:t>belts</w:t>
      </w:r>
    </w:p>
    <w:p w14:paraId="4C0835FB" w14:textId="77777777" w:rsidR="007233FB" w:rsidRDefault="007233FB">
      <w:pPr>
        <w:pStyle w:val="BodyText"/>
        <w:spacing w:before="6"/>
      </w:pPr>
    </w:p>
    <w:p w14:paraId="720BCD99" w14:textId="77777777" w:rsidR="007233FB" w:rsidRDefault="00B116B3">
      <w:pPr>
        <w:pStyle w:val="BodyText"/>
        <w:tabs>
          <w:tab w:val="left" w:pos="472"/>
        </w:tabs>
        <w:ind w:left="112"/>
      </w:pPr>
      <w:r>
        <w:rPr>
          <w:noProof/>
        </w:rPr>
        <w:drawing>
          <wp:inline distT="0" distB="0" distL="0" distR="0" wp14:anchorId="0D5114D4" wp14:editId="7A98BDD6">
            <wp:extent cx="100329" cy="100964"/>
            <wp:effectExtent l="0" t="0" r="0" b="0"/>
            <wp:docPr id="650" name="Image 65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 name="Image 650"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Farm</w:t>
      </w:r>
      <w:r>
        <w:rPr>
          <w:color w:val="5F5F5F"/>
          <w:spacing w:val="-6"/>
        </w:rPr>
        <w:t xml:space="preserve"> </w:t>
      </w:r>
      <w:r>
        <w:rPr>
          <w:color w:val="5F5F5F"/>
        </w:rPr>
        <w:t>infrastructure,</w:t>
      </w:r>
      <w:r>
        <w:rPr>
          <w:color w:val="5F5F5F"/>
          <w:spacing w:val="-4"/>
        </w:rPr>
        <w:t xml:space="preserve"> </w:t>
      </w:r>
      <w:r>
        <w:rPr>
          <w:color w:val="5F5F5F"/>
        </w:rPr>
        <w:t>including</w:t>
      </w:r>
      <w:r>
        <w:rPr>
          <w:color w:val="5F5F5F"/>
          <w:spacing w:val="-8"/>
        </w:rPr>
        <w:t xml:space="preserve"> </w:t>
      </w:r>
      <w:r>
        <w:rPr>
          <w:color w:val="5F5F5F"/>
        </w:rPr>
        <w:t>access</w:t>
      </w:r>
      <w:r>
        <w:rPr>
          <w:color w:val="5F5F5F"/>
          <w:spacing w:val="-5"/>
        </w:rPr>
        <w:t xml:space="preserve"> </w:t>
      </w:r>
      <w:r>
        <w:rPr>
          <w:color w:val="5F5F5F"/>
        </w:rPr>
        <w:t>to</w:t>
      </w:r>
      <w:r>
        <w:rPr>
          <w:color w:val="5F5F5F"/>
          <w:spacing w:val="-11"/>
        </w:rPr>
        <w:t xml:space="preserve"> </w:t>
      </w:r>
      <w:r>
        <w:rPr>
          <w:color w:val="5F5F5F"/>
        </w:rPr>
        <w:t>milking</w:t>
      </w:r>
      <w:r>
        <w:rPr>
          <w:color w:val="5F5F5F"/>
          <w:spacing w:val="-7"/>
        </w:rPr>
        <w:t xml:space="preserve"> </w:t>
      </w:r>
      <w:r>
        <w:rPr>
          <w:color w:val="5F5F5F"/>
        </w:rPr>
        <w:t>sheds</w:t>
      </w:r>
      <w:r>
        <w:rPr>
          <w:color w:val="5F5F5F"/>
          <w:spacing w:val="-6"/>
        </w:rPr>
        <w:t xml:space="preserve"> </w:t>
      </w:r>
      <w:r>
        <w:rPr>
          <w:color w:val="5F5F5F"/>
        </w:rPr>
        <w:t>and</w:t>
      </w:r>
      <w:r>
        <w:rPr>
          <w:color w:val="5F5F5F"/>
          <w:spacing w:val="-7"/>
        </w:rPr>
        <w:t xml:space="preserve"> </w:t>
      </w:r>
      <w:r>
        <w:rPr>
          <w:color w:val="5F5F5F"/>
        </w:rPr>
        <w:t>stock</w:t>
      </w:r>
      <w:r>
        <w:rPr>
          <w:color w:val="5F5F5F"/>
          <w:spacing w:val="-5"/>
        </w:rPr>
        <w:t xml:space="preserve"> </w:t>
      </w:r>
      <w:r>
        <w:rPr>
          <w:color w:val="5F5F5F"/>
        </w:rPr>
        <w:t>handling</w:t>
      </w:r>
      <w:r>
        <w:rPr>
          <w:color w:val="5F5F5F"/>
          <w:spacing w:val="-7"/>
        </w:rPr>
        <w:t xml:space="preserve"> </w:t>
      </w:r>
      <w:r>
        <w:rPr>
          <w:color w:val="5F5F5F"/>
          <w:spacing w:val="-2"/>
        </w:rPr>
        <w:t>facilities</w:t>
      </w:r>
    </w:p>
    <w:p w14:paraId="49DB6A9B" w14:textId="77777777" w:rsidR="007233FB" w:rsidRDefault="007233FB">
      <w:pPr>
        <w:pStyle w:val="BodyText"/>
        <w:spacing w:before="5"/>
      </w:pPr>
    </w:p>
    <w:p w14:paraId="01959840" w14:textId="77777777" w:rsidR="007233FB" w:rsidRDefault="00B116B3">
      <w:pPr>
        <w:pStyle w:val="BodyText"/>
        <w:tabs>
          <w:tab w:val="left" w:pos="472"/>
        </w:tabs>
        <w:ind w:left="112"/>
      </w:pPr>
      <w:r>
        <w:rPr>
          <w:noProof/>
        </w:rPr>
        <w:drawing>
          <wp:inline distT="0" distB="0" distL="0" distR="0" wp14:anchorId="50B7BD1E" wp14:editId="33DF03D6">
            <wp:extent cx="100329" cy="100316"/>
            <wp:effectExtent l="0" t="0" r="0" b="0"/>
            <wp:docPr id="651" name="Image 65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1" name="Image 651" descr="*"/>
                    <pic:cNvPicPr/>
                  </pic:nvPicPr>
                  <pic:blipFill>
                    <a:blip r:embed="rId8" cstate="print"/>
                    <a:stretch>
                      <a:fillRect/>
                    </a:stretch>
                  </pic:blipFill>
                  <pic:spPr>
                    <a:xfrm>
                      <a:off x="0" y="0"/>
                      <a:ext cx="100329" cy="100316"/>
                    </a:xfrm>
                    <a:prstGeom prst="rect">
                      <a:avLst/>
                    </a:prstGeom>
                  </pic:spPr>
                </pic:pic>
              </a:graphicData>
            </a:graphic>
          </wp:inline>
        </w:drawing>
      </w:r>
      <w:r>
        <w:rPr>
          <w:rFonts w:ascii="Times New Roman"/>
        </w:rPr>
        <w:tab/>
      </w:r>
      <w:r>
        <w:rPr>
          <w:color w:val="5F5F5F"/>
        </w:rPr>
        <w:t>Springs</w:t>
      </w:r>
      <w:r>
        <w:rPr>
          <w:color w:val="5F5F5F"/>
          <w:spacing w:val="-4"/>
        </w:rPr>
        <w:t xml:space="preserve"> </w:t>
      </w:r>
      <w:r>
        <w:rPr>
          <w:color w:val="5F5F5F"/>
        </w:rPr>
        <w:t>and</w:t>
      </w:r>
      <w:r>
        <w:rPr>
          <w:color w:val="5F5F5F"/>
          <w:spacing w:val="-6"/>
        </w:rPr>
        <w:t xml:space="preserve"> </w:t>
      </w:r>
      <w:r>
        <w:rPr>
          <w:color w:val="5F5F5F"/>
        </w:rPr>
        <w:t>stock</w:t>
      </w:r>
      <w:r>
        <w:rPr>
          <w:color w:val="5F5F5F"/>
          <w:spacing w:val="-4"/>
        </w:rPr>
        <w:t xml:space="preserve"> </w:t>
      </w:r>
      <w:r>
        <w:rPr>
          <w:color w:val="5F5F5F"/>
        </w:rPr>
        <w:t>and</w:t>
      </w:r>
      <w:r>
        <w:rPr>
          <w:color w:val="5F5F5F"/>
          <w:spacing w:val="-5"/>
        </w:rPr>
        <w:t xml:space="preserve"> </w:t>
      </w:r>
      <w:r>
        <w:rPr>
          <w:color w:val="5F5F5F"/>
        </w:rPr>
        <w:t>irrigation</w:t>
      </w:r>
      <w:r>
        <w:rPr>
          <w:color w:val="5F5F5F"/>
          <w:spacing w:val="-6"/>
        </w:rPr>
        <w:t xml:space="preserve"> </w:t>
      </w:r>
      <w:r>
        <w:rPr>
          <w:color w:val="5F5F5F"/>
        </w:rPr>
        <w:t>water</w:t>
      </w:r>
      <w:r>
        <w:rPr>
          <w:color w:val="5F5F5F"/>
          <w:spacing w:val="-8"/>
        </w:rPr>
        <w:t xml:space="preserve"> </w:t>
      </w:r>
      <w:r>
        <w:rPr>
          <w:color w:val="5F5F5F"/>
          <w:spacing w:val="-2"/>
        </w:rPr>
        <w:t>supply</w:t>
      </w:r>
    </w:p>
    <w:p w14:paraId="62FE7DDB" w14:textId="77777777" w:rsidR="007233FB" w:rsidRDefault="007233FB">
      <w:pPr>
        <w:pStyle w:val="BodyText"/>
        <w:spacing w:before="6"/>
      </w:pPr>
    </w:p>
    <w:p w14:paraId="582F13A6" w14:textId="77777777" w:rsidR="007233FB" w:rsidRDefault="00B116B3">
      <w:pPr>
        <w:pStyle w:val="BodyText"/>
        <w:tabs>
          <w:tab w:val="left" w:pos="472"/>
        </w:tabs>
        <w:ind w:left="112"/>
      </w:pPr>
      <w:r>
        <w:rPr>
          <w:noProof/>
        </w:rPr>
        <w:drawing>
          <wp:inline distT="0" distB="0" distL="0" distR="0" wp14:anchorId="0DA2FDB7" wp14:editId="40EC0835">
            <wp:extent cx="100329" cy="100317"/>
            <wp:effectExtent l="0" t="0" r="0" b="0"/>
            <wp:docPr id="652" name="Image 65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2" name="Image 652" descr="*"/>
                    <pic:cNvPicPr/>
                  </pic:nvPicPr>
                  <pic:blipFill>
                    <a:blip r:embed="rId8" cstate="print"/>
                    <a:stretch>
                      <a:fillRect/>
                    </a:stretch>
                  </pic:blipFill>
                  <pic:spPr>
                    <a:xfrm>
                      <a:off x="0" y="0"/>
                      <a:ext cx="100329" cy="100317"/>
                    </a:xfrm>
                    <a:prstGeom prst="rect">
                      <a:avLst/>
                    </a:prstGeom>
                  </pic:spPr>
                </pic:pic>
              </a:graphicData>
            </a:graphic>
          </wp:inline>
        </w:drawing>
      </w:r>
      <w:r>
        <w:rPr>
          <w:rFonts w:ascii="Times New Roman"/>
        </w:rPr>
        <w:tab/>
      </w:r>
      <w:r>
        <w:rPr>
          <w:color w:val="5F5F5F"/>
        </w:rPr>
        <w:t>Internal</w:t>
      </w:r>
      <w:r>
        <w:rPr>
          <w:color w:val="5F5F5F"/>
          <w:spacing w:val="-8"/>
        </w:rPr>
        <w:t xml:space="preserve"> </w:t>
      </w:r>
      <w:r>
        <w:rPr>
          <w:color w:val="5F5F5F"/>
        </w:rPr>
        <w:t>laneways</w:t>
      </w:r>
      <w:r>
        <w:rPr>
          <w:color w:val="5F5F5F"/>
          <w:spacing w:val="-5"/>
        </w:rPr>
        <w:t xml:space="preserve"> </w:t>
      </w:r>
      <w:r>
        <w:rPr>
          <w:color w:val="5F5F5F"/>
        </w:rPr>
        <w:t>and</w:t>
      </w:r>
      <w:r>
        <w:rPr>
          <w:color w:val="5F5F5F"/>
          <w:spacing w:val="-7"/>
        </w:rPr>
        <w:t xml:space="preserve"> </w:t>
      </w:r>
      <w:r>
        <w:rPr>
          <w:color w:val="5F5F5F"/>
          <w:spacing w:val="-2"/>
        </w:rPr>
        <w:t>stockyards</w:t>
      </w:r>
    </w:p>
    <w:p w14:paraId="2111AB7C" w14:textId="77777777" w:rsidR="007233FB" w:rsidRDefault="007233FB">
      <w:pPr>
        <w:pStyle w:val="BodyText"/>
        <w:spacing w:before="6"/>
      </w:pPr>
    </w:p>
    <w:p w14:paraId="3DEC8844" w14:textId="77777777" w:rsidR="007233FB" w:rsidRDefault="00B116B3">
      <w:pPr>
        <w:pStyle w:val="BodyText"/>
        <w:tabs>
          <w:tab w:val="left" w:pos="472"/>
        </w:tabs>
        <w:ind w:left="112"/>
      </w:pPr>
      <w:r>
        <w:rPr>
          <w:noProof/>
        </w:rPr>
        <w:drawing>
          <wp:inline distT="0" distB="0" distL="0" distR="0" wp14:anchorId="3A03B1F8" wp14:editId="3ACF5355">
            <wp:extent cx="100329" cy="100964"/>
            <wp:effectExtent l="0" t="0" r="0" b="0"/>
            <wp:docPr id="653" name="Image 65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3" name="Image 653"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Farm</w:t>
      </w:r>
      <w:r>
        <w:rPr>
          <w:color w:val="5F5F5F"/>
          <w:spacing w:val="-6"/>
        </w:rPr>
        <w:t xml:space="preserve"> </w:t>
      </w:r>
      <w:r>
        <w:rPr>
          <w:color w:val="5F5F5F"/>
        </w:rPr>
        <w:t>plans,</w:t>
      </w:r>
      <w:r>
        <w:rPr>
          <w:color w:val="5F5F5F"/>
          <w:spacing w:val="-4"/>
        </w:rPr>
        <w:t xml:space="preserve"> </w:t>
      </w:r>
      <w:r>
        <w:rPr>
          <w:color w:val="5F5F5F"/>
        </w:rPr>
        <w:t>including</w:t>
      </w:r>
      <w:r>
        <w:rPr>
          <w:color w:val="5F5F5F"/>
          <w:spacing w:val="-7"/>
        </w:rPr>
        <w:t xml:space="preserve"> </w:t>
      </w:r>
      <w:r>
        <w:rPr>
          <w:color w:val="5F5F5F"/>
        </w:rPr>
        <w:t>future</w:t>
      </w:r>
      <w:r>
        <w:rPr>
          <w:color w:val="5F5F5F"/>
          <w:spacing w:val="-11"/>
        </w:rPr>
        <w:t xml:space="preserve"> </w:t>
      </w:r>
      <w:r>
        <w:rPr>
          <w:color w:val="5F5F5F"/>
        </w:rPr>
        <w:t>stock</w:t>
      </w:r>
      <w:r>
        <w:rPr>
          <w:color w:val="5F5F5F"/>
          <w:spacing w:val="-9"/>
        </w:rPr>
        <w:t xml:space="preserve"> </w:t>
      </w:r>
      <w:r>
        <w:rPr>
          <w:color w:val="5F5F5F"/>
        </w:rPr>
        <w:t>underpasses,</w:t>
      </w:r>
      <w:r>
        <w:rPr>
          <w:color w:val="5F5F5F"/>
          <w:spacing w:val="-4"/>
        </w:rPr>
        <w:t xml:space="preserve"> </w:t>
      </w:r>
      <w:r>
        <w:rPr>
          <w:color w:val="5F5F5F"/>
        </w:rPr>
        <w:t>stock</w:t>
      </w:r>
      <w:r>
        <w:rPr>
          <w:color w:val="5F5F5F"/>
          <w:spacing w:val="-10"/>
        </w:rPr>
        <w:t xml:space="preserve"> </w:t>
      </w:r>
      <w:r>
        <w:rPr>
          <w:color w:val="5F5F5F"/>
        </w:rPr>
        <w:t>handling</w:t>
      </w:r>
      <w:r>
        <w:rPr>
          <w:color w:val="5F5F5F"/>
          <w:spacing w:val="-7"/>
        </w:rPr>
        <w:t xml:space="preserve"> </w:t>
      </w:r>
      <w:r>
        <w:rPr>
          <w:color w:val="5F5F5F"/>
        </w:rPr>
        <w:t>facilities,</w:t>
      </w:r>
      <w:r>
        <w:rPr>
          <w:color w:val="5F5F5F"/>
          <w:spacing w:val="-4"/>
        </w:rPr>
        <w:t xml:space="preserve"> </w:t>
      </w:r>
      <w:r>
        <w:rPr>
          <w:color w:val="5F5F5F"/>
        </w:rPr>
        <w:t>fodder</w:t>
      </w:r>
      <w:r>
        <w:rPr>
          <w:color w:val="5F5F5F"/>
          <w:spacing w:val="-5"/>
        </w:rPr>
        <w:t xml:space="preserve"> </w:t>
      </w:r>
      <w:r>
        <w:rPr>
          <w:color w:val="5F5F5F"/>
        </w:rPr>
        <w:t>storage</w:t>
      </w:r>
      <w:r>
        <w:rPr>
          <w:color w:val="5F5F5F"/>
          <w:spacing w:val="-7"/>
        </w:rPr>
        <w:t xml:space="preserve"> </w:t>
      </w:r>
      <w:r>
        <w:rPr>
          <w:color w:val="5F5F5F"/>
        </w:rPr>
        <w:t>and</w:t>
      </w:r>
      <w:r>
        <w:rPr>
          <w:color w:val="5F5F5F"/>
          <w:spacing w:val="-6"/>
        </w:rPr>
        <w:t xml:space="preserve"> </w:t>
      </w:r>
      <w:r>
        <w:rPr>
          <w:color w:val="5F5F5F"/>
          <w:spacing w:val="-2"/>
        </w:rPr>
        <w:t>access</w:t>
      </w:r>
    </w:p>
    <w:p w14:paraId="363478D6" w14:textId="77777777" w:rsidR="007233FB" w:rsidRDefault="007233FB">
      <w:pPr>
        <w:pStyle w:val="BodyText"/>
        <w:spacing w:before="5"/>
      </w:pPr>
    </w:p>
    <w:p w14:paraId="160C854F" w14:textId="77777777" w:rsidR="007233FB" w:rsidRDefault="00B116B3">
      <w:pPr>
        <w:pStyle w:val="BodyText"/>
        <w:tabs>
          <w:tab w:val="left" w:pos="472"/>
        </w:tabs>
        <w:ind w:left="112"/>
      </w:pPr>
      <w:r>
        <w:rPr>
          <w:noProof/>
        </w:rPr>
        <w:drawing>
          <wp:inline distT="0" distB="0" distL="0" distR="0" wp14:anchorId="3EBCAE5C" wp14:editId="6779C806">
            <wp:extent cx="100329" cy="100329"/>
            <wp:effectExtent l="0" t="0" r="0" b="0"/>
            <wp:docPr id="654" name="Image 65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4" name="Image 654"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Proposed</w:t>
      </w:r>
      <w:r>
        <w:rPr>
          <w:color w:val="5F5F5F"/>
          <w:spacing w:val="-5"/>
        </w:rPr>
        <w:t xml:space="preserve"> </w:t>
      </w:r>
      <w:r>
        <w:rPr>
          <w:color w:val="5F5F5F"/>
        </w:rPr>
        <w:t>house</w:t>
      </w:r>
      <w:r>
        <w:rPr>
          <w:color w:val="5F5F5F"/>
          <w:spacing w:val="-5"/>
        </w:rPr>
        <w:t xml:space="preserve"> </w:t>
      </w:r>
      <w:r>
        <w:rPr>
          <w:color w:val="5F5F5F"/>
        </w:rPr>
        <w:t>and</w:t>
      </w:r>
      <w:r>
        <w:rPr>
          <w:color w:val="5F5F5F"/>
          <w:spacing w:val="-5"/>
        </w:rPr>
        <w:t xml:space="preserve"> </w:t>
      </w:r>
      <w:r>
        <w:rPr>
          <w:color w:val="5F5F5F"/>
        </w:rPr>
        <w:t>farm</w:t>
      </w:r>
      <w:r>
        <w:rPr>
          <w:color w:val="5F5F5F"/>
          <w:spacing w:val="-4"/>
        </w:rPr>
        <w:t xml:space="preserve"> </w:t>
      </w:r>
      <w:r>
        <w:rPr>
          <w:color w:val="5F5F5F"/>
        </w:rPr>
        <w:t>shed</w:t>
      </w:r>
      <w:r>
        <w:rPr>
          <w:color w:val="5F5F5F"/>
          <w:spacing w:val="-4"/>
        </w:rPr>
        <w:t xml:space="preserve"> </w:t>
      </w:r>
      <w:r>
        <w:rPr>
          <w:color w:val="5F5F5F"/>
          <w:spacing w:val="-2"/>
        </w:rPr>
        <w:t>sites.</w:t>
      </w:r>
    </w:p>
    <w:p w14:paraId="7962D9D3" w14:textId="77777777" w:rsidR="007233FB" w:rsidRDefault="007233FB">
      <w:pPr>
        <w:pStyle w:val="BodyText"/>
        <w:spacing w:before="68"/>
      </w:pPr>
    </w:p>
    <w:p w14:paraId="604B6159" w14:textId="77777777" w:rsidR="007233FB" w:rsidRDefault="00B116B3">
      <w:pPr>
        <w:pStyle w:val="BodyText"/>
        <w:spacing w:line="355" w:lineRule="auto"/>
        <w:ind w:left="112" w:right="184"/>
      </w:pPr>
      <w:r>
        <w:rPr>
          <w:color w:val="5F5F5F"/>
        </w:rPr>
        <w:t>Across Bass</w:t>
      </w:r>
      <w:r>
        <w:rPr>
          <w:color w:val="5F5F5F"/>
          <w:spacing w:val="-4"/>
        </w:rPr>
        <w:t xml:space="preserve"> </w:t>
      </w:r>
      <w:r>
        <w:rPr>
          <w:color w:val="5F5F5F"/>
        </w:rPr>
        <w:t>Strait,</w:t>
      </w:r>
      <w:r>
        <w:rPr>
          <w:color w:val="5F5F5F"/>
          <w:spacing w:val="-3"/>
        </w:rPr>
        <w:t xml:space="preserve"> </w:t>
      </w:r>
      <w:r>
        <w:rPr>
          <w:color w:val="5F5F5F"/>
        </w:rPr>
        <w:t>the</w:t>
      </w:r>
      <w:r>
        <w:rPr>
          <w:color w:val="5F5F5F"/>
          <w:spacing w:val="-2"/>
        </w:rPr>
        <w:t xml:space="preserve"> </w:t>
      </w:r>
      <w:r>
        <w:rPr>
          <w:color w:val="5F5F5F"/>
        </w:rPr>
        <w:t>route</w:t>
      </w:r>
      <w:r>
        <w:rPr>
          <w:color w:val="5F5F5F"/>
          <w:spacing w:val="-6"/>
        </w:rPr>
        <w:t xml:space="preserve"> </w:t>
      </w:r>
      <w:r>
        <w:rPr>
          <w:color w:val="5F5F5F"/>
        </w:rPr>
        <w:t>was refined</w:t>
      </w:r>
      <w:r>
        <w:rPr>
          <w:color w:val="5F5F5F"/>
          <w:spacing w:val="-2"/>
        </w:rPr>
        <w:t xml:space="preserve"> </w:t>
      </w:r>
      <w:r>
        <w:rPr>
          <w:color w:val="5F5F5F"/>
        </w:rPr>
        <w:t>at</w:t>
      </w:r>
      <w:r>
        <w:rPr>
          <w:color w:val="5F5F5F"/>
          <w:spacing w:val="-3"/>
        </w:rPr>
        <w:t xml:space="preserve"> </w:t>
      </w:r>
      <w:r>
        <w:rPr>
          <w:color w:val="5F5F5F"/>
        </w:rPr>
        <w:t>the</w:t>
      </w:r>
      <w:r>
        <w:rPr>
          <w:color w:val="5F5F5F"/>
          <w:spacing w:val="-6"/>
        </w:rPr>
        <w:t xml:space="preserve"> </w:t>
      </w:r>
      <w:r>
        <w:rPr>
          <w:color w:val="5F5F5F"/>
        </w:rPr>
        <w:t>Tasmanian</w:t>
      </w:r>
      <w:r>
        <w:rPr>
          <w:color w:val="5F5F5F"/>
          <w:spacing w:val="-2"/>
        </w:rPr>
        <w:t xml:space="preserve"> </w:t>
      </w:r>
      <w:r>
        <w:rPr>
          <w:color w:val="5F5F5F"/>
        </w:rPr>
        <w:t>and</w:t>
      </w:r>
      <w:r>
        <w:rPr>
          <w:color w:val="5F5F5F"/>
          <w:spacing w:val="-2"/>
        </w:rPr>
        <w:t xml:space="preserve"> </w:t>
      </w:r>
      <w:r>
        <w:rPr>
          <w:color w:val="5F5F5F"/>
        </w:rPr>
        <w:t>Victorian</w:t>
      </w:r>
      <w:r>
        <w:rPr>
          <w:color w:val="5F5F5F"/>
          <w:spacing w:val="-2"/>
        </w:rPr>
        <w:t xml:space="preserve"> </w:t>
      </w:r>
      <w:r>
        <w:rPr>
          <w:color w:val="5F5F5F"/>
        </w:rPr>
        <w:t>coasts to</w:t>
      </w:r>
      <w:r>
        <w:rPr>
          <w:color w:val="5F5F5F"/>
          <w:spacing w:val="-6"/>
        </w:rPr>
        <w:t xml:space="preserve"> </w:t>
      </w:r>
      <w:r>
        <w:rPr>
          <w:color w:val="5F5F5F"/>
        </w:rPr>
        <w:t>avoid</w:t>
      </w:r>
      <w:r>
        <w:rPr>
          <w:color w:val="5F5F5F"/>
          <w:spacing w:val="-2"/>
        </w:rPr>
        <w:t xml:space="preserve"> </w:t>
      </w:r>
      <w:r>
        <w:rPr>
          <w:color w:val="5F5F5F"/>
        </w:rPr>
        <w:t>seabed</w:t>
      </w:r>
      <w:r>
        <w:rPr>
          <w:color w:val="5F5F5F"/>
          <w:spacing w:val="-5"/>
        </w:rPr>
        <w:t xml:space="preserve"> </w:t>
      </w:r>
      <w:r>
        <w:rPr>
          <w:color w:val="5F5F5F"/>
        </w:rPr>
        <w:t>features such as low-profile reefs and seamounts, and sponge beds in deeper waters.</w:t>
      </w:r>
    </w:p>
    <w:p w14:paraId="46E26A2C" w14:textId="77777777" w:rsidR="007233FB" w:rsidRDefault="007233FB">
      <w:pPr>
        <w:pStyle w:val="BodyText"/>
        <w:spacing w:before="136"/>
      </w:pPr>
    </w:p>
    <w:p w14:paraId="771007D4" w14:textId="77777777" w:rsidR="007233FB" w:rsidRDefault="00B116B3">
      <w:pPr>
        <w:pStyle w:val="Heading2"/>
        <w:numPr>
          <w:ilvl w:val="2"/>
          <w:numId w:val="45"/>
        </w:numPr>
        <w:tabs>
          <w:tab w:val="left" w:pos="1245"/>
        </w:tabs>
      </w:pPr>
      <w:bookmarkStart w:id="30" w:name="3.4.3_The_proposed_route"/>
      <w:bookmarkEnd w:id="30"/>
      <w:r>
        <w:rPr>
          <w:color w:val="18314A"/>
        </w:rPr>
        <w:t>The</w:t>
      </w:r>
      <w:r>
        <w:rPr>
          <w:color w:val="18314A"/>
          <w:spacing w:val="-6"/>
        </w:rPr>
        <w:t xml:space="preserve"> </w:t>
      </w:r>
      <w:r>
        <w:rPr>
          <w:color w:val="18314A"/>
        </w:rPr>
        <w:t>proposed</w:t>
      </w:r>
      <w:r>
        <w:rPr>
          <w:color w:val="18314A"/>
          <w:spacing w:val="-6"/>
        </w:rPr>
        <w:t xml:space="preserve"> </w:t>
      </w:r>
      <w:r>
        <w:rPr>
          <w:color w:val="18314A"/>
          <w:spacing w:val="-2"/>
        </w:rPr>
        <w:t>route</w:t>
      </w:r>
    </w:p>
    <w:p w14:paraId="3D0934CB" w14:textId="77777777" w:rsidR="007233FB" w:rsidRDefault="00B116B3">
      <w:pPr>
        <w:pStyle w:val="BodyText"/>
        <w:spacing w:before="241" w:line="355" w:lineRule="auto"/>
        <w:ind w:left="112" w:right="164"/>
      </w:pPr>
      <w:r>
        <w:rPr>
          <w:color w:val="585858"/>
        </w:rPr>
        <w:t>The</w:t>
      </w:r>
      <w:r>
        <w:rPr>
          <w:color w:val="585858"/>
          <w:spacing w:val="-3"/>
        </w:rPr>
        <w:t xml:space="preserve"> </w:t>
      </w:r>
      <w:r>
        <w:rPr>
          <w:color w:val="585858"/>
        </w:rPr>
        <w:t>refinement of</w:t>
      </w:r>
      <w:r>
        <w:rPr>
          <w:color w:val="585858"/>
          <w:spacing w:val="-4"/>
        </w:rPr>
        <w:t xml:space="preserve"> </w:t>
      </w:r>
      <w:r>
        <w:rPr>
          <w:color w:val="585858"/>
        </w:rPr>
        <w:t>the</w:t>
      </w:r>
      <w:r>
        <w:rPr>
          <w:color w:val="585858"/>
          <w:spacing w:val="-7"/>
        </w:rPr>
        <w:t xml:space="preserve"> </w:t>
      </w:r>
      <w:r>
        <w:rPr>
          <w:color w:val="585858"/>
        </w:rPr>
        <w:t>route</w:t>
      </w:r>
      <w:r>
        <w:rPr>
          <w:color w:val="585858"/>
          <w:spacing w:val="-3"/>
        </w:rPr>
        <w:t xml:space="preserve"> </w:t>
      </w:r>
      <w:r>
        <w:rPr>
          <w:color w:val="585858"/>
        </w:rPr>
        <w:t>over</w:t>
      </w:r>
      <w:r>
        <w:rPr>
          <w:color w:val="585858"/>
          <w:spacing w:val="-1"/>
        </w:rPr>
        <w:t xml:space="preserve"> </w:t>
      </w:r>
      <w:r>
        <w:rPr>
          <w:color w:val="585858"/>
        </w:rPr>
        <w:t>2021</w:t>
      </w:r>
      <w:r>
        <w:rPr>
          <w:color w:val="585858"/>
          <w:spacing w:val="-3"/>
        </w:rPr>
        <w:t xml:space="preserve"> </w:t>
      </w:r>
      <w:r>
        <w:rPr>
          <w:color w:val="585858"/>
        </w:rPr>
        <w:t>and</w:t>
      </w:r>
      <w:r>
        <w:rPr>
          <w:color w:val="585858"/>
          <w:spacing w:val="-3"/>
        </w:rPr>
        <w:t xml:space="preserve"> </w:t>
      </w:r>
      <w:r>
        <w:rPr>
          <w:color w:val="585858"/>
        </w:rPr>
        <w:t>2022</w:t>
      </w:r>
      <w:r>
        <w:rPr>
          <w:color w:val="585858"/>
          <w:spacing w:val="-3"/>
        </w:rPr>
        <w:t xml:space="preserve"> </w:t>
      </w:r>
      <w:r>
        <w:rPr>
          <w:color w:val="585858"/>
        </w:rPr>
        <w:t>has</w:t>
      </w:r>
      <w:r>
        <w:rPr>
          <w:color w:val="585858"/>
          <w:spacing w:val="-1"/>
        </w:rPr>
        <w:t xml:space="preserve"> </w:t>
      </w:r>
      <w:r>
        <w:rPr>
          <w:color w:val="585858"/>
        </w:rPr>
        <w:t>led</w:t>
      </w:r>
      <w:r>
        <w:rPr>
          <w:color w:val="585858"/>
          <w:spacing w:val="-3"/>
        </w:rPr>
        <w:t xml:space="preserve"> </w:t>
      </w:r>
      <w:r>
        <w:rPr>
          <w:color w:val="585858"/>
        </w:rPr>
        <w:t>to</w:t>
      </w:r>
      <w:r>
        <w:rPr>
          <w:color w:val="585858"/>
          <w:spacing w:val="-3"/>
        </w:rPr>
        <w:t xml:space="preserve"> </w:t>
      </w:r>
      <w:r>
        <w:rPr>
          <w:color w:val="585858"/>
        </w:rPr>
        <w:t>the</w:t>
      </w:r>
      <w:r>
        <w:rPr>
          <w:color w:val="585858"/>
          <w:spacing w:val="-3"/>
        </w:rPr>
        <w:t xml:space="preserve"> </w:t>
      </w:r>
      <w:r>
        <w:rPr>
          <w:color w:val="585858"/>
        </w:rPr>
        <w:t>proposed</w:t>
      </w:r>
      <w:r>
        <w:rPr>
          <w:color w:val="585858"/>
          <w:spacing w:val="-3"/>
        </w:rPr>
        <w:t xml:space="preserve"> </w:t>
      </w:r>
      <w:r>
        <w:rPr>
          <w:color w:val="585858"/>
        </w:rPr>
        <w:t>route, which</w:t>
      </w:r>
      <w:r>
        <w:rPr>
          <w:color w:val="585858"/>
          <w:spacing w:val="-3"/>
        </w:rPr>
        <w:t xml:space="preserve"> </w:t>
      </w:r>
      <w:r>
        <w:rPr>
          <w:color w:val="585858"/>
        </w:rPr>
        <w:t>is</w:t>
      </w:r>
      <w:r>
        <w:rPr>
          <w:color w:val="585858"/>
          <w:spacing w:val="-5"/>
        </w:rPr>
        <w:t xml:space="preserve"> </w:t>
      </w:r>
      <w:r>
        <w:rPr>
          <w:color w:val="585858"/>
        </w:rPr>
        <w:t>the</w:t>
      </w:r>
      <w:r>
        <w:rPr>
          <w:color w:val="585858"/>
          <w:spacing w:val="-3"/>
        </w:rPr>
        <w:t xml:space="preserve"> </w:t>
      </w:r>
      <w:r>
        <w:rPr>
          <w:color w:val="585858"/>
        </w:rPr>
        <w:t>subject of this EIS/EES, running from Heybridge, Tasmania to Hazelwood, Victoria (</w:t>
      </w:r>
      <w:hyperlink w:anchor="_bookmark11" w:history="1">
        <w:r>
          <w:rPr>
            <w:color w:val="585858"/>
          </w:rPr>
          <w:t>Figure 1-12</w:t>
        </w:r>
      </w:hyperlink>
      <w:r>
        <w:rPr>
          <w:color w:val="585858"/>
        </w:rPr>
        <w:t>).</w:t>
      </w:r>
    </w:p>
    <w:p w14:paraId="253B356D" w14:textId="77777777" w:rsidR="007233FB" w:rsidRDefault="00B116B3">
      <w:pPr>
        <w:pStyle w:val="BodyText"/>
        <w:spacing w:before="126" w:line="360" w:lineRule="auto"/>
        <w:ind w:left="113" w:right="164"/>
      </w:pPr>
      <w:r>
        <w:rPr>
          <w:color w:val="585858"/>
        </w:rPr>
        <w:t>In Tasmania, a converter station is proposed to be located at Heybridge near Burnie (</w:t>
      </w:r>
      <w:hyperlink w:anchor="_bookmark12" w:history="1">
        <w:r>
          <w:rPr>
            <w:color w:val="585858"/>
          </w:rPr>
          <w:t>Figure 1-13</w:t>
        </w:r>
      </w:hyperlink>
      <w:r>
        <w:rPr>
          <w:color w:val="585858"/>
        </w:rPr>
        <w:t>). The converter station</w:t>
      </w:r>
      <w:r>
        <w:rPr>
          <w:color w:val="585858"/>
          <w:spacing w:val="-2"/>
        </w:rPr>
        <w:t xml:space="preserve"> </w:t>
      </w:r>
      <w:r>
        <w:rPr>
          <w:color w:val="585858"/>
        </w:rPr>
        <w:t>will</w:t>
      </w:r>
      <w:r>
        <w:rPr>
          <w:color w:val="585858"/>
          <w:spacing w:val="-2"/>
        </w:rPr>
        <w:t xml:space="preserve"> </w:t>
      </w:r>
      <w:r>
        <w:rPr>
          <w:color w:val="585858"/>
        </w:rPr>
        <w:t>facilitate</w:t>
      </w:r>
      <w:r>
        <w:rPr>
          <w:color w:val="585858"/>
          <w:spacing w:val="-2"/>
        </w:rPr>
        <w:t xml:space="preserve"> </w:t>
      </w:r>
      <w:r>
        <w:rPr>
          <w:color w:val="585858"/>
        </w:rPr>
        <w:t>connection</w:t>
      </w:r>
      <w:r>
        <w:rPr>
          <w:color w:val="585858"/>
          <w:spacing w:val="-2"/>
        </w:rPr>
        <w:t xml:space="preserve"> </w:t>
      </w:r>
      <w:r>
        <w:rPr>
          <w:color w:val="585858"/>
        </w:rPr>
        <w:t>of</w:t>
      </w:r>
      <w:r>
        <w:rPr>
          <w:color w:val="585858"/>
          <w:spacing w:val="-5"/>
        </w:rPr>
        <w:t xml:space="preserve"> </w:t>
      </w:r>
      <w:r>
        <w:rPr>
          <w:color w:val="585858"/>
        </w:rPr>
        <w:t>the</w:t>
      </w:r>
      <w:r>
        <w:rPr>
          <w:color w:val="585858"/>
          <w:spacing w:val="-2"/>
        </w:rPr>
        <w:t xml:space="preserve"> </w:t>
      </w:r>
      <w:r>
        <w:rPr>
          <w:color w:val="585858"/>
        </w:rPr>
        <w:t>project</w:t>
      </w:r>
      <w:r>
        <w:rPr>
          <w:color w:val="585858"/>
          <w:spacing w:val="-4"/>
        </w:rPr>
        <w:t xml:space="preserve"> </w:t>
      </w:r>
      <w:r>
        <w:rPr>
          <w:color w:val="585858"/>
        </w:rPr>
        <w:t>to</w:t>
      </w:r>
      <w:r>
        <w:rPr>
          <w:color w:val="585858"/>
          <w:spacing w:val="-2"/>
        </w:rPr>
        <w:t xml:space="preserve"> </w:t>
      </w:r>
      <w:r>
        <w:rPr>
          <w:color w:val="585858"/>
        </w:rPr>
        <w:t>the</w:t>
      </w:r>
      <w:r>
        <w:rPr>
          <w:color w:val="585858"/>
          <w:spacing w:val="-2"/>
        </w:rPr>
        <w:t xml:space="preserve"> </w:t>
      </w:r>
      <w:proofErr w:type="gramStart"/>
      <w:r>
        <w:rPr>
          <w:color w:val="585858"/>
        </w:rPr>
        <w:t>North</w:t>
      </w:r>
      <w:r>
        <w:rPr>
          <w:color w:val="585858"/>
          <w:spacing w:val="-7"/>
        </w:rPr>
        <w:t xml:space="preserve"> </w:t>
      </w:r>
      <w:r>
        <w:rPr>
          <w:color w:val="585858"/>
        </w:rPr>
        <w:t>West</w:t>
      </w:r>
      <w:proofErr w:type="gramEnd"/>
      <w:r>
        <w:rPr>
          <w:color w:val="585858"/>
          <w:spacing w:val="-4"/>
        </w:rPr>
        <w:t xml:space="preserve"> </w:t>
      </w:r>
      <w:r>
        <w:rPr>
          <w:color w:val="585858"/>
        </w:rPr>
        <w:t>Tasmania</w:t>
      </w:r>
      <w:r>
        <w:rPr>
          <w:color w:val="585858"/>
          <w:spacing w:val="-2"/>
        </w:rPr>
        <w:t xml:space="preserve"> </w:t>
      </w:r>
      <w:r>
        <w:rPr>
          <w:color w:val="585858"/>
        </w:rPr>
        <w:t>transmission</w:t>
      </w:r>
      <w:r>
        <w:rPr>
          <w:color w:val="585858"/>
          <w:spacing w:val="-2"/>
        </w:rPr>
        <w:t xml:space="preserve"> </w:t>
      </w:r>
      <w:r>
        <w:rPr>
          <w:color w:val="585858"/>
        </w:rPr>
        <w:t>network.</w:t>
      </w:r>
    </w:p>
    <w:p w14:paraId="6B7D5CBA" w14:textId="77777777" w:rsidR="007233FB" w:rsidRDefault="00B116B3">
      <w:pPr>
        <w:pStyle w:val="BodyText"/>
        <w:spacing w:before="121" w:line="360" w:lineRule="auto"/>
        <w:ind w:left="113" w:right="164"/>
      </w:pPr>
      <w:r>
        <w:rPr>
          <w:color w:val="585858"/>
        </w:rPr>
        <w:t>Approximately 255 km of subsea HVDC</w:t>
      </w:r>
      <w:r>
        <w:rPr>
          <w:color w:val="585858"/>
          <w:spacing w:val="-3"/>
        </w:rPr>
        <w:t xml:space="preserve"> </w:t>
      </w:r>
      <w:r>
        <w:rPr>
          <w:color w:val="585858"/>
        </w:rPr>
        <w:t>cables will be laid across Bass</w:t>
      </w:r>
      <w:r>
        <w:rPr>
          <w:color w:val="585858"/>
          <w:spacing w:val="-1"/>
        </w:rPr>
        <w:t xml:space="preserve"> </w:t>
      </w:r>
      <w:r>
        <w:rPr>
          <w:color w:val="585858"/>
        </w:rPr>
        <w:t>Strait. The cable bundles for each circuit will</w:t>
      </w:r>
      <w:r>
        <w:rPr>
          <w:color w:val="585858"/>
          <w:spacing w:val="-2"/>
        </w:rPr>
        <w:t xml:space="preserve"> </w:t>
      </w:r>
      <w:r>
        <w:rPr>
          <w:color w:val="585858"/>
        </w:rPr>
        <w:t>transition</w:t>
      </w:r>
      <w:r>
        <w:rPr>
          <w:color w:val="585858"/>
          <w:spacing w:val="-2"/>
        </w:rPr>
        <w:t xml:space="preserve"> </w:t>
      </w:r>
      <w:r>
        <w:rPr>
          <w:color w:val="585858"/>
        </w:rPr>
        <w:t>from</w:t>
      </w:r>
      <w:r>
        <w:rPr>
          <w:color w:val="585858"/>
          <w:spacing w:val="-5"/>
        </w:rPr>
        <w:t xml:space="preserve"> </w:t>
      </w:r>
      <w:r>
        <w:rPr>
          <w:color w:val="585858"/>
        </w:rPr>
        <w:t>approximately 300</w:t>
      </w:r>
      <w:r>
        <w:rPr>
          <w:color w:val="585858"/>
          <w:spacing w:val="-4"/>
        </w:rPr>
        <w:t xml:space="preserve"> </w:t>
      </w:r>
      <w:r>
        <w:rPr>
          <w:color w:val="585858"/>
        </w:rPr>
        <w:t>m apart</w:t>
      </w:r>
      <w:r>
        <w:rPr>
          <w:color w:val="585858"/>
          <w:spacing w:val="-4"/>
        </w:rPr>
        <w:t xml:space="preserve"> </w:t>
      </w:r>
      <w:r>
        <w:rPr>
          <w:color w:val="585858"/>
        </w:rPr>
        <w:t>at</w:t>
      </w:r>
      <w:r>
        <w:rPr>
          <w:color w:val="585858"/>
          <w:spacing w:val="-8"/>
        </w:rPr>
        <w:t xml:space="preserve"> </w:t>
      </w:r>
      <w:r>
        <w:rPr>
          <w:color w:val="585858"/>
        </w:rPr>
        <w:t>the</w:t>
      </w:r>
      <w:r>
        <w:rPr>
          <w:color w:val="585858"/>
          <w:spacing w:val="-2"/>
        </w:rPr>
        <w:t xml:space="preserve"> </w:t>
      </w:r>
      <w:r>
        <w:rPr>
          <w:color w:val="585858"/>
        </w:rPr>
        <w:t>HDD</w:t>
      </w:r>
      <w:r>
        <w:rPr>
          <w:color w:val="585858"/>
          <w:spacing w:val="-3"/>
        </w:rPr>
        <w:t xml:space="preserve"> </w:t>
      </w:r>
      <w:r>
        <w:rPr>
          <w:color w:val="585858"/>
        </w:rPr>
        <w:t>exit in</w:t>
      </w:r>
      <w:r>
        <w:rPr>
          <w:color w:val="585858"/>
          <w:spacing w:val="-7"/>
        </w:rPr>
        <w:t xml:space="preserve"> </w:t>
      </w:r>
      <w:r>
        <w:rPr>
          <w:color w:val="585858"/>
        </w:rPr>
        <w:t>the</w:t>
      </w:r>
      <w:r>
        <w:rPr>
          <w:color w:val="585858"/>
          <w:spacing w:val="-2"/>
        </w:rPr>
        <w:t xml:space="preserve"> </w:t>
      </w:r>
      <w:r>
        <w:rPr>
          <w:color w:val="585858"/>
        </w:rPr>
        <w:t>nearshore</w:t>
      </w:r>
      <w:r>
        <w:rPr>
          <w:color w:val="585858"/>
          <w:spacing w:val="-2"/>
        </w:rPr>
        <w:t xml:space="preserve"> </w:t>
      </w:r>
      <w:r>
        <w:rPr>
          <w:color w:val="585858"/>
        </w:rPr>
        <w:t>area</w:t>
      </w:r>
      <w:r>
        <w:rPr>
          <w:color w:val="585858"/>
          <w:spacing w:val="-2"/>
        </w:rPr>
        <w:t xml:space="preserve"> </w:t>
      </w:r>
      <w:r>
        <w:rPr>
          <w:color w:val="585858"/>
        </w:rPr>
        <w:t>to</w:t>
      </w:r>
      <w:r>
        <w:rPr>
          <w:color w:val="585858"/>
          <w:spacing w:val="-2"/>
        </w:rPr>
        <w:t xml:space="preserve"> </w:t>
      </w:r>
      <w:r>
        <w:rPr>
          <w:color w:val="585858"/>
        </w:rPr>
        <w:t>2</w:t>
      </w:r>
      <w:r>
        <w:rPr>
          <w:color w:val="585858"/>
          <w:spacing w:val="-7"/>
        </w:rPr>
        <w:t xml:space="preserve"> </w:t>
      </w:r>
      <w:r>
        <w:rPr>
          <w:color w:val="585858"/>
        </w:rPr>
        <w:t>km apart in offshore waters.</w:t>
      </w:r>
    </w:p>
    <w:p w14:paraId="435B4C5F" w14:textId="77777777" w:rsidR="007233FB" w:rsidRDefault="00B116B3">
      <w:pPr>
        <w:pStyle w:val="BodyText"/>
        <w:spacing w:before="122" w:line="360" w:lineRule="auto"/>
        <w:ind w:left="113" w:right="50"/>
      </w:pPr>
      <w:r>
        <w:rPr>
          <w:color w:val="585858"/>
        </w:rPr>
        <w:t>In Victoria, the shore</w:t>
      </w:r>
      <w:r>
        <w:rPr>
          <w:color w:val="585858"/>
          <w:spacing w:val="-2"/>
        </w:rPr>
        <w:t xml:space="preserve"> </w:t>
      </w:r>
      <w:r>
        <w:rPr>
          <w:color w:val="585858"/>
        </w:rPr>
        <w:t>crossing is proposed to be located at Waratah Bay with the</w:t>
      </w:r>
      <w:r>
        <w:rPr>
          <w:color w:val="585858"/>
          <w:spacing w:val="-2"/>
        </w:rPr>
        <w:t xml:space="preserve"> </w:t>
      </w:r>
      <w:r>
        <w:rPr>
          <w:color w:val="585858"/>
        </w:rPr>
        <w:t>route crossing</w:t>
      </w:r>
      <w:r>
        <w:rPr>
          <w:color w:val="585858"/>
          <w:spacing w:val="-2"/>
        </w:rPr>
        <w:t xml:space="preserve"> </w:t>
      </w:r>
      <w:r>
        <w:rPr>
          <w:color w:val="585858"/>
        </w:rPr>
        <w:t>the Waratah Bay–Shallow Inlet Coastal Reserve. The nearshore approach to the Victorian coast and Waratah Bay shore crossing</w:t>
      </w:r>
      <w:r>
        <w:rPr>
          <w:color w:val="585858"/>
          <w:spacing w:val="-2"/>
        </w:rPr>
        <w:t xml:space="preserve"> </w:t>
      </w:r>
      <w:r>
        <w:rPr>
          <w:color w:val="585858"/>
        </w:rPr>
        <w:t>avoids</w:t>
      </w:r>
      <w:r>
        <w:rPr>
          <w:color w:val="585858"/>
          <w:spacing w:val="-1"/>
        </w:rPr>
        <w:t xml:space="preserve"> </w:t>
      </w:r>
      <w:r>
        <w:rPr>
          <w:color w:val="585858"/>
        </w:rPr>
        <w:t>the</w:t>
      </w:r>
      <w:r>
        <w:rPr>
          <w:color w:val="585858"/>
          <w:spacing w:val="-2"/>
        </w:rPr>
        <w:t xml:space="preserve"> </w:t>
      </w:r>
      <w:r>
        <w:rPr>
          <w:color w:val="585858"/>
        </w:rPr>
        <w:t>rocky</w:t>
      </w:r>
      <w:r>
        <w:rPr>
          <w:color w:val="585858"/>
          <w:spacing w:val="-5"/>
        </w:rPr>
        <w:t xml:space="preserve"> </w:t>
      </w:r>
      <w:r>
        <w:rPr>
          <w:color w:val="585858"/>
        </w:rPr>
        <w:t>platforms</w:t>
      </w:r>
      <w:r>
        <w:rPr>
          <w:color w:val="585858"/>
          <w:spacing w:val="-5"/>
        </w:rPr>
        <w:t xml:space="preserve"> </w:t>
      </w:r>
      <w:r>
        <w:rPr>
          <w:color w:val="585858"/>
        </w:rPr>
        <w:t>and</w:t>
      </w:r>
      <w:r>
        <w:rPr>
          <w:color w:val="585858"/>
          <w:spacing w:val="-2"/>
        </w:rPr>
        <w:t xml:space="preserve"> </w:t>
      </w:r>
      <w:r>
        <w:rPr>
          <w:color w:val="585858"/>
        </w:rPr>
        <w:t>patch</w:t>
      </w:r>
      <w:r>
        <w:rPr>
          <w:color w:val="585858"/>
          <w:spacing w:val="-2"/>
        </w:rPr>
        <w:t xml:space="preserve"> </w:t>
      </w:r>
      <w:r>
        <w:rPr>
          <w:color w:val="585858"/>
        </w:rPr>
        <w:t>reefs that extend</w:t>
      </w:r>
      <w:r>
        <w:rPr>
          <w:color w:val="585858"/>
          <w:spacing w:val="-2"/>
        </w:rPr>
        <w:t xml:space="preserve"> </w:t>
      </w:r>
      <w:r>
        <w:rPr>
          <w:color w:val="585858"/>
        </w:rPr>
        <w:t>east</w:t>
      </w:r>
      <w:r>
        <w:rPr>
          <w:color w:val="585858"/>
          <w:spacing w:val="-4"/>
        </w:rPr>
        <w:t xml:space="preserve"> </w:t>
      </w:r>
      <w:r>
        <w:rPr>
          <w:color w:val="585858"/>
        </w:rPr>
        <w:t>into</w:t>
      </w:r>
      <w:r>
        <w:rPr>
          <w:color w:val="585858"/>
          <w:spacing w:val="-7"/>
        </w:rPr>
        <w:t xml:space="preserve"> </w:t>
      </w:r>
      <w:r>
        <w:rPr>
          <w:color w:val="585858"/>
        </w:rPr>
        <w:t>the</w:t>
      </w:r>
      <w:r>
        <w:rPr>
          <w:color w:val="585858"/>
          <w:spacing w:val="-2"/>
        </w:rPr>
        <w:t xml:space="preserve"> </w:t>
      </w:r>
      <w:r>
        <w:rPr>
          <w:color w:val="585858"/>
        </w:rPr>
        <w:t>bay from Cape</w:t>
      </w:r>
      <w:r>
        <w:rPr>
          <w:color w:val="585858"/>
          <w:spacing w:val="-2"/>
        </w:rPr>
        <w:t xml:space="preserve"> </w:t>
      </w:r>
      <w:r>
        <w:rPr>
          <w:color w:val="585858"/>
        </w:rPr>
        <w:t>Liptrap</w:t>
      </w:r>
      <w:r>
        <w:rPr>
          <w:color w:val="585858"/>
          <w:spacing w:val="-2"/>
        </w:rPr>
        <w:t xml:space="preserve"> </w:t>
      </w:r>
      <w:r>
        <w:rPr>
          <w:color w:val="585858"/>
        </w:rPr>
        <w:t>and</w:t>
      </w:r>
      <w:r>
        <w:rPr>
          <w:color w:val="585858"/>
          <w:spacing w:val="-2"/>
        </w:rPr>
        <w:t xml:space="preserve"> </w:t>
      </w:r>
      <w:r>
        <w:rPr>
          <w:color w:val="585858"/>
        </w:rPr>
        <w:t>west into the bay from Wilsons Promontory National Park. The route was initially designed to avoid crossing the Telstra Bass Strait 1 telecommunications cable which lands in Waratah Bay but later revised to cross the cable to address onshore land use issues.</w:t>
      </w:r>
    </w:p>
    <w:p w14:paraId="208DBBA5" w14:textId="77777777" w:rsidR="007233FB" w:rsidRDefault="00B116B3">
      <w:pPr>
        <w:pStyle w:val="BodyText"/>
        <w:spacing w:before="119" w:line="360" w:lineRule="auto"/>
        <w:ind w:left="113"/>
      </w:pPr>
      <w:r>
        <w:rPr>
          <w:color w:val="585858"/>
        </w:rPr>
        <w:t>From</w:t>
      </w:r>
      <w:r>
        <w:rPr>
          <w:color w:val="585858"/>
          <w:spacing w:val="-6"/>
        </w:rPr>
        <w:t xml:space="preserve"> </w:t>
      </w:r>
      <w:r>
        <w:rPr>
          <w:color w:val="585858"/>
        </w:rPr>
        <w:t>the</w:t>
      </w:r>
      <w:r>
        <w:rPr>
          <w:color w:val="585858"/>
          <w:spacing w:val="-3"/>
        </w:rPr>
        <w:t xml:space="preserve"> </w:t>
      </w:r>
      <w:r>
        <w:rPr>
          <w:color w:val="585858"/>
        </w:rPr>
        <w:t>land-sea</w:t>
      </w:r>
      <w:r>
        <w:rPr>
          <w:color w:val="585858"/>
          <w:spacing w:val="-3"/>
        </w:rPr>
        <w:t xml:space="preserve"> </w:t>
      </w:r>
      <w:r>
        <w:rPr>
          <w:color w:val="585858"/>
        </w:rPr>
        <w:t>joint located</w:t>
      </w:r>
      <w:r>
        <w:rPr>
          <w:color w:val="585858"/>
          <w:spacing w:val="-3"/>
        </w:rPr>
        <w:t xml:space="preserve"> </w:t>
      </w:r>
      <w:r>
        <w:rPr>
          <w:color w:val="585858"/>
        </w:rPr>
        <w:t>behind</w:t>
      </w:r>
      <w:r>
        <w:rPr>
          <w:color w:val="585858"/>
          <w:spacing w:val="-3"/>
        </w:rPr>
        <w:t xml:space="preserve"> </w:t>
      </w:r>
      <w:r>
        <w:rPr>
          <w:color w:val="585858"/>
        </w:rPr>
        <w:t>the</w:t>
      </w:r>
      <w:r>
        <w:rPr>
          <w:color w:val="585858"/>
          <w:spacing w:val="-3"/>
        </w:rPr>
        <w:t xml:space="preserve"> </w:t>
      </w:r>
      <w:r>
        <w:rPr>
          <w:color w:val="585858"/>
        </w:rPr>
        <w:t>coastal</w:t>
      </w:r>
      <w:r>
        <w:rPr>
          <w:color w:val="585858"/>
          <w:spacing w:val="-3"/>
        </w:rPr>
        <w:t xml:space="preserve"> </w:t>
      </w:r>
      <w:r>
        <w:rPr>
          <w:color w:val="585858"/>
        </w:rPr>
        <w:t>reserve, the</w:t>
      </w:r>
      <w:r>
        <w:rPr>
          <w:color w:val="585858"/>
          <w:spacing w:val="-3"/>
        </w:rPr>
        <w:t xml:space="preserve"> </w:t>
      </w:r>
      <w:r>
        <w:rPr>
          <w:color w:val="585858"/>
        </w:rPr>
        <w:t>land</w:t>
      </w:r>
      <w:r>
        <w:rPr>
          <w:color w:val="585858"/>
          <w:spacing w:val="-3"/>
        </w:rPr>
        <w:t xml:space="preserve"> </w:t>
      </w:r>
      <w:r>
        <w:rPr>
          <w:color w:val="585858"/>
        </w:rPr>
        <w:t>cable</w:t>
      </w:r>
      <w:r>
        <w:rPr>
          <w:color w:val="585858"/>
          <w:spacing w:val="-3"/>
        </w:rPr>
        <w:t xml:space="preserve"> </w:t>
      </w:r>
      <w:r>
        <w:rPr>
          <w:color w:val="585858"/>
        </w:rPr>
        <w:t>will</w:t>
      </w:r>
      <w:r>
        <w:rPr>
          <w:color w:val="585858"/>
          <w:spacing w:val="-3"/>
        </w:rPr>
        <w:t xml:space="preserve"> </w:t>
      </w:r>
      <w:r>
        <w:rPr>
          <w:color w:val="585858"/>
        </w:rPr>
        <w:t>extend</w:t>
      </w:r>
      <w:r>
        <w:rPr>
          <w:color w:val="585858"/>
          <w:spacing w:val="-3"/>
        </w:rPr>
        <w:t xml:space="preserve"> </w:t>
      </w:r>
      <w:r>
        <w:rPr>
          <w:color w:val="585858"/>
        </w:rPr>
        <w:t>underground</w:t>
      </w:r>
      <w:r>
        <w:rPr>
          <w:color w:val="585858"/>
          <w:spacing w:val="-3"/>
        </w:rPr>
        <w:t xml:space="preserve"> </w:t>
      </w:r>
      <w:r>
        <w:rPr>
          <w:color w:val="585858"/>
        </w:rPr>
        <w:t xml:space="preserve">for approximately 90 km to the converter station adjacent to Hazelwood Terminal Station </w:t>
      </w:r>
      <w:hyperlink w:anchor="_bookmark13" w:history="1">
        <w:r>
          <w:rPr>
            <w:color w:val="585858"/>
          </w:rPr>
          <w:t>(Figure 1-14</w:t>
        </w:r>
      </w:hyperlink>
      <w:r>
        <w:rPr>
          <w:color w:val="585858"/>
        </w:rPr>
        <w:t>).</w:t>
      </w:r>
    </w:p>
    <w:p w14:paraId="78646854" w14:textId="597B1EAA" w:rsidR="00B116B3" w:rsidRDefault="00B116B3">
      <w:pPr>
        <w:pStyle w:val="BodyText"/>
        <w:spacing w:before="121"/>
        <w:ind w:left="113"/>
        <w:rPr>
          <w:color w:val="585858"/>
          <w:spacing w:val="-2"/>
        </w:rPr>
      </w:pPr>
      <w:r>
        <w:rPr>
          <w:color w:val="585858"/>
        </w:rPr>
        <w:t>Further</w:t>
      </w:r>
      <w:r>
        <w:rPr>
          <w:color w:val="585858"/>
          <w:spacing w:val="-6"/>
        </w:rPr>
        <w:t xml:space="preserve"> </w:t>
      </w:r>
      <w:r>
        <w:rPr>
          <w:color w:val="585858"/>
        </w:rPr>
        <w:t>detail</w:t>
      </w:r>
      <w:r>
        <w:rPr>
          <w:color w:val="585858"/>
          <w:spacing w:val="-5"/>
        </w:rPr>
        <w:t xml:space="preserve"> </w:t>
      </w:r>
      <w:r>
        <w:rPr>
          <w:color w:val="585858"/>
        </w:rPr>
        <w:t>regarding</w:t>
      </w:r>
      <w:r>
        <w:rPr>
          <w:color w:val="585858"/>
          <w:spacing w:val="-5"/>
        </w:rPr>
        <w:t xml:space="preserve"> </w:t>
      </w:r>
      <w:r>
        <w:rPr>
          <w:color w:val="585858"/>
        </w:rPr>
        <w:t>the</w:t>
      </w:r>
      <w:r>
        <w:rPr>
          <w:color w:val="585858"/>
          <w:spacing w:val="-6"/>
        </w:rPr>
        <w:t xml:space="preserve"> </w:t>
      </w:r>
      <w:r>
        <w:rPr>
          <w:color w:val="585858"/>
        </w:rPr>
        <w:t>final</w:t>
      </w:r>
      <w:r>
        <w:rPr>
          <w:color w:val="585858"/>
          <w:spacing w:val="-5"/>
        </w:rPr>
        <w:t xml:space="preserve"> </w:t>
      </w:r>
      <w:r>
        <w:rPr>
          <w:color w:val="585858"/>
        </w:rPr>
        <w:t>route</w:t>
      </w:r>
      <w:r>
        <w:rPr>
          <w:color w:val="585858"/>
          <w:spacing w:val="-5"/>
        </w:rPr>
        <w:t xml:space="preserve"> </w:t>
      </w:r>
      <w:r>
        <w:rPr>
          <w:color w:val="585858"/>
        </w:rPr>
        <w:t>design</w:t>
      </w:r>
      <w:r>
        <w:rPr>
          <w:color w:val="585858"/>
          <w:spacing w:val="-7"/>
        </w:rPr>
        <w:t xml:space="preserve"> </w:t>
      </w:r>
      <w:r>
        <w:rPr>
          <w:color w:val="585858"/>
        </w:rPr>
        <w:t>is</w:t>
      </w:r>
      <w:r>
        <w:rPr>
          <w:color w:val="585858"/>
          <w:spacing w:val="-4"/>
        </w:rPr>
        <w:t xml:space="preserve"> </w:t>
      </w:r>
      <w:r>
        <w:rPr>
          <w:color w:val="585858"/>
        </w:rPr>
        <w:t>provided</w:t>
      </w:r>
      <w:r>
        <w:rPr>
          <w:color w:val="585858"/>
          <w:spacing w:val="-5"/>
        </w:rPr>
        <w:t xml:space="preserve"> </w:t>
      </w:r>
      <w:r>
        <w:rPr>
          <w:color w:val="585858"/>
        </w:rPr>
        <w:t>in</w:t>
      </w:r>
      <w:r>
        <w:rPr>
          <w:color w:val="585858"/>
          <w:spacing w:val="-5"/>
        </w:rPr>
        <w:t xml:space="preserve"> </w:t>
      </w:r>
      <w:r>
        <w:rPr>
          <w:color w:val="585858"/>
        </w:rPr>
        <w:t>Volume</w:t>
      </w:r>
      <w:r>
        <w:rPr>
          <w:color w:val="585858"/>
          <w:spacing w:val="-6"/>
        </w:rPr>
        <w:t xml:space="preserve"> </w:t>
      </w:r>
      <w:r>
        <w:rPr>
          <w:color w:val="585858"/>
        </w:rPr>
        <w:t>1,</w:t>
      </w:r>
      <w:r>
        <w:rPr>
          <w:color w:val="585858"/>
          <w:spacing w:val="-3"/>
        </w:rPr>
        <w:t xml:space="preserve"> </w:t>
      </w:r>
      <w:r>
        <w:rPr>
          <w:color w:val="585858"/>
        </w:rPr>
        <w:t>Chapter</w:t>
      </w:r>
      <w:r>
        <w:rPr>
          <w:color w:val="585858"/>
          <w:spacing w:val="-3"/>
        </w:rPr>
        <w:t xml:space="preserve"> </w:t>
      </w:r>
      <w:r>
        <w:rPr>
          <w:color w:val="585858"/>
        </w:rPr>
        <w:t>6</w:t>
      </w:r>
      <w:r>
        <w:rPr>
          <w:color w:val="585858"/>
          <w:spacing w:val="-11"/>
        </w:rPr>
        <w:t xml:space="preserve"> </w:t>
      </w:r>
      <w:r>
        <w:rPr>
          <w:color w:val="585858"/>
        </w:rPr>
        <w:t>–</w:t>
      </w:r>
      <w:r>
        <w:rPr>
          <w:color w:val="585858"/>
          <w:spacing w:val="-5"/>
        </w:rPr>
        <w:t xml:space="preserve"> </w:t>
      </w:r>
      <w:r>
        <w:rPr>
          <w:color w:val="585858"/>
        </w:rPr>
        <w:t>Project</w:t>
      </w:r>
      <w:r>
        <w:rPr>
          <w:color w:val="585858"/>
          <w:spacing w:val="-7"/>
        </w:rPr>
        <w:t xml:space="preserve"> </w:t>
      </w:r>
      <w:r>
        <w:rPr>
          <w:color w:val="585858"/>
          <w:spacing w:val="-2"/>
        </w:rPr>
        <w:t>description.</w:t>
      </w:r>
    </w:p>
    <w:p w14:paraId="635440DD" w14:textId="77777777" w:rsidR="00B116B3" w:rsidRDefault="00B116B3">
      <w:pPr>
        <w:rPr>
          <w:color w:val="585858"/>
          <w:spacing w:val="-2"/>
          <w:sz w:val="20"/>
          <w:szCs w:val="20"/>
        </w:rPr>
      </w:pPr>
      <w:r>
        <w:rPr>
          <w:color w:val="585858"/>
          <w:spacing w:val="-2"/>
        </w:rPr>
        <w:br w:type="page"/>
      </w:r>
    </w:p>
    <w:p w14:paraId="2324E53D" w14:textId="55132245" w:rsidR="007233FB" w:rsidRDefault="00B116B3">
      <w:pPr>
        <w:pStyle w:val="BodyText"/>
        <w:spacing w:before="121"/>
        <w:ind w:left="113"/>
      </w:pPr>
      <w:r>
        <w:rPr>
          <w:noProof/>
        </w:rPr>
        <w:lastRenderedPageBreak/>
        <w:drawing>
          <wp:anchor distT="0" distB="0" distL="114300" distR="114300" simplePos="0" relativeHeight="487844864" behindDoc="0" locked="0" layoutInCell="1" allowOverlap="1" wp14:anchorId="1A5EFD94" wp14:editId="00725C8D">
            <wp:simplePos x="0" y="0"/>
            <wp:positionH relativeFrom="column">
              <wp:posOffset>-645711</wp:posOffset>
            </wp:positionH>
            <wp:positionV relativeFrom="paragraph">
              <wp:posOffset>-959924</wp:posOffset>
            </wp:positionV>
            <wp:extent cx="7560000" cy="10702800"/>
            <wp:effectExtent l="0" t="0" r="3175" b="3810"/>
            <wp:wrapNone/>
            <wp:docPr id="15545732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560000" cy="10702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0351FB" w14:textId="77777777" w:rsidR="007233FB" w:rsidRDefault="007233FB">
      <w:pPr>
        <w:sectPr w:rsidR="007233FB">
          <w:pgSz w:w="11910" w:h="16840"/>
          <w:pgMar w:top="1500" w:right="1020" w:bottom="800" w:left="1020" w:header="467" w:footer="612" w:gutter="0"/>
          <w:cols w:space="720"/>
        </w:sectPr>
      </w:pPr>
    </w:p>
    <w:p w14:paraId="59BC7E24" w14:textId="65E8A322" w:rsidR="007233FB" w:rsidRDefault="00B116B3" w:rsidP="00B116B3">
      <w:pPr>
        <w:spacing w:before="88"/>
        <w:ind w:left="119"/>
        <w:rPr>
          <w:rFonts w:ascii="Arial Narrow" w:hAnsi="Arial Narrow"/>
          <w:b/>
          <w:sz w:val="8"/>
        </w:rPr>
      </w:pPr>
      <w:r>
        <w:rPr>
          <w:rFonts w:ascii="Arial Narrow"/>
          <w:color w:val="4D4D4D"/>
          <w:w w:val="105"/>
          <w:sz w:val="8"/>
        </w:rPr>
        <w:t>DOC</w:t>
      </w:r>
      <w:r>
        <w:rPr>
          <w:rFonts w:ascii="Arial Narrow"/>
          <w:color w:val="4D4D4D"/>
          <w:spacing w:val="4"/>
          <w:w w:val="105"/>
          <w:sz w:val="8"/>
        </w:rPr>
        <w:t xml:space="preserve"> </w:t>
      </w:r>
      <w:r>
        <w:rPr>
          <w:rFonts w:ascii="Arial Narrow"/>
          <w:color w:val="4D4D4D"/>
          <w:w w:val="105"/>
          <w:sz w:val="8"/>
        </w:rPr>
        <w:t>REFERENCE:</w:t>
      </w:r>
      <w:r>
        <w:rPr>
          <w:rFonts w:ascii="Arial Narrow"/>
          <w:color w:val="4D4D4D"/>
          <w:spacing w:val="4"/>
          <w:w w:val="105"/>
          <w:sz w:val="8"/>
        </w:rPr>
        <w:t xml:space="preserve"> </w:t>
      </w:r>
      <w:r>
        <w:rPr>
          <w:rFonts w:ascii="Arial Narrow"/>
          <w:color w:val="4D4D4D"/>
          <w:w w:val="105"/>
          <w:sz w:val="8"/>
        </w:rPr>
        <w:t>\\Tz</w:t>
      </w:r>
    </w:p>
    <w:p w14:paraId="2F4021B1" w14:textId="77777777" w:rsidR="007233FB" w:rsidRDefault="007233FB">
      <w:pPr>
        <w:spacing w:line="201" w:lineRule="auto"/>
        <w:rPr>
          <w:rFonts w:ascii="Arial Narrow" w:hAnsi="Arial Narrow"/>
          <w:sz w:val="8"/>
        </w:rPr>
        <w:sectPr w:rsidR="007233FB">
          <w:headerReference w:type="default" r:id="rId54"/>
          <w:footerReference w:type="default" r:id="rId55"/>
          <w:type w:val="continuous"/>
          <w:pgSz w:w="11910" w:h="16840"/>
          <w:pgMar w:top="1500" w:right="560" w:bottom="800" w:left="560" w:header="0" w:footer="0" w:gutter="0"/>
          <w:cols w:space="720"/>
        </w:sectPr>
      </w:pPr>
    </w:p>
    <w:p w14:paraId="4F0EBD5E" w14:textId="77777777" w:rsidR="00B116B3" w:rsidRDefault="00B116B3">
      <w:pPr>
        <w:rPr>
          <w:color w:val="18314A"/>
        </w:rPr>
        <w:sectPr w:rsidR="00B116B3" w:rsidSect="00B116B3">
          <w:headerReference w:type="default" r:id="rId56"/>
          <w:footerReference w:type="default" r:id="rId57"/>
          <w:pgSz w:w="16840" w:h="11910" w:orient="landscape"/>
          <w:pgMar w:top="1021" w:right="1503" w:bottom="1038" w:left="799" w:header="465" w:footer="612" w:gutter="0"/>
          <w:pgNumType w:start="32"/>
          <w:cols w:space="720"/>
        </w:sectPr>
      </w:pPr>
      <w:bookmarkStart w:id="31" w:name="3.5_Project_alternatives_"/>
      <w:bookmarkEnd w:id="31"/>
      <w:r>
        <w:rPr>
          <w:noProof/>
          <w:color w:val="18314A"/>
        </w:rPr>
        <w:lastRenderedPageBreak/>
        <w:drawing>
          <wp:anchor distT="0" distB="0" distL="114300" distR="114300" simplePos="0" relativeHeight="487845888" behindDoc="0" locked="0" layoutInCell="1" allowOverlap="1" wp14:anchorId="222ED078" wp14:editId="7F8084C4">
            <wp:simplePos x="0" y="0"/>
            <wp:positionH relativeFrom="column">
              <wp:posOffset>-507072</wp:posOffset>
            </wp:positionH>
            <wp:positionV relativeFrom="paragraph">
              <wp:posOffset>-619613</wp:posOffset>
            </wp:positionV>
            <wp:extent cx="10692000" cy="7560000"/>
            <wp:effectExtent l="0" t="0" r="0" b="3175"/>
            <wp:wrapNone/>
            <wp:docPr id="258386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692000" cy="7560000"/>
                    </a:xfrm>
                    <a:prstGeom prst="rect">
                      <a:avLst/>
                    </a:prstGeom>
                    <a:noFill/>
                    <a:ln>
                      <a:noFill/>
                    </a:ln>
                  </pic:spPr>
                </pic:pic>
              </a:graphicData>
            </a:graphic>
          </wp:anchor>
        </w:drawing>
      </w:r>
    </w:p>
    <w:p w14:paraId="6D7B3A83" w14:textId="53327C15" w:rsidR="00B116B3" w:rsidRDefault="00B116B3">
      <w:pPr>
        <w:rPr>
          <w:color w:val="18314A"/>
        </w:rPr>
      </w:pPr>
      <w:r>
        <w:rPr>
          <w:noProof/>
          <w:color w:val="18314A"/>
        </w:rPr>
        <w:lastRenderedPageBreak/>
        <w:drawing>
          <wp:anchor distT="0" distB="0" distL="114300" distR="114300" simplePos="0" relativeHeight="252179456" behindDoc="0" locked="0" layoutInCell="1" allowOverlap="1" wp14:anchorId="35B817C3" wp14:editId="7A1E827A">
            <wp:simplePos x="0" y="0"/>
            <wp:positionH relativeFrom="column">
              <wp:posOffset>-647114</wp:posOffset>
            </wp:positionH>
            <wp:positionV relativeFrom="paragraph">
              <wp:posOffset>-948590</wp:posOffset>
            </wp:positionV>
            <wp:extent cx="7545600" cy="10692000"/>
            <wp:effectExtent l="0" t="0" r="0" b="0"/>
            <wp:wrapNone/>
            <wp:docPr id="43303978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5456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124758" w14:textId="29664359" w:rsidR="00B116B3" w:rsidRDefault="00B116B3">
      <w:pPr>
        <w:rPr>
          <w:color w:val="18314A"/>
        </w:rPr>
      </w:pPr>
      <w:r>
        <w:rPr>
          <w:color w:val="18314A"/>
        </w:rPr>
        <w:br w:type="page"/>
      </w:r>
    </w:p>
    <w:p w14:paraId="029EF5CE" w14:textId="0CE45879" w:rsidR="007233FB" w:rsidRDefault="00B116B3">
      <w:pPr>
        <w:pStyle w:val="Heading1"/>
        <w:numPr>
          <w:ilvl w:val="1"/>
          <w:numId w:val="45"/>
        </w:numPr>
        <w:tabs>
          <w:tab w:val="left" w:pos="960"/>
        </w:tabs>
        <w:ind w:left="960" w:hanging="848"/>
      </w:pPr>
      <w:r>
        <w:rPr>
          <w:color w:val="18314A"/>
        </w:rPr>
        <w:lastRenderedPageBreak/>
        <w:t>Project</w:t>
      </w:r>
      <w:r>
        <w:rPr>
          <w:color w:val="18314A"/>
          <w:spacing w:val="-8"/>
        </w:rPr>
        <w:t xml:space="preserve"> </w:t>
      </w:r>
      <w:r>
        <w:rPr>
          <w:color w:val="18314A"/>
          <w:spacing w:val="-2"/>
        </w:rPr>
        <w:t>alternatives</w:t>
      </w:r>
    </w:p>
    <w:p w14:paraId="2748A06D" w14:textId="77777777" w:rsidR="007233FB" w:rsidRDefault="00B116B3">
      <w:pPr>
        <w:pStyle w:val="BodyText"/>
        <w:spacing w:before="321" w:line="360" w:lineRule="auto"/>
        <w:ind w:left="112"/>
      </w:pPr>
      <w:r>
        <w:rPr>
          <w:color w:val="585858"/>
        </w:rPr>
        <w:t>The</w:t>
      </w:r>
      <w:r>
        <w:rPr>
          <w:color w:val="585858"/>
          <w:spacing w:val="-2"/>
        </w:rPr>
        <w:t xml:space="preserve"> </w:t>
      </w:r>
      <w:r>
        <w:rPr>
          <w:color w:val="585858"/>
        </w:rPr>
        <w:t>detailed</w:t>
      </w:r>
      <w:r>
        <w:rPr>
          <w:color w:val="585858"/>
          <w:spacing w:val="-2"/>
        </w:rPr>
        <w:t xml:space="preserve"> </w:t>
      </w:r>
      <w:r>
        <w:rPr>
          <w:color w:val="585858"/>
        </w:rPr>
        <w:t>route</w:t>
      </w:r>
      <w:r>
        <w:rPr>
          <w:color w:val="585858"/>
          <w:spacing w:val="-2"/>
        </w:rPr>
        <w:t xml:space="preserve"> </w:t>
      </w:r>
      <w:r>
        <w:rPr>
          <w:color w:val="585858"/>
        </w:rPr>
        <w:t>and</w:t>
      </w:r>
      <w:r>
        <w:rPr>
          <w:color w:val="585858"/>
          <w:spacing w:val="-2"/>
        </w:rPr>
        <w:t xml:space="preserve"> </w:t>
      </w:r>
      <w:r>
        <w:rPr>
          <w:color w:val="585858"/>
        </w:rPr>
        <w:t>site</w:t>
      </w:r>
      <w:r>
        <w:rPr>
          <w:color w:val="585858"/>
          <w:spacing w:val="-2"/>
        </w:rPr>
        <w:t xml:space="preserve"> </w:t>
      </w:r>
      <w:r>
        <w:rPr>
          <w:color w:val="585858"/>
        </w:rPr>
        <w:t>selection</w:t>
      </w:r>
      <w:r>
        <w:rPr>
          <w:color w:val="585858"/>
          <w:spacing w:val="-2"/>
        </w:rPr>
        <w:t xml:space="preserve"> </w:t>
      </w:r>
      <w:r>
        <w:rPr>
          <w:color w:val="585858"/>
        </w:rPr>
        <w:t>process</w:t>
      </w:r>
      <w:r>
        <w:rPr>
          <w:color w:val="585858"/>
          <w:spacing w:val="-5"/>
        </w:rPr>
        <w:t xml:space="preserve"> </w:t>
      </w:r>
      <w:r>
        <w:rPr>
          <w:color w:val="585858"/>
        </w:rPr>
        <w:t>facilitated</w:t>
      </w:r>
      <w:r>
        <w:rPr>
          <w:color w:val="585858"/>
          <w:spacing w:val="-7"/>
        </w:rPr>
        <w:t xml:space="preserve"> </w:t>
      </w:r>
      <w:r>
        <w:rPr>
          <w:color w:val="585858"/>
        </w:rPr>
        <w:t>the</w:t>
      </w:r>
      <w:r>
        <w:rPr>
          <w:color w:val="585858"/>
          <w:spacing w:val="-2"/>
        </w:rPr>
        <w:t xml:space="preserve"> </w:t>
      </w:r>
      <w:r>
        <w:rPr>
          <w:color w:val="585858"/>
        </w:rPr>
        <w:t>assessment of</w:t>
      </w:r>
      <w:r>
        <w:rPr>
          <w:color w:val="585858"/>
          <w:spacing w:val="-4"/>
        </w:rPr>
        <w:t xml:space="preserve"> </w:t>
      </w:r>
      <w:r>
        <w:rPr>
          <w:color w:val="585858"/>
        </w:rPr>
        <w:t>multiple</w:t>
      </w:r>
      <w:r>
        <w:rPr>
          <w:color w:val="585858"/>
          <w:spacing w:val="-2"/>
        </w:rPr>
        <w:t xml:space="preserve"> </w:t>
      </w:r>
      <w:r>
        <w:rPr>
          <w:color w:val="585858"/>
        </w:rPr>
        <w:t>project alternative alignments and siting for project infrastructure. Options considered include:</w:t>
      </w:r>
    </w:p>
    <w:p w14:paraId="283F3F1B" w14:textId="77777777" w:rsidR="007233FB" w:rsidRDefault="00B116B3">
      <w:pPr>
        <w:pStyle w:val="BodyText"/>
        <w:tabs>
          <w:tab w:val="left" w:pos="472"/>
        </w:tabs>
        <w:spacing w:before="116"/>
        <w:ind w:left="112"/>
      </w:pPr>
      <w:r>
        <w:rPr>
          <w:noProof/>
        </w:rPr>
        <w:drawing>
          <wp:inline distT="0" distB="0" distL="0" distR="0" wp14:anchorId="76BA643A" wp14:editId="67A3FBD4">
            <wp:extent cx="100329" cy="100329"/>
            <wp:effectExtent l="0" t="0" r="0" b="0"/>
            <wp:docPr id="1060" name="Image 106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0" name="Image 1060"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Alternative</w:t>
      </w:r>
      <w:r>
        <w:rPr>
          <w:color w:val="5F5F5F"/>
          <w:spacing w:val="-8"/>
        </w:rPr>
        <w:t xml:space="preserve"> </w:t>
      </w:r>
      <w:r>
        <w:rPr>
          <w:color w:val="5F5F5F"/>
        </w:rPr>
        <w:t>Victorian</w:t>
      </w:r>
      <w:r>
        <w:rPr>
          <w:color w:val="5F5F5F"/>
          <w:spacing w:val="-7"/>
        </w:rPr>
        <w:t xml:space="preserve"> </w:t>
      </w:r>
      <w:r>
        <w:rPr>
          <w:color w:val="5F5F5F"/>
        </w:rPr>
        <w:t>land</w:t>
      </w:r>
      <w:r>
        <w:rPr>
          <w:color w:val="5F5F5F"/>
          <w:spacing w:val="-7"/>
        </w:rPr>
        <w:t xml:space="preserve"> </w:t>
      </w:r>
      <w:r>
        <w:rPr>
          <w:color w:val="5F5F5F"/>
        </w:rPr>
        <w:t>cable</w:t>
      </w:r>
      <w:r>
        <w:rPr>
          <w:color w:val="5F5F5F"/>
          <w:spacing w:val="-7"/>
        </w:rPr>
        <w:t xml:space="preserve"> </w:t>
      </w:r>
      <w:r>
        <w:rPr>
          <w:color w:val="5F5F5F"/>
          <w:spacing w:val="-2"/>
        </w:rPr>
        <w:t>routes</w:t>
      </w:r>
    </w:p>
    <w:p w14:paraId="1D64C08F" w14:textId="77777777" w:rsidR="007233FB" w:rsidRDefault="007233FB">
      <w:pPr>
        <w:pStyle w:val="BodyText"/>
        <w:spacing w:before="6"/>
      </w:pPr>
    </w:p>
    <w:p w14:paraId="3D3BE7F2" w14:textId="77777777" w:rsidR="007233FB" w:rsidRDefault="00B116B3">
      <w:pPr>
        <w:pStyle w:val="BodyText"/>
        <w:tabs>
          <w:tab w:val="left" w:pos="472"/>
        </w:tabs>
        <w:ind w:left="112"/>
      </w:pPr>
      <w:r>
        <w:rPr>
          <w:noProof/>
        </w:rPr>
        <w:drawing>
          <wp:inline distT="0" distB="0" distL="0" distR="0" wp14:anchorId="1900F079" wp14:editId="5416207B">
            <wp:extent cx="100329" cy="100329"/>
            <wp:effectExtent l="0" t="0" r="0" b="0"/>
            <wp:docPr id="1061" name="Image 106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1" name="Image 1061"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Alternative</w:t>
      </w:r>
      <w:r>
        <w:rPr>
          <w:color w:val="5F5F5F"/>
          <w:spacing w:val="-9"/>
        </w:rPr>
        <w:t xml:space="preserve"> </w:t>
      </w:r>
      <w:r>
        <w:rPr>
          <w:color w:val="5F5F5F"/>
        </w:rPr>
        <w:t>Victorian</w:t>
      </w:r>
      <w:r>
        <w:rPr>
          <w:color w:val="5F5F5F"/>
          <w:spacing w:val="-8"/>
        </w:rPr>
        <w:t xml:space="preserve"> </w:t>
      </w:r>
      <w:r>
        <w:rPr>
          <w:color w:val="5F5F5F"/>
        </w:rPr>
        <w:t>converter</w:t>
      </w:r>
      <w:r>
        <w:rPr>
          <w:color w:val="5F5F5F"/>
          <w:spacing w:val="-11"/>
        </w:rPr>
        <w:t xml:space="preserve"> </w:t>
      </w:r>
      <w:r>
        <w:rPr>
          <w:color w:val="5F5F5F"/>
        </w:rPr>
        <w:t>station</w:t>
      </w:r>
      <w:r>
        <w:rPr>
          <w:color w:val="5F5F5F"/>
          <w:spacing w:val="-8"/>
        </w:rPr>
        <w:t xml:space="preserve"> </w:t>
      </w:r>
      <w:r>
        <w:rPr>
          <w:color w:val="5F5F5F"/>
          <w:spacing w:val="-4"/>
        </w:rPr>
        <w:t>site</w:t>
      </w:r>
    </w:p>
    <w:p w14:paraId="3E3DF905" w14:textId="77777777" w:rsidR="007233FB" w:rsidRDefault="007233FB">
      <w:pPr>
        <w:pStyle w:val="BodyText"/>
        <w:spacing w:before="6"/>
      </w:pPr>
    </w:p>
    <w:p w14:paraId="6A8700F1" w14:textId="77777777" w:rsidR="007233FB" w:rsidRDefault="00B116B3">
      <w:pPr>
        <w:pStyle w:val="BodyText"/>
        <w:tabs>
          <w:tab w:val="left" w:pos="472"/>
        </w:tabs>
        <w:ind w:left="112"/>
      </w:pPr>
      <w:r>
        <w:rPr>
          <w:noProof/>
        </w:rPr>
        <w:drawing>
          <wp:inline distT="0" distB="0" distL="0" distR="0" wp14:anchorId="6FE8F64F" wp14:editId="573E168E">
            <wp:extent cx="100329" cy="100964"/>
            <wp:effectExtent l="0" t="0" r="0" b="0"/>
            <wp:docPr id="1062" name="Image 106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2" name="Image 1062"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Converter</w:t>
      </w:r>
      <w:r>
        <w:rPr>
          <w:color w:val="5F5F5F"/>
          <w:spacing w:val="-7"/>
        </w:rPr>
        <w:t xml:space="preserve"> </w:t>
      </w:r>
      <w:r>
        <w:rPr>
          <w:color w:val="5F5F5F"/>
        </w:rPr>
        <w:t>station</w:t>
      </w:r>
      <w:r>
        <w:rPr>
          <w:color w:val="5F5F5F"/>
          <w:spacing w:val="-11"/>
        </w:rPr>
        <w:t xml:space="preserve"> </w:t>
      </w:r>
      <w:r>
        <w:rPr>
          <w:color w:val="5F5F5F"/>
          <w:spacing w:val="-2"/>
        </w:rPr>
        <w:t>technology</w:t>
      </w:r>
    </w:p>
    <w:p w14:paraId="583C0C5E" w14:textId="77777777" w:rsidR="007233FB" w:rsidRDefault="007233FB">
      <w:pPr>
        <w:pStyle w:val="BodyText"/>
        <w:spacing w:before="5"/>
      </w:pPr>
    </w:p>
    <w:p w14:paraId="12B364CB" w14:textId="77777777" w:rsidR="007233FB" w:rsidRDefault="00B116B3">
      <w:pPr>
        <w:pStyle w:val="BodyText"/>
        <w:tabs>
          <w:tab w:val="left" w:pos="472"/>
        </w:tabs>
        <w:ind w:left="112"/>
      </w:pPr>
      <w:r>
        <w:rPr>
          <w:noProof/>
        </w:rPr>
        <w:drawing>
          <wp:inline distT="0" distB="0" distL="0" distR="0" wp14:anchorId="03F4281F" wp14:editId="48B3DB44">
            <wp:extent cx="100329" cy="100329"/>
            <wp:effectExtent l="0" t="0" r="0" b="0"/>
            <wp:docPr id="1063" name="Image 106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3" name="Image 1063"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Construction</w:t>
      </w:r>
      <w:r>
        <w:rPr>
          <w:color w:val="5F5F5F"/>
          <w:spacing w:val="-9"/>
        </w:rPr>
        <w:t xml:space="preserve"> </w:t>
      </w:r>
      <w:r>
        <w:rPr>
          <w:color w:val="5F5F5F"/>
        </w:rPr>
        <w:t>methods</w:t>
      </w:r>
      <w:r>
        <w:rPr>
          <w:color w:val="5F5F5F"/>
          <w:spacing w:val="-6"/>
        </w:rPr>
        <w:t xml:space="preserve"> </w:t>
      </w:r>
      <w:r>
        <w:rPr>
          <w:color w:val="5F5F5F"/>
        </w:rPr>
        <w:t>(overhead</w:t>
      </w:r>
      <w:r>
        <w:rPr>
          <w:color w:val="5F5F5F"/>
          <w:spacing w:val="-8"/>
        </w:rPr>
        <w:t xml:space="preserve"> </w:t>
      </w:r>
      <w:r>
        <w:rPr>
          <w:color w:val="5F5F5F"/>
        </w:rPr>
        <w:t>versus</w:t>
      </w:r>
      <w:r>
        <w:rPr>
          <w:color w:val="5F5F5F"/>
          <w:spacing w:val="-10"/>
        </w:rPr>
        <w:t xml:space="preserve"> </w:t>
      </w:r>
      <w:r>
        <w:rPr>
          <w:color w:val="5F5F5F"/>
          <w:spacing w:val="-2"/>
        </w:rPr>
        <w:t>underground)</w:t>
      </w:r>
    </w:p>
    <w:p w14:paraId="072E6FC7" w14:textId="77777777" w:rsidR="007233FB" w:rsidRDefault="007233FB">
      <w:pPr>
        <w:pStyle w:val="BodyText"/>
        <w:spacing w:before="6"/>
      </w:pPr>
    </w:p>
    <w:p w14:paraId="1B82E955" w14:textId="77777777" w:rsidR="007233FB" w:rsidRDefault="00B116B3">
      <w:pPr>
        <w:pStyle w:val="BodyText"/>
        <w:tabs>
          <w:tab w:val="left" w:pos="472"/>
        </w:tabs>
        <w:ind w:left="112"/>
      </w:pPr>
      <w:r>
        <w:rPr>
          <w:noProof/>
        </w:rPr>
        <w:drawing>
          <wp:inline distT="0" distB="0" distL="0" distR="0" wp14:anchorId="36EFADC6" wp14:editId="23EA5841">
            <wp:extent cx="100329" cy="100964"/>
            <wp:effectExtent l="0" t="0" r="0" b="0"/>
            <wp:docPr id="1064" name="Image 106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4" name="Image 1064"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Methods</w:t>
      </w:r>
      <w:r>
        <w:rPr>
          <w:color w:val="5F5F5F"/>
          <w:spacing w:val="-3"/>
        </w:rPr>
        <w:t xml:space="preserve"> </w:t>
      </w:r>
      <w:r>
        <w:rPr>
          <w:color w:val="5F5F5F"/>
        </w:rPr>
        <w:t>for</w:t>
      </w:r>
      <w:r>
        <w:rPr>
          <w:color w:val="5F5F5F"/>
          <w:spacing w:val="-7"/>
        </w:rPr>
        <w:t xml:space="preserve"> </w:t>
      </w:r>
      <w:r>
        <w:rPr>
          <w:color w:val="5F5F5F"/>
        </w:rPr>
        <w:t>crossing</w:t>
      </w:r>
      <w:r>
        <w:rPr>
          <w:color w:val="5F5F5F"/>
          <w:spacing w:val="-4"/>
        </w:rPr>
        <w:t xml:space="preserve"> </w:t>
      </w:r>
      <w:r>
        <w:rPr>
          <w:color w:val="5F5F5F"/>
        </w:rPr>
        <w:t>assets</w:t>
      </w:r>
      <w:r>
        <w:rPr>
          <w:color w:val="5F5F5F"/>
          <w:spacing w:val="-7"/>
        </w:rPr>
        <w:t xml:space="preserve"> </w:t>
      </w:r>
      <w:r>
        <w:rPr>
          <w:color w:val="5F5F5F"/>
        </w:rPr>
        <w:t>and</w:t>
      </w:r>
      <w:r>
        <w:rPr>
          <w:color w:val="5F5F5F"/>
          <w:spacing w:val="-4"/>
        </w:rPr>
        <w:t xml:space="preserve"> </w:t>
      </w:r>
      <w:r>
        <w:rPr>
          <w:color w:val="5F5F5F"/>
          <w:spacing w:val="-2"/>
        </w:rPr>
        <w:t>features</w:t>
      </w:r>
    </w:p>
    <w:p w14:paraId="083E12A9" w14:textId="77777777" w:rsidR="007233FB" w:rsidRDefault="007233FB">
      <w:pPr>
        <w:pStyle w:val="BodyText"/>
        <w:spacing w:before="5"/>
      </w:pPr>
    </w:p>
    <w:p w14:paraId="505E9A63" w14:textId="77777777" w:rsidR="007233FB" w:rsidRDefault="00B116B3">
      <w:pPr>
        <w:pStyle w:val="BodyText"/>
        <w:tabs>
          <w:tab w:val="left" w:pos="472"/>
        </w:tabs>
        <w:ind w:left="112"/>
      </w:pPr>
      <w:r>
        <w:rPr>
          <w:noProof/>
        </w:rPr>
        <w:drawing>
          <wp:inline distT="0" distB="0" distL="0" distR="0" wp14:anchorId="7048687D" wp14:editId="24DD6A10">
            <wp:extent cx="100329" cy="100330"/>
            <wp:effectExtent l="0" t="0" r="0" b="0"/>
            <wp:docPr id="1065" name="Image 106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5" name="Image 1065" descr="*"/>
                    <pic:cNvPicPr/>
                  </pic:nvPicPr>
                  <pic:blipFill>
                    <a:blip r:embed="rId8" cstate="print"/>
                    <a:stretch>
                      <a:fillRect/>
                    </a:stretch>
                  </pic:blipFill>
                  <pic:spPr>
                    <a:xfrm>
                      <a:off x="0" y="0"/>
                      <a:ext cx="100329" cy="100330"/>
                    </a:xfrm>
                    <a:prstGeom prst="rect">
                      <a:avLst/>
                    </a:prstGeom>
                  </pic:spPr>
                </pic:pic>
              </a:graphicData>
            </a:graphic>
          </wp:inline>
        </w:drawing>
      </w:r>
      <w:r>
        <w:rPr>
          <w:rFonts w:ascii="Times New Roman" w:hAnsi="Times New Roman"/>
        </w:rPr>
        <w:tab/>
      </w:r>
      <w:r>
        <w:rPr>
          <w:color w:val="5F5F5F"/>
        </w:rPr>
        <w:t>Alternative</w:t>
      </w:r>
      <w:r>
        <w:rPr>
          <w:color w:val="5F5F5F"/>
          <w:spacing w:val="-5"/>
        </w:rPr>
        <w:t xml:space="preserve"> </w:t>
      </w:r>
      <w:r>
        <w:rPr>
          <w:color w:val="5F5F5F"/>
        </w:rPr>
        <w:t>of</w:t>
      </w:r>
      <w:r>
        <w:rPr>
          <w:color w:val="5F5F5F"/>
          <w:spacing w:val="-3"/>
        </w:rPr>
        <w:t xml:space="preserve"> </w:t>
      </w:r>
      <w:r>
        <w:rPr>
          <w:color w:val="5F5F5F"/>
        </w:rPr>
        <w:t>‘no</w:t>
      </w:r>
      <w:r>
        <w:rPr>
          <w:color w:val="5F5F5F"/>
          <w:spacing w:val="-4"/>
        </w:rPr>
        <w:t xml:space="preserve"> </w:t>
      </w:r>
      <w:r>
        <w:rPr>
          <w:color w:val="5F5F5F"/>
          <w:spacing w:val="-2"/>
        </w:rPr>
        <w:t>project’.</w:t>
      </w:r>
    </w:p>
    <w:p w14:paraId="58559C42" w14:textId="77777777" w:rsidR="007233FB" w:rsidRDefault="007233FB">
      <w:pPr>
        <w:pStyle w:val="BodyText"/>
        <w:spacing w:before="108"/>
        <w:rPr>
          <w:sz w:val="32"/>
        </w:rPr>
      </w:pPr>
    </w:p>
    <w:p w14:paraId="67587713" w14:textId="77777777" w:rsidR="007233FB" w:rsidRDefault="00B116B3">
      <w:pPr>
        <w:pStyle w:val="Heading2"/>
        <w:numPr>
          <w:ilvl w:val="2"/>
          <w:numId w:val="45"/>
        </w:numPr>
        <w:tabs>
          <w:tab w:val="left" w:pos="1245"/>
        </w:tabs>
      </w:pPr>
      <w:bookmarkStart w:id="32" w:name="3.5.1_Alternative_Victorian_land_cable_r"/>
      <w:bookmarkEnd w:id="32"/>
      <w:r>
        <w:rPr>
          <w:color w:val="18314A"/>
        </w:rPr>
        <w:t>Alternative</w:t>
      </w:r>
      <w:r>
        <w:rPr>
          <w:color w:val="18314A"/>
          <w:spacing w:val="-11"/>
        </w:rPr>
        <w:t xml:space="preserve"> </w:t>
      </w:r>
      <w:r>
        <w:rPr>
          <w:color w:val="18314A"/>
        </w:rPr>
        <w:t>Victorian</w:t>
      </w:r>
      <w:r>
        <w:rPr>
          <w:color w:val="18314A"/>
          <w:spacing w:val="-15"/>
        </w:rPr>
        <w:t xml:space="preserve"> </w:t>
      </w:r>
      <w:r>
        <w:rPr>
          <w:color w:val="18314A"/>
        </w:rPr>
        <w:t>land</w:t>
      </w:r>
      <w:r>
        <w:rPr>
          <w:color w:val="18314A"/>
          <w:spacing w:val="-5"/>
        </w:rPr>
        <w:t xml:space="preserve"> </w:t>
      </w:r>
      <w:r>
        <w:rPr>
          <w:color w:val="18314A"/>
        </w:rPr>
        <w:t>cable</w:t>
      </w:r>
      <w:r>
        <w:rPr>
          <w:color w:val="18314A"/>
          <w:spacing w:val="-4"/>
        </w:rPr>
        <w:t xml:space="preserve"> </w:t>
      </w:r>
      <w:r>
        <w:rPr>
          <w:color w:val="18314A"/>
          <w:spacing w:val="-2"/>
        </w:rPr>
        <w:t>routes</w:t>
      </w:r>
    </w:p>
    <w:p w14:paraId="47DD11B5" w14:textId="77777777" w:rsidR="007233FB" w:rsidRDefault="00B116B3">
      <w:pPr>
        <w:pStyle w:val="BodyText"/>
        <w:spacing w:before="236" w:line="360" w:lineRule="auto"/>
        <w:ind w:left="112" w:right="41"/>
      </w:pPr>
      <w:r>
        <w:rPr>
          <w:color w:val="585858"/>
        </w:rPr>
        <w:t>A key objective of</w:t>
      </w:r>
      <w:r>
        <w:rPr>
          <w:color w:val="585858"/>
          <w:spacing w:val="-1"/>
        </w:rPr>
        <w:t xml:space="preserve"> </w:t>
      </w:r>
      <w:r>
        <w:rPr>
          <w:color w:val="585858"/>
        </w:rPr>
        <w:t>the</w:t>
      </w:r>
      <w:r>
        <w:rPr>
          <w:color w:val="585858"/>
          <w:spacing w:val="-4"/>
        </w:rPr>
        <w:t xml:space="preserve"> </w:t>
      </w:r>
      <w:r>
        <w:rPr>
          <w:color w:val="585858"/>
        </w:rPr>
        <w:t>route selection approach for</w:t>
      </w:r>
      <w:r>
        <w:rPr>
          <w:color w:val="585858"/>
          <w:spacing w:val="-2"/>
        </w:rPr>
        <w:t xml:space="preserve"> </w:t>
      </w:r>
      <w:r>
        <w:rPr>
          <w:color w:val="585858"/>
        </w:rPr>
        <w:t>the land cable in Victoria was to avoid,</w:t>
      </w:r>
      <w:r>
        <w:rPr>
          <w:color w:val="585858"/>
          <w:spacing w:val="-1"/>
        </w:rPr>
        <w:t xml:space="preserve"> </w:t>
      </w:r>
      <w:r>
        <w:rPr>
          <w:color w:val="585858"/>
        </w:rPr>
        <w:t>where practicable, the</w:t>
      </w:r>
      <w:r>
        <w:rPr>
          <w:color w:val="585858"/>
          <w:spacing w:val="-3"/>
        </w:rPr>
        <w:t xml:space="preserve"> </w:t>
      </w:r>
      <w:r>
        <w:rPr>
          <w:color w:val="585858"/>
        </w:rPr>
        <w:t>heavily</w:t>
      </w:r>
      <w:r>
        <w:rPr>
          <w:color w:val="585858"/>
          <w:spacing w:val="-1"/>
        </w:rPr>
        <w:t xml:space="preserve"> </w:t>
      </w:r>
      <w:r>
        <w:rPr>
          <w:color w:val="585858"/>
        </w:rPr>
        <w:t>dissected</w:t>
      </w:r>
      <w:r>
        <w:rPr>
          <w:color w:val="585858"/>
          <w:spacing w:val="-3"/>
        </w:rPr>
        <w:t xml:space="preserve"> </w:t>
      </w:r>
      <w:r>
        <w:rPr>
          <w:color w:val="585858"/>
        </w:rPr>
        <w:t>hills</w:t>
      </w:r>
      <w:r>
        <w:rPr>
          <w:color w:val="585858"/>
          <w:spacing w:val="-1"/>
        </w:rPr>
        <w:t xml:space="preserve"> </w:t>
      </w:r>
      <w:r>
        <w:rPr>
          <w:color w:val="585858"/>
        </w:rPr>
        <w:t>and</w:t>
      </w:r>
      <w:r>
        <w:rPr>
          <w:color w:val="585858"/>
          <w:spacing w:val="-3"/>
        </w:rPr>
        <w:t xml:space="preserve"> </w:t>
      </w:r>
      <w:r>
        <w:rPr>
          <w:color w:val="585858"/>
        </w:rPr>
        <w:t>creeks</w:t>
      </w:r>
      <w:r>
        <w:rPr>
          <w:color w:val="585858"/>
          <w:spacing w:val="-1"/>
        </w:rPr>
        <w:t xml:space="preserve"> </w:t>
      </w:r>
      <w:r>
        <w:rPr>
          <w:color w:val="585858"/>
        </w:rPr>
        <w:t>of</w:t>
      </w:r>
      <w:r>
        <w:rPr>
          <w:color w:val="585858"/>
          <w:spacing w:val="-5"/>
        </w:rPr>
        <w:t xml:space="preserve"> </w:t>
      </w:r>
      <w:r>
        <w:rPr>
          <w:color w:val="585858"/>
        </w:rPr>
        <w:t>the</w:t>
      </w:r>
      <w:r>
        <w:rPr>
          <w:color w:val="585858"/>
          <w:spacing w:val="-3"/>
        </w:rPr>
        <w:t xml:space="preserve"> </w:t>
      </w:r>
      <w:r>
        <w:rPr>
          <w:color w:val="585858"/>
        </w:rPr>
        <w:t>Strzelecki</w:t>
      </w:r>
      <w:r>
        <w:rPr>
          <w:color w:val="585858"/>
          <w:spacing w:val="-7"/>
        </w:rPr>
        <w:t xml:space="preserve"> </w:t>
      </w:r>
      <w:r>
        <w:rPr>
          <w:color w:val="585858"/>
        </w:rPr>
        <w:t>Ranges, predominantly</w:t>
      </w:r>
      <w:r>
        <w:rPr>
          <w:color w:val="585858"/>
          <w:spacing w:val="-1"/>
        </w:rPr>
        <w:t xml:space="preserve"> </w:t>
      </w:r>
      <w:r>
        <w:rPr>
          <w:color w:val="585858"/>
        </w:rPr>
        <w:t>encountered</w:t>
      </w:r>
      <w:r>
        <w:rPr>
          <w:color w:val="585858"/>
          <w:spacing w:val="-3"/>
        </w:rPr>
        <w:t xml:space="preserve"> </w:t>
      </w:r>
      <w:r>
        <w:rPr>
          <w:color w:val="585858"/>
        </w:rPr>
        <w:t>north</w:t>
      </w:r>
      <w:r>
        <w:rPr>
          <w:color w:val="585858"/>
          <w:spacing w:val="-3"/>
        </w:rPr>
        <w:t xml:space="preserve"> </w:t>
      </w:r>
      <w:r>
        <w:rPr>
          <w:color w:val="585858"/>
        </w:rPr>
        <w:t>of</w:t>
      </w:r>
      <w:r>
        <w:rPr>
          <w:color w:val="585858"/>
          <w:spacing w:val="-5"/>
        </w:rPr>
        <w:t xml:space="preserve"> </w:t>
      </w:r>
      <w:r>
        <w:rPr>
          <w:color w:val="585858"/>
        </w:rPr>
        <w:t>Foster</w:t>
      </w:r>
      <w:r>
        <w:rPr>
          <w:color w:val="585858"/>
          <w:spacing w:val="-1"/>
        </w:rPr>
        <w:t xml:space="preserve"> </w:t>
      </w:r>
      <w:r>
        <w:rPr>
          <w:color w:val="585858"/>
        </w:rPr>
        <w:t xml:space="preserve">in the headwaters of the Tarwin River. The most feasible option for routes was a corridor to the west of the Hoddle Range, up the Tarwin River valley, across the undulating plateau of the Strzelecki Ranges that extends from Mardan to </w:t>
      </w:r>
      <w:proofErr w:type="spellStart"/>
      <w:r>
        <w:rPr>
          <w:color w:val="585858"/>
        </w:rPr>
        <w:t>Mirboo</w:t>
      </w:r>
      <w:proofErr w:type="spellEnd"/>
      <w:r>
        <w:rPr>
          <w:color w:val="585858"/>
        </w:rPr>
        <w:t xml:space="preserve"> North, and down the ranges to Driffield and Hazelwood.</w:t>
      </w:r>
    </w:p>
    <w:p w14:paraId="06FD259F" w14:textId="77777777" w:rsidR="007233FB" w:rsidRDefault="00B116B3">
      <w:pPr>
        <w:pStyle w:val="BodyText"/>
        <w:spacing w:before="123" w:line="360" w:lineRule="auto"/>
        <w:ind w:left="112" w:right="135"/>
      </w:pPr>
      <w:r>
        <w:rPr>
          <w:color w:val="585858"/>
        </w:rPr>
        <w:t>Six key alternative routes, along with variations in the Tarwin River (East Branch) valley and Strzelecki Ranges, were investigated as part of the route selection process. The aim was to reduce the route’s exposure</w:t>
      </w:r>
      <w:r>
        <w:rPr>
          <w:color w:val="585858"/>
          <w:spacing w:val="-3"/>
        </w:rPr>
        <w:t xml:space="preserve"> </w:t>
      </w:r>
      <w:r>
        <w:rPr>
          <w:color w:val="585858"/>
        </w:rPr>
        <w:t>to</w:t>
      </w:r>
      <w:r>
        <w:rPr>
          <w:color w:val="585858"/>
          <w:spacing w:val="-3"/>
        </w:rPr>
        <w:t xml:space="preserve"> </w:t>
      </w:r>
      <w:r>
        <w:rPr>
          <w:color w:val="585858"/>
        </w:rPr>
        <w:t>steep</w:t>
      </w:r>
      <w:r>
        <w:rPr>
          <w:color w:val="585858"/>
          <w:spacing w:val="-3"/>
        </w:rPr>
        <w:t xml:space="preserve"> </w:t>
      </w:r>
      <w:r>
        <w:rPr>
          <w:color w:val="585858"/>
        </w:rPr>
        <w:t>slopes</w:t>
      </w:r>
      <w:r>
        <w:rPr>
          <w:color w:val="585858"/>
          <w:spacing w:val="-1"/>
        </w:rPr>
        <w:t xml:space="preserve"> </w:t>
      </w:r>
      <w:r>
        <w:rPr>
          <w:color w:val="585858"/>
        </w:rPr>
        <w:t>and</w:t>
      </w:r>
      <w:r>
        <w:rPr>
          <w:color w:val="585858"/>
          <w:spacing w:val="-3"/>
        </w:rPr>
        <w:t xml:space="preserve"> </w:t>
      </w:r>
      <w:r>
        <w:rPr>
          <w:color w:val="585858"/>
        </w:rPr>
        <w:t>unstable</w:t>
      </w:r>
      <w:r>
        <w:rPr>
          <w:color w:val="585858"/>
          <w:spacing w:val="-3"/>
        </w:rPr>
        <w:t xml:space="preserve"> </w:t>
      </w:r>
      <w:r>
        <w:rPr>
          <w:color w:val="585858"/>
        </w:rPr>
        <w:t>landforms, impacts</w:t>
      </w:r>
      <w:r>
        <w:rPr>
          <w:color w:val="585858"/>
          <w:spacing w:val="-1"/>
        </w:rPr>
        <w:t xml:space="preserve"> </w:t>
      </w:r>
      <w:r>
        <w:rPr>
          <w:color w:val="585858"/>
        </w:rPr>
        <w:t>on</w:t>
      </w:r>
      <w:r>
        <w:rPr>
          <w:color w:val="585858"/>
          <w:spacing w:val="-3"/>
        </w:rPr>
        <w:t xml:space="preserve"> </w:t>
      </w:r>
      <w:r>
        <w:rPr>
          <w:color w:val="585858"/>
        </w:rPr>
        <w:t>properties</w:t>
      </w:r>
      <w:r>
        <w:rPr>
          <w:color w:val="585858"/>
          <w:spacing w:val="-1"/>
        </w:rPr>
        <w:t xml:space="preserve"> </w:t>
      </w:r>
      <w:r>
        <w:rPr>
          <w:color w:val="585858"/>
        </w:rPr>
        <w:t>and</w:t>
      </w:r>
      <w:r>
        <w:rPr>
          <w:color w:val="585858"/>
          <w:spacing w:val="-8"/>
        </w:rPr>
        <w:t xml:space="preserve"> </w:t>
      </w:r>
      <w:r>
        <w:rPr>
          <w:color w:val="585858"/>
        </w:rPr>
        <w:t>farming</w:t>
      </w:r>
      <w:r>
        <w:rPr>
          <w:color w:val="585858"/>
          <w:spacing w:val="-3"/>
        </w:rPr>
        <w:t xml:space="preserve"> </w:t>
      </w:r>
      <w:r>
        <w:rPr>
          <w:color w:val="585858"/>
        </w:rPr>
        <w:t>practices, impacts</w:t>
      </w:r>
      <w:r>
        <w:rPr>
          <w:color w:val="585858"/>
          <w:spacing w:val="-6"/>
        </w:rPr>
        <w:t xml:space="preserve"> </w:t>
      </w:r>
      <w:r>
        <w:rPr>
          <w:color w:val="585858"/>
        </w:rPr>
        <w:t>on plantation operations, and impacts on watercourses and remnant vegetation.</w:t>
      </w:r>
    </w:p>
    <w:p w14:paraId="38990893" w14:textId="77777777" w:rsidR="007233FB" w:rsidRDefault="00B116B3">
      <w:pPr>
        <w:pStyle w:val="BodyText"/>
        <w:spacing w:before="118" w:line="360" w:lineRule="auto"/>
        <w:ind w:left="113" w:right="41" w:hanging="1"/>
      </w:pPr>
      <w:r>
        <w:rPr>
          <w:color w:val="585858"/>
        </w:rPr>
        <w:t>The options included using sections of the road network through highly constrained areas, following the Tarwin</w:t>
      </w:r>
      <w:r>
        <w:rPr>
          <w:color w:val="585858"/>
          <w:spacing w:val="-1"/>
        </w:rPr>
        <w:t xml:space="preserve"> </w:t>
      </w:r>
      <w:r>
        <w:rPr>
          <w:color w:val="585858"/>
        </w:rPr>
        <w:t>River valley to</w:t>
      </w:r>
      <w:r>
        <w:rPr>
          <w:color w:val="585858"/>
          <w:spacing w:val="-1"/>
        </w:rPr>
        <w:t xml:space="preserve"> </w:t>
      </w:r>
      <w:r>
        <w:rPr>
          <w:color w:val="585858"/>
        </w:rPr>
        <w:t>its watershed</w:t>
      </w:r>
      <w:r>
        <w:rPr>
          <w:color w:val="585858"/>
          <w:spacing w:val="-1"/>
        </w:rPr>
        <w:t xml:space="preserve"> </w:t>
      </w:r>
      <w:r>
        <w:rPr>
          <w:color w:val="585858"/>
        </w:rPr>
        <w:t>on</w:t>
      </w:r>
      <w:r>
        <w:rPr>
          <w:color w:val="585858"/>
          <w:spacing w:val="-6"/>
        </w:rPr>
        <w:t xml:space="preserve"> </w:t>
      </w:r>
      <w:r>
        <w:rPr>
          <w:color w:val="585858"/>
        </w:rPr>
        <w:t>the</w:t>
      </w:r>
      <w:r>
        <w:rPr>
          <w:color w:val="585858"/>
          <w:spacing w:val="-1"/>
        </w:rPr>
        <w:t xml:space="preserve"> </w:t>
      </w:r>
      <w:r>
        <w:rPr>
          <w:color w:val="585858"/>
        </w:rPr>
        <w:t>Grand</w:t>
      </w:r>
      <w:r>
        <w:rPr>
          <w:color w:val="585858"/>
          <w:spacing w:val="-1"/>
        </w:rPr>
        <w:t xml:space="preserve"> </w:t>
      </w:r>
      <w:r>
        <w:rPr>
          <w:color w:val="585858"/>
        </w:rPr>
        <w:t>Ridge. While</w:t>
      </w:r>
      <w:r>
        <w:rPr>
          <w:color w:val="585858"/>
          <w:spacing w:val="-1"/>
        </w:rPr>
        <w:t xml:space="preserve"> </w:t>
      </w:r>
      <w:r>
        <w:rPr>
          <w:color w:val="585858"/>
        </w:rPr>
        <w:t>roads provide</w:t>
      </w:r>
      <w:r>
        <w:rPr>
          <w:color w:val="585858"/>
          <w:spacing w:val="-1"/>
        </w:rPr>
        <w:t xml:space="preserve"> </w:t>
      </w:r>
      <w:r>
        <w:rPr>
          <w:color w:val="585858"/>
        </w:rPr>
        <w:t>opportunities for</w:t>
      </w:r>
      <w:r>
        <w:rPr>
          <w:color w:val="585858"/>
          <w:spacing w:val="-4"/>
        </w:rPr>
        <w:t xml:space="preserve"> </w:t>
      </w:r>
      <w:r>
        <w:rPr>
          <w:color w:val="585858"/>
        </w:rPr>
        <w:t>routes,</w:t>
      </w:r>
      <w:r>
        <w:rPr>
          <w:color w:val="585858"/>
          <w:spacing w:val="-3"/>
        </w:rPr>
        <w:t xml:space="preserve"> </w:t>
      </w:r>
      <w:r>
        <w:rPr>
          <w:color w:val="585858"/>
        </w:rPr>
        <w:t>they introduce further constraints including variable fill material affecting cable design and performance, road formation cut and fill ratio, potentially affecting trench stability, other infrastructure including water mains, telecommunication</w:t>
      </w:r>
      <w:r>
        <w:rPr>
          <w:color w:val="585858"/>
          <w:spacing w:val="-4"/>
        </w:rPr>
        <w:t xml:space="preserve"> </w:t>
      </w:r>
      <w:r>
        <w:rPr>
          <w:color w:val="585858"/>
        </w:rPr>
        <w:t>cables,</w:t>
      </w:r>
      <w:r>
        <w:rPr>
          <w:color w:val="585858"/>
          <w:spacing w:val="-2"/>
        </w:rPr>
        <w:t xml:space="preserve"> </w:t>
      </w:r>
      <w:r>
        <w:rPr>
          <w:color w:val="585858"/>
        </w:rPr>
        <w:t>cattle</w:t>
      </w:r>
      <w:r>
        <w:rPr>
          <w:color w:val="585858"/>
          <w:spacing w:val="-4"/>
        </w:rPr>
        <w:t xml:space="preserve"> </w:t>
      </w:r>
      <w:r>
        <w:rPr>
          <w:color w:val="585858"/>
        </w:rPr>
        <w:t>underpasses</w:t>
      </w:r>
      <w:r>
        <w:rPr>
          <w:color w:val="585858"/>
          <w:spacing w:val="-2"/>
        </w:rPr>
        <w:t xml:space="preserve"> </w:t>
      </w:r>
      <w:r>
        <w:rPr>
          <w:color w:val="585858"/>
        </w:rPr>
        <w:t>and</w:t>
      </w:r>
      <w:r>
        <w:rPr>
          <w:color w:val="585858"/>
          <w:spacing w:val="-4"/>
        </w:rPr>
        <w:t xml:space="preserve"> </w:t>
      </w:r>
      <w:r>
        <w:rPr>
          <w:color w:val="585858"/>
        </w:rPr>
        <w:t>bridges,</w:t>
      </w:r>
      <w:r>
        <w:rPr>
          <w:color w:val="585858"/>
          <w:spacing w:val="-2"/>
        </w:rPr>
        <w:t xml:space="preserve"> </w:t>
      </w:r>
      <w:r>
        <w:rPr>
          <w:color w:val="585858"/>
        </w:rPr>
        <w:t>property</w:t>
      </w:r>
      <w:r>
        <w:rPr>
          <w:color w:val="585858"/>
          <w:spacing w:val="-2"/>
        </w:rPr>
        <w:t xml:space="preserve"> </w:t>
      </w:r>
      <w:r>
        <w:rPr>
          <w:color w:val="585858"/>
        </w:rPr>
        <w:t>and</w:t>
      </w:r>
      <w:r>
        <w:rPr>
          <w:color w:val="585858"/>
          <w:spacing w:val="-4"/>
        </w:rPr>
        <w:t xml:space="preserve"> </w:t>
      </w:r>
      <w:r>
        <w:rPr>
          <w:color w:val="585858"/>
        </w:rPr>
        <w:t>emergency</w:t>
      </w:r>
      <w:r>
        <w:rPr>
          <w:color w:val="585858"/>
          <w:spacing w:val="-7"/>
        </w:rPr>
        <w:t xml:space="preserve"> </w:t>
      </w:r>
      <w:r>
        <w:rPr>
          <w:color w:val="585858"/>
        </w:rPr>
        <w:t>vehicle</w:t>
      </w:r>
      <w:r>
        <w:rPr>
          <w:color w:val="585858"/>
          <w:spacing w:val="-4"/>
        </w:rPr>
        <w:t xml:space="preserve"> </w:t>
      </w:r>
      <w:r>
        <w:rPr>
          <w:color w:val="585858"/>
        </w:rPr>
        <w:t>access</w:t>
      </w:r>
      <w:r>
        <w:rPr>
          <w:color w:val="585858"/>
          <w:spacing w:val="-2"/>
        </w:rPr>
        <w:t xml:space="preserve"> </w:t>
      </w:r>
      <w:r>
        <w:rPr>
          <w:color w:val="585858"/>
        </w:rPr>
        <w:t>during construction, and space for the cable joint pits.</w:t>
      </w:r>
    </w:p>
    <w:p w14:paraId="61EAB1A3" w14:textId="77777777" w:rsidR="007233FB" w:rsidRDefault="00B116B3">
      <w:pPr>
        <w:pStyle w:val="BodyText"/>
        <w:spacing w:before="119" w:line="360" w:lineRule="auto"/>
        <w:ind w:left="113" w:right="41" w:hanging="1"/>
      </w:pPr>
      <w:r>
        <w:rPr>
          <w:color w:val="585858"/>
        </w:rPr>
        <w:t>Overall, the</w:t>
      </w:r>
      <w:r>
        <w:rPr>
          <w:color w:val="585858"/>
          <w:spacing w:val="-3"/>
        </w:rPr>
        <w:t xml:space="preserve"> </w:t>
      </w:r>
      <w:r>
        <w:rPr>
          <w:color w:val="585858"/>
        </w:rPr>
        <w:t>project</w:t>
      </w:r>
      <w:r>
        <w:rPr>
          <w:color w:val="585858"/>
          <w:spacing w:val="-5"/>
        </w:rPr>
        <w:t xml:space="preserve"> </w:t>
      </w:r>
      <w:r>
        <w:rPr>
          <w:color w:val="585858"/>
        </w:rPr>
        <w:t>alignment</w:t>
      </w:r>
      <w:r>
        <w:rPr>
          <w:color w:val="585858"/>
          <w:spacing w:val="-1"/>
        </w:rPr>
        <w:t xml:space="preserve"> </w:t>
      </w:r>
      <w:r>
        <w:rPr>
          <w:color w:val="585858"/>
        </w:rPr>
        <w:t>presents</w:t>
      </w:r>
      <w:r>
        <w:rPr>
          <w:color w:val="585858"/>
          <w:spacing w:val="-6"/>
        </w:rPr>
        <w:t xml:space="preserve"> </w:t>
      </w:r>
      <w:r>
        <w:rPr>
          <w:color w:val="585858"/>
        </w:rPr>
        <w:t>the</w:t>
      </w:r>
      <w:r>
        <w:rPr>
          <w:color w:val="585858"/>
          <w:spacing w:val="-3"/>
        </w:rPr>
        <w:t xml:space="preserve"> </w:t>
      </w:r>
      <w:r>
        <w:rPr>
          <w:color w:val="585858"/>
        </w:rPr>
        <w:t>least constrained</w:t>
      </w:r>
      <w:r>
        <w:rPr>
          <w:color w:val="585858"/>
          <w:spacing w:val="-3"/>
        </w:rPr>
        <w:t xml:space="preserve"> </w:t>
      </w:r>
      <w:r>
        <w:rPr>
          <w:color w:val="585858"/>
        </w:rPr>
        <w:t>route</w:t>
      </w:r>
      <w:r>
        <w:rPr>
          <w:color w:val="585858"/>
          <w:spacing w:val="-3"/>
        </w:rPr>
        <w:t xml:space="preserve"> </w:t>
      </w:r>
      <w:r>
        <w:rPr>
          <w:color w:val="585858"/>
        </w:rPr>
        <w:t>option</w:t>
      </w:r>
      <w:r>
        <w:rPr>
          <w:color w:val="585858"/>
          <w:spacing w:val="-3"/>
        </w:rPr>
        <w:t xml:space="preserve"> </w:t>
      </w:r>
      <w:r>
        <w:rPr>
          <w:color w:val="585858"/>
        </w:rPr>
        <w:t>investigated. The</w:t>
      </w:r>
      <w:r>
        <w:rPr>
          <w:color w:val="585858"/>
          <w:spacing w:val="-6"/>
        </w:rPr>
        <w:t xml:space="preserve"> </w:t>
      </w:r>
      <w:r>
        <w:rPr>
          <w:color w:val="585858"/>
        </w:rPr>
        <w:t>alternative</w:t>
      </w:r>
      <w:r>
        <w:rPr>
          <w:color w:val="585858"/>
          <w:spacing w:val="-3"/>
        </w:rPr>
        <w:t xml:space="preserve"> </w:t>
      </w:r>
      <w:r>
        <w:rPr>
          <w:color w:val="585858"/>
        </w:rPr>
        <w:t>routes investigated (</w:t>
      </w:r>
      <w:hyperlink w:anchor="_bookmark14" w:history="1">
        <w:r>
          <w:rPr>
            <w:color w:val="585858"/>
          </w:rPr>
          <w:t>Figure 1-15</w:t>
        </w:r>
      </w:hyperlink>
      <w:r>
        <w:rPr>
          <w:color w:val="585858"/>
        </w:rPr>
        <w:t xml:space="preserve">) and reasons for them being adopted or discounted are detailed in the following </w:t>
      </w:r>
      <w:r>
        <w:rPr>
          <w:color w:val="585858"/>
          <w:spacing w:val="-2"/>
        </w:rPr>
        <w:t>sections.</w:t>
      </w:r>
    </w:p>
    <w:p w14:paraId="03ADA9F0" w14:textId="77777777" w:rsidR="007233FB" w:rsidRDefault="007233FB">
      <w:pPr>
        <w:spacing w:line="360" w:lineRule="auto"/>
        <w:sectPr w:rsidR="007233FB" w:rsidSect="00857CDD">
          <w:footerReference w:type="default" r:id="rId60"/>
          <w:pgSz w:w="11910" w:h="16840"/>
          <w:pgMar w:top="1500" w:right="1040" w:bottom="800" w:left="1020" w:header="467" w:footer="612" w:gutter="0"/>
          <w:pgNumType w:start="32"/>
          <w:cols w:space="720"/>
        </w:sectPr>
      </w:pPr>
    </w:p>
    <w:p w14:paraId="385D08FF" w14:textId="77777777" w:rsidR="007233FB" w:rsidRDefault="007233FB">
      <w:pPr>
        <w:pStyle w:val="BodyText"/>
        <w:spacing w:before="5"/>
        <w:rPr>
          <w:sz w:val="13"/>
        </w:rPr>
      </w:pPr>
    </w:p>
    <w:p w14:paraId="642EE9F0" w14:textId="77777777" w:rsidR="007233FB" w:rsidRDefault="00B116B3">
      <w:pPr>
        <w:pStyle w:val="BodyText"/>
        <w:ind w:left="103"/>
      </w:pPr>
      <w:r>
        <w:rPr>
          <w:noProof/>
        </w:rPr>
        <w:drawing>
          <wp:inline distT="0" distB="0" distL="0" distR="0" wp14:anchorId="5D3ABBF5" wp14:editId="31497F2B">
            <wp:extent cx="2749295" cy="185927"/>
            <wp:effectExtent l="0" t="0" r="0" b="0"/>
            <wp:docPr id="1066" name="Image 10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6" name="Image 1066"/>
                    <pic:cNvPicPr/>
                  </pic:nvPicPr>
                  <pic:blipFill>
                    <a:blip r:embed="rId61" cstate="print"/>
                    <a:stretch>
                      <a:fillRect/>
                    </a:stretch>
                  </pic:blipFill>
                  <pic:spPr>
                    <a:xfrm>
                      <a:off x="0" y="0"/>
                      <a:ext cx="2749295" cy="185927"/>
                    </a:xfrm>
                    <a:prstGeom prst="rect">
                      <a:avLst/>
                    </a:prstGeom>
                  </pic:spPr>
                </pic:pic>
              </a:graphicData>
            </a:graphic>
          </wp:inline>
        </w:drawing>
      </w:r>
    </w:p>
    <w:p w14:paraId="76D18B14" w14:textId="77777777" w:rsidR="007233FB" w:rsidRDefault="00B116B3">
      <w:pPr>
        <w:pStyle w:val="BodyText"/>
        <w:spacing w:before="105" w:line="360" w:lineRule="auto"/>
        <w:ind w:left="112" w:right="135"/>
      </w:pPr>
      <w:bookmarkStart w:id="33" w:name="Tarwin_River_(East_Branch)_valley"/>
      <w:bookmarkEnd w:id="33"/>
      <w:r>
        <w:rPr>
          <w:color w:val="585858"/>
        </w:rPr>
        <w:t>North of South Gippsland Highway, an alternative route along the eastern side of the</w:t>
      </w:r>
      <w:r>
        <w:rPr>
          <w:color w:val="585858"/>
          <w:spacing w:val="-2"/>
        </w:rPr>
        <w:t xml:space="preserve"> </w:t>
      </w:r>
      <w:r>
        <w:rPr>
          <w:color w:val="585858"/>
        </w:rPr>
        <w:t xml:space="preserve">Tarwin River (East Branch) valley was investigated. The route generally followed the </w:t>
      </w:r>
      <w:proofErr w:type="spellStart"/>
      <w:r>
        <w:rPr>
          <w:color w:val="585858"/>
        </w:rPr>
        <w:t>Dumbalk</w:t>
      </w:r>
      <w:proofErr w:type="spellEnd"/>
      <w:r>
        <w:rPr>
          <w:color w:val="585858"/>
        </w:rPr>
        <w:t xml:space="preserve"> East–Stony Creek Road to </w:t>
      </w:r>
      <w:proofErr w:type="spellStart"/>
      <w:r>
        <w:rPr>
          <w:color w:val="585858"/>
        </w:rPr>
        <w:t>Dumbalk</w:t>
      </w:r>
      <w:proofErr w:type="spellEnd"/>
      <w:r>
        <w:rPr>
          <w:color w:val="585858"/>
        </w:rPr>
        <w:t xml:space="preserve"> North, where it continued up the Tarwin River</w:t>
      </w:r>
      <w:r>
        <w:rPr>
          <w:color w:val="585858"/>
          <w:spacing w:val="-1"/>
        </w:rPr>
        <w:t xml:space="preserve"> </w:t>
      </w:r>
      <w:r>
        <w:rPr>
          <w:color w:val="585858"/>
        </w:rPr>
        <w:t xml:space="preserve">(East Branch) valley to </w:t>
      </w:r>
      <w:proofErr w:type="spellStart"/>
      <w:r>
        <w:rPr>
          <w:color w:val="585858"/>
        </w:rPr>
        <w:t>Mirboo</w:t>
      </w:r>
      <w:proofErr w:type="spellEnd"/>
      <w:r>
        <w:rPr>
          <w:color w:val="585858"/>
        </w:rPr>
        <w:t xml:space="preserve">. Passing west of </w:t>
      </w:r>
      <w:proofErr w:type="spellStart"/>
      <w:r>
        <w:rPr>
          <w:color w:val="585858"/>
        </w:rPr>
        <w:t>Mirboo</w:t>
      </w:r>
      <w:proofErr w:type="spellEnd"/>
      <w:r>
        <w:rPr>
          <w:color w:val="585858"/>
        </w:rPr>
        <w:t>, the alternative route</w:t>
      </w:r>
      <w:r>
        <w:rPr>
          <w:color w:val="585858"/>
          <w:spacing w:val="-3"/>
        </w:rPr>
        <w:t xml:space="preserve"> </w:t>
      </w:r>
      <w:r>
        <w:rPr>
          <w:color w:val="585858"/>
        </w:rPr>
        <w:t xml:space="preserve">ran west of </w:t>
      </w:r>
      <w:proofErr w:type="spellStart"/>
      <w:r>
        <w:rPr>
          <w:color w:val="585858"/>
        </w:rPr>
        <w:t>Mirboo</w:t>
      </w:r>
      <w:proofErr w:type="spellEnd"/>
      <w:r>
        <w:rPr>
          <w:color w:val="585858"/>
        </w:rPr>
        <w:t xml:space="preserve"> Road to Limonite. At Limonite, the route followed the</w:t>
      </w:r>
      <w:r>
        <w:rPr>
          <w:color w:val="585858"/>
          <w:spacing w:val="-3"/>
        </w:rPr>
        <w:t xml:space="preserve"> </w:t>
      </w:r>
      <w:r>
        <w:rPr>
          <w:color w:val="585858"/>
        </w:rPr>
        <w:t>Old Foster Road to Boolarra–</w:t>
      </w:r>
      <w:proofErr w:type="spellStart"/>
      <w:r>
        <w:rPr>
          <w:color w:val="585858"/>
        </w:rPr>
        <w:t>Mirboo</w:t>
      </w:r>
      <w:proofErr w:type="spellEnd"/>
      <w:r>
        <w:rPr>
          <w:color w:val="585858"/>
        </w:rPr>
        <w:t xml:space="preserve"> North Road before descending the Grand Ridge along ridges through farmland and plantations to </w:t>
      </w:r>
      <w:proofErr w:type="spellStart"/>
      <w:r>
        <w:rPr>
          <w:color w:val="585858"/>
        </w:rPr>
        <w:t>Darlimurla</w:t>
      </w:r>
      <w:proofErr w:type="spellEnd"/>
      <w:r>
        <w:rPr>
          <w:color w:val="585858"/>
        </w:rPr>
        <w:t xml:space="preserve">, where it joined the proposed route. </w:t>
      </w:r>
      <w:proofErr w:type="gramStart"/>
      <w:r>
        <w:rPr>
          <w:color w:val="585858"/>
        </w:rPr>
        <w:t>Subsequent to</w:t>
      </w:r>
      <w:proofErr w:type="gramEnd"/>
      <w:r>
        <w:rPr>
          <w:color w:val="585858"/>
          <w:spacing w:val="-3"/>
        </w:rPr>
        <w:t xml:space="preserve"> </w:t>
      </w:r>
      <w:r>
        <w:rPr>
          <w:color w:val="585858"/>
        </w:rPr>
        <w:t>this alternative route</w:t>
      </w:r>
      <w:r>
        <w:rPr>
          <w:color w:val="585858"/>
          <w:spacing w:val="-3"/>
        </w:rPr>
        <w:t xml:space="preserve"> </w:t>
      </w:r>
      <w:r>
        <w:rPr>
          <w:color w:val="585858"/>
        </w:rPr>
        <w:t>being</w:t>
      </w:r>
      <w:r>
        <w:rPr>
          <w:color w:val="585858"/>
          <w:spacing w:val="-3"/>
        </w:rPr>
        <w:t xml:space="preserve"> </w:t>
      </w:r>
      <w:r>
        <w:rPr>
          <w:color w:val="585858"/>
        </w:rPr>
        <w:t>identified, a</w:t>
      </w:r>
      <w:r>
        <w:rPr>
          <w:color w:val="585858"/>
          <w:spacing w:val="-5"/>
        </w:rPr>
        <w:t xml:space="preserve"> </w:t>
      </w:r>
      <w:r>
        <w:rPr>
          <w:color w:val="585858"/>
        </w:rPr>
        <w:t>variation</w:t>
      </w:r>
      <w:r>
        <w:rPr>
          <w:color w:val="585858"/>
          <w:spacing w:val="-3"/>
        </w:rPr>
        <w:t xml:space="preserve"> </w:t>
      </w:r>
      <w:r>
        <w:rPr>
          <w:color w:val="585858"/>
        </w:rPr>
        <w:t>on</w:t>
      </w:r>
      <w:r>
        <w:rPr>
          <w:color w:val="585858"/>
          <w:spacing w:val="-3"/>
        </w:rPr>
        <w:t xml:space="preserve"> </w:t>
      </w:r>
      <w:r>
        <w:rPr>
          <w:color w:val="585858"/>
        </w:rPr>
        <w:t>this</w:t>
      </w:r>
      <w:r>
        <w:rPr>
          <w:color w:val="585858"/>
          <w:spacing w:val="-1"/>
        </w:rPr>
        <w:t xml:space="preserve"> </w:t>
      </w:r>
      <w:r>
        <w:rPr>
          <w:color w:val="585858"/>
        </w:rPr>
        <w:t>route</w:t>
      </w:r>
      <w:r>
        <w:rPr>
          <w:color w:val="585858"/>
          <w:spacing w:val="-3"/>
        </w:rPr>
        <w:t xml:space="preserve"> </w:t>
      </w:r>
      <w:r>
        <w:rPr>
          <w:color w:val="585858"/>
        </w:rPr>
        <w:t>was</w:t>
      </w:r>
      <w:r>
        <w:rPr>
          <w:color w:val="585858"/>
          <w:spacing w:val="-6"/>
        </w:rPr>
        <w:t xml:space="preserve"> </w:t>
      </w:r>
      <w:r>
        <w:rPr>
          <w:color w:val="585858"/>
        </w:rPr>
        <w:t>proposed</w:t>
      </w:r>
      <w:r>
        <w:rPr>
          <w:color w:val="585858"/>
          <w:spacing w:val="-3"/>
        </w:rPr>
        <w:t xml:space="preserve"> </w:t>
      </w:r>
      <w:r>
        <w:rPr>
          <w:color w:val="585858"/>
        </w:rPr>
        <w:t>by</w:t>
      </w:r>
      <w:r>
        <w:rPr>
          <w:color w:val="585858"/>
          <w:spacing w:val="-1"/>
        </w:rPr>
        <w:t xml:space="preserve"> </w:t>
      </w:r>
      <w:proofErr w:type="spellStart"/>
      <w:r>
        <w:rPr>
          <w:color w:val="585858"/>
        </w:rPr>
        <w:t>Mirboo</w:t>
      </w:r>
      <w:proofErr w:type="spellEnd"/>
      <w:r>
        <w:rPr>
          <w:color w:val="585858"/>
          <w:spacing w:val="-3"/>
        </w:rPr>
        <w:t xml:space="preserve"> </w:t>
      </w:r>
      <w:r>
        <w:rPr>
          <w:color w:val="585858"/>
        </w:rPr>
        <w:t>North</w:t>
      </w:r>
      <w:r>
        <w:rPr>
          <w:color w:val="585858"/>
          <w:spacing w:val="-3"/>
        </w:rPr>
        <w:t xml:space="preserve"> </w:t>
      </w:r>
      <w:r>
        <w:rPr>
          <w:color w:val="585858"/>
        </w:rPr>
        <w:t>landholders</w:t>
      </w:r>
      <w:r>
        <w:rPr>
          <w:color w:val="585858"/>
          <w:spacing w:val="-5"/>
        </w:rPr>
        <w:t xml:space="preserve"> </w:t>
      </w:r>
      <w:r>
        <w:rPr>
          <w:color w:val="585858"/>
        </w:rPr>
        <w:t>s.</w:t>
      </w:r>
      <w:r>
        <w:rPr>
          <w:color w:val="585858"/>
          <w:spacing w:val="-5"/>
        </w:rPr>
        <w:t xml:space="preserve"> </w:t>
      </w:r>
      <w:r>
        <w:rPr>
          <w:color w:val="585858"/>
        </w:rPr>
        <w:t>The</w:t>
      </w:r>
      <w:r>
        <w:rPr>
          <w:color w:val="585858"/>
          <w:spacing w:val="-3"/>
        </w:rPr>
        <w:t xml:space="preserve"> </w:t>
      </w:r>
      <w:r>
        <w:rPr>
          <w:color w:val="585858"/>
        </w:rPr>
        <w:t>variation involved following Limonite Road to Boolarra and then Monash Way and Tramway Road to Hazelwood Terminal Station.</w:t>
      </w:r>
    </w:p>
    <w:p w14:paraId="5FD177DF" w14:textId="77777777" w:rsidR="007233FB" w:rsidRDefault="00B116B3">
      <w:pPr>
        <w:pStyle w:val="BodyText"/>
        <w:spacing w:before="120" w:line="360" w:lineRule="auto"/>
        <w:ind w:left="113"/>
      </w:pPr>
      <w:r>
        <w:rPr>
          <w:color w:val="585858"/>
        </w:rPr>
        <w:t>The</w:t>
      </w:r>
      <w:r>
        <w:rPr>
          <w:color w:val="585858"/>
          <w:spacing w:val="-1"/>
        </w:rPr>
        <w:t xml:space="preserve"> </w:t>
      </w:r>
      <w:r>
        <w:rPr>
          <w:color w:val="585858"/>
        </w:rPr>
        <w:t>alternative</w:t>
      </w:r>
      <w:r>
        <w:rPr>
          <w:color w:val="585858"/>
          <w:spacing w:val="-1"/>
        </w:rPr>
        <w:t xml:space="preserve"> </w:t>
      </w:r>
      <w:r>
        <w:rPr>
          <w:color w:val="585858"/>
        </w:rPr>
        <w:t>route</w:t>
      </w:r>
      <w:r>
        <w:rPr>
          <w:color w:val="585858"/>
          <w:spacing w:val="-2"/>
        </w:rPr>
        <w:t xml:space="preserve"> </w:t>
      </w:r>
      <w:r>
        <w:rPr>
          <w:color w:val="585858"/>
        </w:rPr>
        <w:t>up</w:t>
      </w:r>
      <w:r>
        <w:rPr>
          <w:color w:val="585858"/>
          <w:spacing w:val="-6"/>
        </w:rPr>
        <w:t xml:space="preserve"> </w:t>
      </w:r>
      <w:r>
        <w:rPr>
          <w:color w:val="585858"/>
        </w:rPr>
        <w:t>the</w:t>
      </w:r>
      <w:r>
        <w:rPr>
          <w:color w:val="585858"/>
          <w:spacing w:val="-1"/>
        </w:rPr>
        <w:t xml:space="preserve"> </w:t>
      </w:r>
      <w:r>
        <w:rPr>
          <w:color w:val="585858"/>
        </w:rPr>
        <w:t>Tarwin</w:t>
      </w:r>
      <w:r>
        <w:rPr>
          <w:color w:val="585858"/>
          <w:spacing w:val="-1"/>
        </w:rPr>
        <w:t xml:space="preserve"> </w:t>
      </w:r>
      <w:r>
        <w:rPr>
          <w:color w:val="585858"/>
        </w:rPr>
        <w:t>River</w:t>
      </w:r>
      <w:r>
        <w:rPr>
          <w:color w:val="585858"/>
          <w:spacing w:val="-4"/>
        </w:rPr>
        <w:t xml:space="preserve"> </w:t>
      </w:r>
      <w:r>
        <w:rPr>
          <w:color w:val="585858"/>
        </w:rPr>
        <w:t>(East</w:t>
      </w:r>
      <w:r>
        <w:rPr>
          <w:color w:val="585858"/>
          <w:spacing w:val="-3"/>
        </w:rPr>
        <w:t xml:space="preserve"> </w:t>
      </w:r>
      <w:r>
        <w:rPr>
          <w:color w:val="585858"/>
        </w:rPr>
        <w:t>Branch)</w:t>
      </w:r>
      <w:r>
        <w:rPr>
          <w:color w:val="585858"/>
          <w:spacing w:val="-4"/>
        </w:rPr>
        <w:t xml:space="preserve"> </w:t>
      </w:r>
      <w:r>
        <w:rPr>
          <w:color w:val="585858"/>
        </w:rPr>
        <w:t>valley</w:t>
      </w:r>
      <w:r>
        <w:rPr>
          <w:color w:val="585858"/>
          <w:spacing w:val="-1"/>
        </w:rPr>
        <w:t xml:space="preserve"> </w:t>
      </w:r>
      <w:r>
        <w:rPr>
          <w:color w:val="585858"/>
        </w:rPr>
        <w:t>is highly constrained</w:t>
      </w:r>
      <w:r>
        <w:rPr>
          <w:color w:val="585858"/>
          <w:spacing w:val="-1"/>
        </w:rPr>
        <w:t xml:space="preserve"> </w:t>
      </w:r>
      <w:r>
        <w:rPr>
          <w:color w:val="585858"/>
        </w:rPr>
        <w:t>from</w:t>
      </w:r>
      <w:r>
        <w:rPr>
          <w:color w:val="585858"/>
          <w:spacing w:val="-4"/>
        </w:rPr>
        <w:t xml:space="preserve"> </w:t>
      </w:r>
      <w:proofErr w:type="spellStart"/>
      <w:r>
        <w:rPr>
          <w:color w:val="585858"/>
        </w:rPr>
        <w:t>Mirboo</w:t>
      </w:r>
      <w:proofErr w:type="spellEnd"/>
      <w:r>
        <w:rPr>
          <w:color w:val="585858"/>
          <w:spacing w:val="-2"/>
        </w:rPr>
        <w:t xml:space="preserve"> </w:t>
      </w:r>
      <w:r>
        <w:rPr>
          <w:color w:val="585858"/>
        </w:rPr>
        <w:t>to</w:t>
      </w:r>
      <w:r>
        <w:rPr>
          <w:color w:val="585858"/>
          <w:spacing w:val="-1"/>
        </w:rPr>
        <w:t xml:space="preserve"> </w:t>
      </w:r>
      <w:r>
        <w:rPr>
          <w:color w:val="585858"/>
        </w:rPr>
        <w:t xml:space="preserve">Boolarra– </w:t>
      </w:r>
      <w:proofErr w:type="spellStart"/>
      <w:r>
        <w:rPr>
          <w:color w:val="585858"/>
        </w:rPr>
        <w:t>Mirboo</w:t>
      </w:r>
      <w:proofErr w:type="spellEnd"/>
      <w:r>
        <w:rPr>
          <w:color w:val="585858"/>
        </w:rPr>
        <w:t xml:space="preserve"> North Road, particularly from Limonite to Boolarra–</w:t>
      </w:r>
      <w:proofErr w:type="spellStart"/>
      <w:r>
        <w:rPr>
          <w:color w:val="585858"/>
        </w:rPr>
        <w:t>Mirboo</w:t>
      </w:r>
      <w:proofErr w:type="spellEnd"/>
      <w:r>
        <w:rPr>
          <w:color w:val="585858"/>
        </w:rPr>
        <w:t xml:space="preserve"> North Road where the route runs in Old Foster Road. The road is on top of a narrow steep-sided ridge leaving no opportunity to locate the route on either side</w:t>
      </w:r>
      <w:r>
        <w:rPr>
          <w:color w:val="585858"/>
          <w:spacing w:val="-3"/>
        </w:rPr>
        <w:t xml:space="preserve"> </w:t>
      </w:r>
      <w:r>
        <w:rPr>
          <w:color w:val="585858"/>
        </w:rPr>
        <w:t>of the</w:t>
      </w:r>
      <w:r>
        <w:rPr>
          <w:color w:val="585858"/>
          <w:spacing w:val="-7"/>
        </w:rPr>
        <w:t xml:space="preserve"> </w:t>
      </w:r>
      <w:r>
        <w:rPr>
          <w:color w:val="585858"/>
        </w:rPr>
        <w:t>road. Constructing</w:t>
      </w:r>
      <w:r>
        <w:rPr>
          <w:color w:val="585858"/>
          <w:spacing w:val="-2"/>
        </w:rPr>
        <w:t xml:space="preserve"> </w:t>
      </w:r>
      <w:r>
        <w:rPr>
          <w:color w:val="585858"/>
        </w:rPr>
        <w:t>the</w:t>
      </w:r>
      <w:r>
        <w:rPr>
          <w:color w:val="585858"/>
          <w:spacing w:val="-2"/>
        </w:rPr>
        <w:t xml:space="preserve"> </w:t>
      </w:r>
      <w:r>
        <w:rPr>
          <w:color w:val="585858"/>
        </w:rPr>
        <w:t>route</w:t>
      </w:r>
      <w:r>
        <w:rPr>
          <w:color w:val="585858"/>
          <w:spacing w:val="-2"/>
        </w:rPr>
        <w:t xml:space="preserve"> </w:t>
      </w:r>
      <w:r>
        <w:rPr>
          <w:color w:val="585858"/>
        </w:rPr>
        <w:t>in</w:t>
      </w:r>
      <w:r>
        <w:rPr>
          <w:color w:val="585858"/>
          <w:spacing w:val="-9"/>
        </w:rPr>
        <w:t xml:space="preserve"> </w:t>
      </w:r>
      <w:r>
        <w:rPr>
          <w:color w:val="585858"/>
        </w:rPr>
        <w:t>this section</w:t>
      </w:r>
      <w:r>
        <w:rPr>
          <w:color w:val="585858"/>
          <w:spacing w:val="-2"/>
        </w:rPr>
        <w:t xml:space="preserve"> </w:t>
      </w:r>
      <w:r>
        <w:rPr>
          <w:color w:val="585858"/>
        </w:rPr>
        <w:t>would</w:t>
      </w:r>
      <w:r>
        <w:rPr>
          <w:color w:val="585858"/>
          <w:spacing w:val="-2"/>
        </w:rPr>
        <w:t xml:space="preserve"> </w:t>
      </w:r>
      <w:r>
        <w:rPr>
          <w:color w:val="585858"/>
        </w:rPr>
        <w:t>require</w:t>
      </w:r>
      <w:r>
        <w:rPr>
          <w:color w:val="585858"/>
          <w:spacing w:val="-2"/>
        </w:rPr>
        <w:t xml:space="preserve"> </w:t>
      </w:r>
      <w:r>
        <w:rPr>
          <w:color w:val="585858"/>
        </w:rPr>
        <w:t>extended</w:t>
      </w:r>
      <w:r>
        <w:rPr>
          <w:color w:val="585858"/>
          <w:spacing w:val="-2"/>
        </w:rPr>
        <w:t xml:space="preserve"> </w:t>
      </w:r>
      <w:r>
        <w:rPr>
          <w:color w:val="585858"/>
        </w:rPr>
        <w:t>road</w:t>
      </w:r>
      <w:r>
        <w:rPr>
          <w:color w:val="585858"/>
          <w:spacing w:val="-2"/>
        </w:rPr>
        <w:t xml:space="preserve"> </w:t>
      </w:r>
      <w:r>
        <w:rPr>
          <w:color w:val="585858"/>
        </w:rPr>
        <w:t>closures</w:t>
      </w:r>
      <w:r>
        <w:rPr>
          <w:color w:val="585858"/>
          <w:spacing w:val="-2"/>
        </w:rPr>
        <w:t xml:space="preserve"> </w:t>
      </w:r>
      <w:r>
        <w:rPr>
          <w:color w:val="585858"/>
        </w:rPr>
        <w:t>due</w:t>
      </w:r>
      <w:r>
        <w:rPr>
          <w:color w:val="585858"/>
          <w:spacing w:val="-2"/>
        </w:rPr>
        <w:t xml:space="preserve"> </w:t>
      </w:r>
      <w:r>
        <w:rPr>
          <w:color w:val="585858"/>
        </w:rPr>
        <w:t>to</w:t>
      </w:r>
      <w:r>
        <w:rPr>
          <w:color w:val="585858"/>
          <w:spacing w:val="-2"/>
        </w:rPr>
        <w:t xml:space="preserve"> </w:t>
      </w:r>
      <w:r>
        <w:rPr>
          <w:color w:val="585858"/>
        </w:rPr>
        <w:t>the narrow formation of Old Foster Road.</w:t>
      </w:r>
    </w:p>
    <w:p w14:paraId="01F09EBA" w14:textId="77777777" w:rsidR="007233FB" w:rsidRDefault="00B116B3">
      <w:pPr>
        <w:pStyle w:val="BodyText"/>
        <w:spacing w:before="118" w:line="360" w:lineRule="auto"/>
        <w:ind w:left="113" w:right="41" w:hanging="1"/>
      </w:pPr>
      <w:r>
        <w:rPr>
          <w:color w:val="585858"/>
        </w:rPr>
        <w:t>Limonite</w:t>
      </w:r>
      <w:r>
        <w:rPr>
          <w:color w:val="585858"/>
          <w:spacing w:val="-3"/>
        </w:rPr>
        <w:t xml:space="preserve"> </w:t>
      </w:r>
      <w:r>
        <w:rPr>
          <w:color w:val="585858"/>
        </w:rPr>
        <w:t>Road</w:t>
      </w:r>
      <w:r>
        <w:rPr>
          <w:color w:val="585858"/>
          <w:spacing w:val="-3"/>
        </w:rPr>
        <w:t xml:space="preserve"> </w:t>
      </w:r>
      <w:r>
        <w:rPr>
          <w:color w:val="585858"/>
        </w:rPr>
        <w:t>is</w:t>
      </w:r>
      <w:r>
        <w:rPr>
          <w:color w:val="585858"/>
          <w:spacing w:val="-1"/>
        </w:rPr>
        <w:t xml:space="preserve"> </w:t>
      </w:r>
      <w:r>
        <w:rPr>
          <w:color w:val="585858"/>
        </w:rPr>
        <w:t>highly</w:t>
      </w:r>
      <w:r>
        <w:rPr>
          <w:color w:val="585858"/>
          <w:spacing w:val="-1"/>
        </w:rPr>
        <w:t xml:space="preserve"> </w:t>
      </w:r>
      <w:r>
        <w:rPr>
          <w:color w:val="585858"/>
        </w:rPr>
        <w:t>constrained</w:t>
      </w:r>
      <w:r>
        <w:rPr>
          <w:color w:val="585858"/>
          <w:spacing w:val="-3"/>
        </w:rPr>
        <w:t xml:space="preserve"> </w:t>
      </w:r>
      <w:r>
        <w:rPr>
          <w:color w:val="585858"/>
        </w:rPr>
        <w:t>between</w:t>
      </w:r>
      <w:r>
        <w:rPr>
          <w:color w:val="585858"/>
          <w:spacing w:val="-3"/>
        </w:rPr>
        <w:t xml:space="preserve"> </w:t>
      </w:r>
      <w:r>
        <w:rPr>
          <w:color w:val="585858"/>
        </w:rPr>
        <w:t>Limonite</w:t>
      </w:r>
      <w:r>
        <w:rPr>
          <w:color w:val="585858"/>
          <w:spacing w:val="-3"/>
        </w:rPr>
        <w:t xml:space="preserve"> </w:t>
      </w:r>
      <w:r>
        <w:rPr>
          <w:color w:val="585858"/>
        </w:rPr>
        <w:t>and</w:t>
      </w:r>
      <w:r>
        <w:rPr>
          <w:color w:val="585858"/>
          <w:spacing w:val="-3"/>
        </w:rPr>
        <w:t xml:space="preserve"> </w:t>
      </w:r>
      <w:r>
        <w:rPr>
          <w:color w:val="585858"/>
        </w:rPr>
        <w:t>Boolarra,</w:t>
      </w:r>
      <w:r>
        <w:rPr>
          <w:color w:val="585858"/>
          <w:spacing w:val="-3"/>
        </w:rPr>
        <w:t xml:space="preserve"> </w:t>
      </w:r>
      <w:r>
        <w:rPr>
          <w:color w:val="585858"/>
        </w:rPr>
        <w:t>where</w:t>
      </w:r>
      <w:r>
        <w:rPr>
          <w:color w:val="585858"/>
          <w:spacing w:val="-3"/>
        </w:rPr>
        <w:t xml:space="preserve"> </w:t>
      </w:r>
      <w:r>
        <w:rPr>
          <w:color w:val="585858"/>
        </w:rPr>
        <w:t>it is</w:t>
      </w:r>
      <w:r>
        <w:rPr>
          <w:color w:val="585858"/>
          <w:spacing w:val="-1"/>
        </w:rPr>
        <w:t xml:space="preserve"> </w:t>
      </w:r>
      <w:r>
        <w:rPr>
          <w:color w:val="585858"/>
        </w:rPr>
        <w:t>adjacent</w:t>
      </w:r>
      <w:r>
        <w:rPr>
          <w:color w:val="585858"/>
          <w:spacing w:val="-5"/>
        </w:rPr>
        <w:t xml:space="preserve"> </w:t>
      </w:r>
      <w:r>
        <w:rPr>
          <w:color w:val="585858"/>
        </w:rPr>
        <w:t>to</w:t>
      </w:r>
      <w:r>
        <w:rPr>
          <w:color w:val="585858"/>
          <w:spacing w:val="-3"/>
        </w:rPr>
        <w:t xml:space="preserve"> </w:t>
      </w:r>
      <w:r>
        <w:rPr>
          <w:color w:val="585858"/>
        </w:rPr>
        <w:t>O’Grady</w:t>
      </w:r>
      <w:r>
        <w:rPr>
          <w:color w:val="585858"/>
          <w:spacing w:val="-1"/>
        </w:rPr>
        <w:t xml:space="preserve"> </w:t>
      </w:r>
      <w:r>
        <w:rPr>
          <w:color w:val="585858"/>
        </w:rPr>
        <w:t>Creek. The creek valley is steep sided in this section with evidence of slope movement. The responsible road authority has placed warning signs (‘Rough surface road subject to movement’) at each end of a 600 m section of the road in this area. Routes adjacent to the road are technically challenging and potentially infeasible due to the steep slopes and landslip hazard in this area.</w:t>
      </w:r>
    </w:p>
    <w:p w14:paraId="0705EA97" w14:textId="77777777" w:rsidR="007233FB" w:rsidRDefault="00B116B3">
      <w:pPr>
        <w:pStyle w:val="BodyText"/>
        <w:spacing w:before="123" w:line="357" w:lineRule="auto"/>
        <w:ind w:left="114" w:right="135" w:hanging="1"/>
      </w:pPr>
      <w:r>
        <w:rPr>
          <w:color w:val="585858"/>
        </w:rPr>
        <w:t>Limited workspace, exposure to steep-side slopes, and land and roads subject to movement, were the reasons</w:t>
      </w:r>
      <w:r>
        <w:rPr>
          <w:color w:val="585858"/>
          <w:spacing w:val="-2"/>
        </w:rPr>
        <w:t xml:space="preserve"> </w:t>
      </w:r>
      <w:r>
        <w:rPr>
          <w:color w:val="585858"/>
        </w:rPr>
        <w:t>that</w:t>
      </w:r>
      <w:r>
        <w:rPr>
          <w:color w:val="585858"/>
          <w:spacing w:val="-5"/>
        </w:rPr>
        <w:t xml:space="preserve"> </w:t>
      </w:r>
      <w:r>
        <w:rPr>
          <w:color w:val="585858"/>
        </w:rPr>
        <w:t>this</w:t>
      </w:r>
      <w:r>
        <w:rPr>
          <w:color w:val="585858"/>
          <w:spacing w:val="-1"/>
        </w:rPr>
        <w:t xml:space="preserve"> </w:t>
      </w:r>
      <w:r>
        <w:rPr>
          <w:color w:val="585858"/>
        </w:rPr>
        <w:t>alternative</w:t>
      </w:r>
      <w:r>
        <w:rPr>
          <w:color w:val="585858"/>
          <w:spacing w:val="-3"/>
        </w:rPr>
        <w:t xml:space="preserve"> </w:t>
      </w:r>
      <w:r>
        <w:rPr>
          <w:color w:val="585858"/>
        </w:rPr>
        <w:t>route</w:t>
      </w:r>
      <w:r>
        <w:rPr>
          <w:color w:val="585858"/>
          <w:spacing w:val="-8"/>
        </w:rPr>
        <w:t xml:space="preserve"> </w:t>
      </w:r>
      <w:r>
        <w:rPr>
          <w:color w:val="585858"/>
        </w:rPr>
        <w:t>(Tarwin</w:t>
      </w:r>
      <w:r>
        <w:rPr>
          <w:color w:val="585858"/>
          <w:spacing w:val="-3"/>
        </w:rPr>
        <w:t xml:space="preserve"> </w:t>
      </w:r>
      <w:r>
        <w:rPr>
          <w:color w:val="585858"/>
        </w:rPr>
        <w:t>River</w:t>
      </w:r>
      <w:r>
        <w:rPr>
          <w:color w:val="585858"/>
          <w:spacing w:val="-1"/>
        </w:rPr>
        <w:t xml:space="preserve"> </w:t>
      </w:r>
      <w:r>
        <w:rPr>
          <w:color w:val="585858"/>
        </w:rPr>
        <w:t>valley)</w:t>
      </w:r>
      <w:r>
        <w:rPr>
          <w:color w:val="585858"/>
          <w:spacing w:val="-6"/>
        </w:rPr>
        <w:t xml:space="preserve"> </w:t>
      </w:r>
      <w:r>
        <w:rPr>
          <w:color w:val="585858"/>
        </w:rPr>
        <w:t>and</w:t>
      </w:r>
      <w:r>
        <w:rPr>
          <w:color w:val="585858"/>
          <w:spacing w:val="-3"/>
        </w:rPr>
        <w:t xml:space="preserve"> </w:t>
      </w:r>
      <w:r>
        <w:rPr>
          <w:color w:val="585858"/>
        </w:rPr>
        <w:t>its</w:t>
      </w:r>
      <w:r>
        <w:rPr>
          <w:color w:val="585858"/>
          <w:spacing w:val="-1"/>
        </w:rPr>
        <w:t xml:space="preserve"> </w:t>
      </w:r>
      <w:r>
        <w:rPr>
          <w:color w:val="585858"/>
        </w:rPr>
        <w:t>variation</w:t>
      </w:r>
      <w:r>
        <w:rPr>
          <w:color w:val="585858"/>
          <w:spacing w:val="-3"/>
        </w:rPr>
        <w:t xml:space="preserve"> </w:t>
      </w:r>
      <w:r>
        <w:rPr>
          <w:color w:val="585858"/>
        </w:rPr>
        <w:t>(Limonite</w:t>
      </w:r>
      <w:r>
        <w:rPr>
          <w:color w:val="585858"/>
          <w:spacing w:val="-3"/>
        </w:rPr>
        <w:t xml:space="preserve"> </w:t>
      </w:r>
      <w:r>
        <w:rPr>
          <w:color w:val="585858"/>
        </w:rPr>
        <w:t>Road)</w:t>
      </w:r>
      <w:r>
        <w:rPr>
          <w:color w:val="585858"/>
          <w:spacing w:val="-1"/>
        </w:rPr>
        <w:t xml:space="preserve"> </w:t>
      </w:r>
      <w:r>
        <w:rPr>
          <w:color w:val="585858"/>
        </w:rPr>
        <w:t>were</w:t>
      </w:r>
      <w:r>
        <w:rPr>
          <w:color w:val="585858"/>
          <w:spacing w:val="-3"/>
        </w:rPr>
        <w:t xml:space="preserve"> </w:t>
      </w:r>
      <w:r>
        <w:rPr>
          <w:color w:val="585858"/>
        </w:rPr>
        <w:t>discounted from further investigation.</w:t>
      </w:r>
    </w:p>
    <w:p w14:paraId="09054BFF" w14:textId="77777777" w:rsidR="007233FB" w:rsidRDefault="00B116B3">
      <w:pPr>
        <w:pStyle w:val="BodyText"/>
        <w:spacing w:before="54"/>
      </w:pPr>
      <w:r>
        <w:rPr>
          <w:noProof/>
        </w:rPr>
        <w:drawing>
          <wp:anchor distT="0" distB="0" distL="0" distR="0" simplePos="0" relativeHeight="487838208" behindDoc="1" locked="0" layoutInCell="1" allowOverlap="1" wp14:anchorId="6BA0744D" wp14:editId="059AAC75">
            <wp:simplePos x="0" y="0"/>
            <wp:positionH relativeFrom="page">
              <wp:posOffset>713231</wp:posOffset>
            </wp:positionH>
            <wp:positionV relativeFrom="paragraph">
              <wp:posOffset>195684</wp:posOffset>
            </wp:positionV>
            <wp:extent cx="2843981" cy="185927"/>
            <wp:effectExtent l="0" t="0" r="0" b="0"/>
            <wp:wrapTopAndBottom/>
            <wp:docPr id="1067" name="Image 10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 name="Image 1067"/>
                    <pic:cNvPicPr/>
                  </pic:nvPicPr>
                  <pic:blipFill>
                    <a:blip r:embed="rId62" cstate="print"/>
                    <a:stretch>
                      <a:fillRect/>
                    </a:stretch>
                  </pic:blipFill>
                  <pic:spPr>
                    <a:xfrm>
                      <a:off x="0" y="0"/>
                      <a:ext cx="2843981" cy="185927"/>
                    </a:xfrm>
                    <a:prstGeom prst="rect">
                      <a:avLst/>
                    </a:prstGeom>
                  </pic:spPr>
                </pic:pic>
              </a:graphicData>
            </a:graphic>
          </wp:anchor>
        </w:drawing>
      </w:r>
    </w:p>
    <w:p w14:paraId="2B413565" w14:textId="77777777" w:rsidR="007233FB" w:rsidRDefault="00B116B3">
      <w:pPr>
        <w:pStyle w:val="BodyText"/>
        <w:spacing w:before="110" w:line="360" w:lineRule="auto"/>
        <w:ind w:left="112"/>
      </w:pPr>
      <w:bookmarkStart w:id="34" w:name="Strzelecki_Ranges_southern_slopes"/>
      <w:bookmarkEnd w:id="34"/>
      <w:r>
        <w:rPr>
          <w:color w:val="585858"/>
        </w:rPr>
        <w:t>The proposed route generally follows Loves Lane (</w:t>
      </w:r>
      <w:proofErr w:type="spellStart"/>
      <w:r>
        <w:rPr>
          <w:color w:val="585858"/>
        </w:rPr>
        <w:t>Meeniyan</w:t>
      </w:r>
      <w:proofErr w:type="spellEnd"/>
      <w:r>
        <w:rPr>
          <w:color w:val="585858"/>
        </w:rPr>
        <w:t>–</w:t>
      </w:r>
      <w:proofErr w:type="spellStart"/>
      <w:r>
        <w:rPr>
          <w:color w:val="585858"/>
        </w:rPr>
        <w:t>Mirboo</w:t>
      </w:r>
      <w:proofErr w:type="spellEnd"/>
      <w:r>
        <w:rPr>
          <w:color w:val="585858"/>
        </w:rPr>
        <w:t xml:space="preserve"> North Road) up the southern slopes of the</w:t>
      </w:r>
      <w:r>
        <w:rPr>
          <w:color w:val="585858"/>
          <w:spacing w:val="-2"/>
        </w:rPr>
        <w:t xml:space="preserve"> </w:t>
      </w:r>
      <w:r>
        <w:rPr>
          <w:color w:val="585858"/>
        </w:rPr>
        <w:t>Strzelecki</w:t>
      </w:r>
      <w:r>
        <w:rPr>
          <w:color w:val="585858"/>
          <w:spacing w:val="-2"/>
        </w:rPr>
        <w:t xml:space="preserve"> </w:t>
      </w:r>
      <w:r>
        <w:rPr>
          <w:color w:val="585858"/>
        </w:rPr>
        <w:t>Ranges,</w:t>
      </w:r>
      <w:r>
        <w:rPr>
          <w:color w:val="585858"/>
          <w:spacing w:val="-4"/>
        </w:rPr>
        <w:t xml:space="preserve"> </w:t>
      </w:r>
      <w:r>
        <w:rPr>
          <w:color w:val="585858"/>
        </w:rPr>
        <w:t>north</w:t>
      </w:r>
      <w:r>
        <w:rPr>
          <w:color w:val="585858"/>
          <w:spacing w:val="-2"/>
        </w:rPr>
        <w:t xml:space="preserve"> </w:t>
      </w:r>
      <w:r>
        <w:rPr>
          <w:color w:val="585858"/>
        </w:rPr>
        <w:t>of</w:t>
      </w:r>
      <w:r>
        <w:rPr>
          <w:color w:val="585858"/>
          <w:spacing w:val="-4"/>
        </w:rPr>
        <w:t xml:space="preserve"> </w:t>
      </w:r>
      <w:proofErr w:type="spellStart"/>
      <w:r>
        <w:rPr>
          <w:color w:val="585858"/>
        </w:rPr>
        <w:t>Dumbalk</w:t>
      </w:r>
      <w:proofErr w:type="spellEnd"/>
      <w:r>
        <w:rPr>
          <w:color w:val="585858"/>
        </w:rPr>
        <w:t>.</w:t>
      </w:r>
      <w:r>
        <w:rPr>
          <w:color w:val="585858"/>
          <w:spacing w:val="-4"/>
        </w:rPr>
        <w:t xml:space="preserve"> </w:t>
      </w:r>
      <w:r>
        <w:rPr>
          <w:color w:val="585858"/>
        </w:rPr>
        <w:t>The</w:t>
      </w:r>
      <w:r>
        <w:rPr>
          <w:color w:val="585858"/>
          <w:spacing w:val="-2"/>
        </w:rPr>
        <w:t xml:space="preserve"> </w:t>
      </w:r>
      <w:r>
        <w:rPr>
          <w:color w:val="585858"/>
        </w:rPr>
        <w:t>ridge</w:t>
      </w:r>
      <w:r>
        <w:rPr>
          <w:color w:val="585858"/>
          <w:spacing w:val="-2"/>
        </w:rPr>
        <w:t xml:space="preserve"> </w:t>
      </w:r>
      <w:r>
        <w:rPr>
          <w:color w:val="585858"/>
        </w:rPr>
        <w:t>which</w:t>
      </w:r>
      <w:r>
        <w:rPr>
          <w:color w:val="585858"/>
          <w:spacing w:val="-2"/>
        </w:rPr>
        <w:t xml:space="preserve"> </w:t>
      </w:r>
      <w:r>
        <w:rPr>
          <w:color w:val="585858"/>
        </w:rPr>
        <w:t>the</w:t>
      </w:r>
      <w:r>
        <w:rPr>
          <w:color w:val="585858"/>
          <w:spacing w:val="-2"/>
        </w:rPr>
        <w:t xml:space="preserve"> </w:t>
      </w:r>
      <w:r>
        <w:rPr>
          <w:color w:val="585858"/>
        </w:rPr>
        <w:t>road</w:t>
      </w:r>
      <w:r>
        <w:rPr>
          <w:color w:val="585858"/>
          <w:spacing w:val="-2"/>
        </w:rPr>
        <w:t xml:space="preserve"> </w:t>
      </w:r>
      <w:r>
        <w:rPr>
          <w:color w:val="585858"/>
        </w:rPr>
        <w:t>follows is</w:t>
      </w:r>
      <w:r>
        <w:rPr>
          <w:color w:val="585858"/>
          <w:spacing w:val="-5"/>
        </w:rPr>
        <w:t xml:space="preserve"> </w:t>
      </w:r>
      <w:r>
        <w:rPr>
          <w:color w:val="585858"/>
        </w:rPr>
        <w:t>challenging</w:t>
      </w:r>
      <w:r>
        <w:rPr>
          <w:color w:val="585858"/>
          <w:spacing w:val="-2"/>
        </w:rPr>
        <w:t xml:space="preserve"> </w:t>
      </w:r>
      <w:r>
        <w:rPr>
          <w:color w:val="585858"/>
        </w:rPr>
        <w:t>in</w:t>
      </w:r>
      <w:r>
        <w:rPr>
          <w:color w:val="585858"/>
          <w:spacing w:val="-2"/>
        </w:rPr>
        <w:t xml:space="preserve"> </w:t>
      </w:r>
      <w:r>
        <w:rPr>
          <w:color w:val="585858"/>
        </w:rPr>
        <w:t>places with</w:t>
      </w:r>
      <w:r>
        <w:rPr>
          <w:color w:val="585858"/>
          <w:spacing w:val="-2"/>
        </w:rPr>
        <w:t xml:space="preserve"> </w:t>
      </w:r>
      <w:r>
        <w:rPr>
          <w:color w:val="585858"/>
        </w:rPr>
        <w:t>steep slopes and potential landslip hazards. Two alternative routes were investigated in this area,</w:t>
      </w:r>
      <w:r>
        <w:rPr>
          <w:color w:val="585858"/>
          <w:spacing w:val="-2"/>
        </w:rPr>
        <w:t xml:space="preserve"> </w:t>
      </w:r>
      <w:r>
        <w:rPr>
          <w:color w:val="585858"/>
        </w:rPr>
        <w:t>one along Loves Lane and one via Campbells Road.</w:t>
      </w:r>
    </w:p>
    <w:p w14:paraId="7FAA1E03" w14:textId="77777777" w:rsidR="007233FB" w:rsidRDefault="00B116B3">
      <w:pPr>
        <w:pStyle w:val="BodyText"/>
        <w:spacing w:before="117" w:line="360" w:lineRule="auto"/>
        <w:ind w:left="112" w:right="135"/>
      </w:pPr>
      <w:r>
        <w:rPr>
          <w:color w:val="585858"/>
        </w:rPr>
        <w:t>Loves Lane was discounted, as a constructability and engineering review concluded this route was not feasible</w:t>
      </w:r>
      <w:r>
        <w:rPr>
          <w:color w:val="585858"/>
          <w:spacing w:val="-2"/>
        </w:rPr>
        <w:t xml:space="preserve"> </w:t>
      </w:r>
      <w:r>
        <w:rPr>
          <w:color w:val="585858"/>
        </w:rPr>
        <w:t>due</w:t>
      </w:r>
      <w:r>
        <w:rPr>
          <w:color w:val="585858"/>
          <w:spacing w:val="-2"/>
        </w:rPr>
        <w:t xml:space="preserve"> </w:t>
      </w:r>
      <w:r>
        <w:rPr>
          <w:color w:val="585858"/>
        </w:rPr>
        <w:t>to</w:t>
      </w:r>
      <w:r>
        <w:rPr>
          <w:color w:val="585858"/>
          <w:spacing w:val="-2"/>
        </w:rPr>
        <w:t xml:space="preserve"> </w:t>
      </w:r>
      <w:r>
        <w:rPr>
          <w:color w:val="585858"/>
        </w:rPr>
        <w:t>the</w:t>
      </w:r>
      <w:r>
        <w:rPr>
          <w:color w:val="585858"/>
          <w:spacing w:val="-2"/>
        </w:rPr>
        <w:t xml:space="preserve"> </w:t>
      </w:r>
      <w:r>
        <w:rPr>
          <w:color w:val="585858"/>
        </w:rPr>
        <w:t>significant disruption</w:t>
      </w:r>
      <w:r>
        <w:rPr>
          <w:color w:val="585858"/>
          <w:spacing w:val="-2"/>
        </w:rPr>
        <w:t xml:space="preserve"> </w:t>
      </w:r>
      <w:r>
        <w:rPr>
          <w:color w:val="585858"/>
        </w:rPr>
        <w:t>to</w:t>
      </w:r>
      <w:r>
        <w:rPr>
          <w:color w:val="585858"/>
          <w:spacing w:val="-7"/>
        </w:rPr>
        <w:t xml:space="preserve"> </w:t>
      </w:r>
      <w:r>
        <w:rPr>
          <w:color w:val="585858"/>
        </w:rPr>
        <w:t>traffic</w:t>
      </w:r>
      <w:r>
        <w:rPr>
          <w:color w:val="585858"/>
          <w:spacing w:val="-2"/>
        </w:rPr>
        <w:t xml:space="preserve"> </w:t>
      </w:r>
      <w:r>
        <w:rPr>
          <w:color w:val="585858"/>
        </w:rPr>
        <w:t>and</w:t>
      </w:r>
      <w:r>
        <w:rPr>
          <w:color w:val="585858"/>
          <w:spacing w:val="-7"/>
        </w:rPr>
        <w:t xml:space="preserve"> </w:t>
      </w:r>
      <w:r>
        <w:rPr>
          <w:color w:val="585858"/>
        </w:rPr>
        <w:t>farm</w:t>
      </w:r>
      <w:r>
        <w:rPr>
          <w:color w:val="585858"/>
          <w:spacing w:val="-1"/>
        </w:rPr>
        <w:t xml:space="preserve"> </w:t>
      </w:r>
      <w:r>
        <w:rPr>
          <w:color w:val="585858"/>
        </w:rPr>
        <w:t>and</w:t>
      </w:r>
      <w:r>
        <w:rPr>
          <w:color w:val="585858"/>
          <w:spacing w:val="-2"/>
        </w:rPr>
        <w:t xml:space="preserve"> </w:t>
      </w:r>
      <w:r>
        <w:rPr>
          <w:color w:val="585858"/>
        </w:rPr>
        <w:t>business</w:t>
      </w:r>
      <w:r>
        <w:rPr>
          <w:color w:val="585858"/>
          <w:spacing w:val="-1"/>
        </w:rPr>
        <w:t xml:space="preserve"> </w:t>
      </w:r>
      <w:r>
        <w:rPr>
          <w:color w:val="585858"/>
        </w:rPr>
        <w:t>access, shallow</w:t>
      </w:r>
      <w:r>
        <w:rPr>
          <w:color w:val="585858"/>
          <w:spacing w:val="-2"/>
        </w:rPr>
        <w:t xml:space="preserve"> </w:t>
      </w:r>
      <w:r>
        <w:rPr>
          <w:color w:val="585858"/>
        </w:rPr>
        <w:t>rock</w:t>
      </w:r>
      <w:r>
        <w:rPr>
          <w:color w:val="585858"/>
          <w:spacing w:val="-1"/>
        </w:rPr>
        <w:t xml:space="preserve"> </w:t>
      </w:r>
      <w:r>
        <w:rPr>
          <w:color w:val="585858"/>
        </w:rPr>
        <w:t>visible</w:t>
      </w:r>
      <w:r>
        <w:rPr>
          <w:color w:val="585858"/>
          <w:spacing w:val="-2"/>
        </w:rPr>
        <w:t xml:space="preserve"> </w:t>
      </w:r>
      <w:r>
        <w:rPr>
          <w:color w:val="585858"/>
        </w:rPr>
        <w:t>in</w:t>
      </w:r>
      <w:r>
        <w:rPr>
          <w:color w:val="585858"/>
          <w:spacing w:val="-2"/>
        </w:rPr>
        <w:t xml:space="preserve"> </w:t>
      </w:r>
      <w:r>
        <w:rPr>
          <w:color w:val="585858"/>
        </w:rPr>
        <w:t>road batters, and extent of fill material in the road formation.</w:t>
      </w:r>
    </w:p>
    <w:p w14:paraId="3C4E467C" w14:textId="77777777" w:rsidR="007233FB" w:rsidRDefault="00B116B3">
      <w:pPr>
        <w:pStyle w:val="BodyText"/>
        <w:spacing w:before="122" w:line="360" w:lineRule="auto"/>
        <w:ind w:left="113" w:right="135"/>
      </w:pPr>
      <w:r>
        <w:rPr>
          <w:color w:val="585858"/>
        </w:rPr>
        <w:t>Campbells Road runs along the ridge north of Loves Lane and was investigated as an alternative route up the southern slopes of the ranges. This alternative route generally follows Farmers Road north before crossing</w:t>
      </w:r>
      <w:r>
        <w:rPr>
          <w:color w:val="585858"/>
          <w:spacing w:val="-2"/>
        </w:rPr>
        <w:t xml:space="preserve"> </w:t>
      </w:r>
      <w:r>
        <w:rPr>
          <w:color w:val="585858"/>
        </w:rPr>
        <w:t>the</w:t>
      </w:r>
      <w:r>
        <w:rPr>
          <w:color w:val="585858"/>
          <w:spacing w:val="-2"/>
        </w:rPr>
        <w:t xml:space="preserve"> </w:t>
      </w:r>
      <w:r>
        <w:rPr>
          <w:color w:val="585858"/>
        </w:rPr>
        <w:t>Tarwin</w:t>
      </w:r>
      <w:r>
        <w:rPr>
          <w:color w:val="585858"/>
          <w:spacing w:val="-2"/>
        </w:rPr>
        <w:t xml:space="preserve"> </w:t>
      </w:r>
      <w:r>
        <w:rPr>
          <w:color w:val="585858"/>
        </w:rPr>
        <w:t>River</w:t>
      </w:r>
      <w:r>
        <w:rPr>
          <w:color w:val="585858"/>
          <w:spacing w:val="-5"/>
        </w:rPr>
        <w:t xml:space="preserve"> </w:t>
      </w:r>
      <w:r>
        <w:rPr>
          <w:color w:val="585858"/>
        </w:rPr>
        <w:t>(East</w:t>
      </w:r>
      <w:r>
        <w:rPr>
          <w:color w:val="585858"/>
          <w:spacing w:val="-4"/>
        </w:rPr>
        <w:t xml:space="preserve"> </w:t>
      </w:r>
      <w:r>
        <w:rPr>
          <w:color w:val="585858"/>
        </w:rPr>
        <w:t>Branch)</w:t>
      </w:r>
      <w:r>
        <w:rPr>
          <w:color w:val="585858"/>
          <w:spacing w:val="-5"/>
        </w:rPr>
        <w:t xml:space="preserve"> </w:t>
      </w:r>
      <w:r>
        <w:rPr>
          <w:color w:val="585858"/>
        </w:rPr>
        <w:t>to</w:t>
      </w:r>
      <w:r>
        <w:rPr>
          <w:color w:val="585858"/>
          <w:spacing w:val="-2"/>
        </w:rPr>
        <w:t xml:space="preserve"> </w:t>
      </w:r>
      <w:r>
        <w:rPr>
          <w:color w:val="585858"/>
        </w:rPr>
        <w:t>follow</w:t>
      </w:r>
      <w:r>
        <w:rPr>
          <w:color w:val="585858"/>
          <w:spacing w:val="-2"/>
        </w:rPr>
        <w:t xml:space="preserve"> </w:t>
      </w:r>
      <w:r>
        <w:rPr>
          <w:color w:val="585858"/>
        </w:rPr>
        <w:t>the</w:t>
      </w:r>
      <w:r>
        <w:rPr>
          <w:color w:val="585858"/>
          <w:spacing w:val="-2"/>
        </w:rPr>
        <w:t xml:space="preserve"> </w:t>
      </w:r>
      <w:r>
        <w:rPr>
          <w:color w:val="585858"/>
        </w:rPr>
        <w:t>steep</w:t>
      </w:r>
      <w:r>
        <w:rPr>
          <w:color w:val="585858"/>
          <w:spacing w:val="-2"/>
        </w:rPr>
        <w:t xml:space="preserve"> </w:t>
      </w:r>
      <w:r>
        <w:rPr>
          <w:color w:val="585858"/>
        </w:rPr>
        <w:t>ridge</w:t>
      </w:r>
      <w:r>
        <w:rPr>
          <w:color w:val="585858"/>
          <w:spacing w:val="-2"/>
        </w:rPr>
        <w:t xml:space="preserve"> </w:t>
      </w:r>
      <w:r>
        <w:rPr>
          <w:color w:val="585858"/>
        </w:rPr>
        <w:t>to</w:t>
      </w:r>
      <w:r>
        <w:rPr>
          <w:color w:val="585858"/>
          <w:spacing w:val="-2"/>
        </w:rPr>
        <w:t xml:space="preserve"> </w:t>
      </w:r>
      <w:proofErr w:type="spellStart"/>
      <w:r>
        <w:rPr>
          <w:color w:val="585858"/>
        </w:rPr>
        <w:t>Meeniyan</w:t>
      </w:r>
      <w:proofErr w:type="spellEnd"/>
      <w:r>
        <w:rPr>
          <w:color w:val="585858"/>
        </w:rPr>
        <w:t>–</w:t>
      </w:r>
      <w:proofErr w:type="spellStart"/>
      <w:r>
        <w:rPr>
          <w:color w:val="585858"/>
        </w:rPr>
        <w:t>Mirboo</w:t>
      </w:r>
      <w:proofErr w:type="spellEnd"/>
      <w:r>
        <w:rPr>
          <w:color w:val="585858"/>
          <w:spacing w:val="-2"/>
        </w:rPr>
        <w:t xml:space="preserve"> </w:t>
      </w:r>
      <w:r>
        <w:rPr>
          <w:color w:val="585858"/>
        </w:rPr>
        <w:t>North</w:t>
      </w:r>
      <w:r>
        <w:rPr>
          <w:color w:val="585858"/>
          <w:spacing w:val="-2"/>
        </w:rPr>
        <w:t xml:space="preserve"> </w:t>
      </w:r>
      <w:r>
        <w:rPr>
          <w:color w:val="585858"/>
        </w:rPr>
        <w:t>Road</w:t>
      </w:r>
      <w:r>
        <w:rPr>
          <w:color w:val="585858"/>
          <w:spacing w:val="-2"/>
        </w:rPr>
        <w:t xml:space="preserve"> </w:t>
      </w:r>
      <w:r>
        <w:rPr>
          <w:color w:val="585858"/>
        </w:rPr>
        <w:t>at the</w:t>
      </w:r>
      <w:r>
        <w:rPr>
          <w:color w:val="585858"/>
          <w:spacing w:val="-7"/>
        </w:rPr>
        <w:t xml:space="preserve"> </w:t>
      </w:r>
      <w:r>
        <w:rPr>
          <w:color w:val="585858"/>
        </w:rPr>
        <w:t>top of the southern slopes.</w:t>
      </w:r>
    </w:p>
    <w:p w14:paraId="21F2E462" w14:textId="77777777" w:rsidR="007233FB" w:rsidRDefault="00B116B3">
      <w:pPr>
        <w:pStyle w:val="BodyText"/>
        <w:spacing w:before="118" w:line="360" w:lineRule="auto"/>
        <w:ind w:left="113" w:right="135"/>
      </w:pPr>
      <w:r>
        <w:rPr>
          <w:color w:val="585858"/>
        </w:rPr>
        <w:t>This</w:t>
      </w:r>
      <w:r>
        <w:rPr>
          <w:color w:val="585858"/>
          <w:spacing w:val="-1"/>
        </w:rPr>
        <w:t xml:space="preserve"> </w:t>
      </w:r>
      <w:r>
        <w:rPr>
          <w:color w:val="585858"/>
        </w:rPr>
        <w:t>alternative</w:t>
      </w:r>
      <w:r>
        <w:rPr>
          <w:color w:val="585858"/>
          <w:spacing w:val="-3"/>
        </w:rPr>
        <w:t xml:space="preserve"> </w:t>
      </w:r>
      <w:r>
        <w:rPr>
          <w:color w:val="585858"/>
        </w:rPr>
        <w:t>route</w:t>
      </w:r>
      <w:r>
        <w:rPr>
          <w:color w:val="585858"/>
          <w:spacing w:val="-3"/>
        </w:rPr>
        <w:t xml:space="preserve"> </w:t>
      </w:r>
      <w:r>
        <w:rPr>
          <w:color w:val="585858"/>
        </w:rPr>
        <w:t>was</w:t>
      </w:r>
      <w:r>
        <w:rPr>
          <w:color w:val="585858"/>
          <w:spacing w:val="-6"/>
        </w:rPr>
        <w:t xml:space="preserve"> </w:t>
      </w:r>
      <w:r>
        <w:rPr>
          <w:color w:val="585858"/>
        </w:rPr>
        <w:t>discounted</w:t>
      </w:r>
      <w:r>
        <w:rPr>
          <w:color w:val="585858"/>
          <w:spacing w:val="-5"/>
        </w:rPr>
        <w:t xml:space="preserve"> </w:t>
      </w:r>
      <w:r>
        <w:rPr>
          <w:color w:val="585858"/>
        </w:rPr>
        <w:t>due</w:t>
      </w:r>
      <w:r>
        <w:rPr>
          <w:color w:val="585858"/>
          <w:spacing w:val="-3"/>
        </w:rPr>
        <w:t xml:space="preserve"> </w:t>
      </w:r>
      <w:r>
        <w:rPr>
          <w:color w:val="585858"/>
        </w:rPr>
        <w:t>to</w:t>
      </w:r>
      <w:r>
        <w:rPr>
          <w:color w:val="585858"/>
          <w:spacing w:val="-8"/>
        </w:rPr>
        <w:t xml:space="preserve"> </w:t>
      </w:r>
      <w:r>
        <w:rPr>
          <w:color w:val="585858"/>
        </w:rPr>
        <w:t>the</w:t>
      </w:r>
      <w:r>
        <w:rPr>
          <w:color w:val="585858"/>
          <w:spacing w:val="-3"/>
        </w:rPr>
        <w:t xml:space="preserve"> </w:t>
      </w:r>
      <w:r>
        <w:rPr>
          <w:color w:val="585858"/>
        </w:rPr>
        <w:t>steep</w:t>
      </w:r>
      <w:r>
        <w:rPr>
          <w:color w:val="585858"/>
          <w:spacing w:val="-8"/>
        </w:rPr>
        <w:t xml:space="preserve"> </w:t>
      </w:r>
      <w:r>
        <w:rPr>
          <w:color w:val="585858"/>
        </w:rPr>
        <w:t>slopes, potential</w:t>
      </w:r>
      <w:r>
        <w:rPr>
          <w:color w:val="585858"/>
          <w:spacing w:val="-3"/>
        </w:rPr>
        <w:t xml:space="preserve"> </w:t>
      </w:r>
      <w:r>
        <w:rPr>
          <w:color w:val="585858"/>
        </w:rPr>
        <w:t>landslip</w:t>
      </w:r>
      <w:r>
        <w:rPr>
          <w:color w:val="585858"/>
          <w:spacing w:val="-3"/>
        </w:rPr>
        <w:t xml:space="preserve"> </w:t>
      </w:r>
      <w:r>
        <w:rPr>
          <w:color w:val="585858"/>
        </w:rPr>
        <w:t>hazards</w:t>
      </w:r>
      <w:r>
        <w:rPr>
          <w:color w:val="585858"/>
          <w:spacing w:val="-1"/>
        </w:rPr>
        <w:t xml:space="preserve"> </w:t>
      </w:r>
      <w:r>
        <w:rPr>
          <w:color w:val="585858"/>
        </w:rPr>
        <w:t>and</w:t>
      </w:r>
      <w:r>
        <w:rPr>
          <w:color w:val="585858"/>
          <w:spacing w:val="-3"/>
        </w:rPr>
        <w:t xml:space="preserve"> </w:t>
      </w:r>
      <w:r>
        <w:rPr>
          <w:color w:val="585858"/>
        </w:rPr>
        <w:t xml:space="preserve">limited workspace near Campbell Road’s intersection with </w:t>
      </w:r>
      <w:proofErr w:type="spellStart"/>
      <w:r>
        <w:rPr>
          <w:color w:val="585858"/>
        </w:rPr>
        <w:t>Meeniyan</w:t>
      </w:r>
      <w:proofErr w:type="spellEnd"/>
      <w:r>
        <w:rPr>
          <w:color w:val="585858"/>
        </w:rPr>
        <w:t>–</w:t>
      </w:r>
      <w:proofErr w:type="spellStart"/>
      <w:r>
        <w:rPr>
          <w:color w:val="585858"/>
        </w:rPr>
        <w:t>Mirboo</w:t>
      </w:r>
      <w:proofErr w:type="spellEnd"/>
      <w:r>
        <w:rPr>
          <w:color w:val="585858"/>
        </w:rPr>
        <w:t xml:space="preserve"> North Road.</w:t>
      </w:r>
    </w:p>
    <w:p w14:paraId="7E303533" w14:textId="77777777" w:rsidR="007233FB" w:rsidRDefault="007233FB">
      <w:pPr>
        <w:spacing w:line="360" w:lineRule="auto"/>
        <w:sectPr w:rsidR="007233FB">
          <w:footerReference w:type="default" r:id="rId63"/>
          <w:pgSz w:w="11910" w:h="16840"/>
          <w:pgMar w:top="1500" w:right="1040" w:bottom="800" w:left="1020" w:header="467" w:footer="612" w:gutter="0"/>
          <w:cols w:space="720"/>
        </w:sectPr>
      </w:pPr>
    </w:p>
    <w:p w14:paraId="1A75EF2C" w14:textId="77777777" w:rsidR="007233FB" w:rsidRDefault="007233FB">
      <w:pPr>
        <w:pStyle w:val="BodyText"/>
        <w:spacing w:before="10"/>
        <w:rPr>
          <w:sz w:val="13"/>
        </w:rPr>
      </w:pPr>
    </w:p>
    <w:p w14:paraId="39653863" w14:textId="77777777" w:rsidR="007233FB" w:rsidRDefault="00B116B3">
      <w:pPr>
        <w:pStyle w:val="BodyText"/>
        <w:ind w:left="127"/>
      </w:pPr>
      <w:r>
        <w:rPr>
          <w:noProof/>
        </w:rPr>
        <w:drawing>
          <wp:inline distT="0" distB="0" distL="0" distR="0" wp14:anchorId="19D6A8FF" wp14:editId="5B1E03B8">
            <wp:extent cx="1603247" cy="179831"/>
            <wp:effectExtent l="0" t="0" r="0" b="0"/>
            <wp:docPr id="1068" name="Image 10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8" name="Image 1068"/>
                    <pic:cNvPicPr/>
                  </pic:nvPicPr>
                  <pic:blipFill>
                    <a:blip r:embed="rId64" cstate="print"/>
                    <a:stretch>
                      <a:fillRect/>
                    </a:stretch>
                  </pic:blipFill>
                  <pic:spPr>
                    <a:xfrm>
                      <a:off x="0" y="0"/>
                      <a:ext cx="1603247" cy="179831"/>
                    </a:xfrm>
                    <a:prstGeom prst="rect">
                      <a:avLst/>
                    </a:prstGeom>
                  </pic:spPr>
                </pic:pic>
              </a:graphicData>
            </a:graphic>
          </wp:inline>
        </w:drawing>
      </w:r>
    </w:p>
    <w:p w14:paraId="7B30F9CA" w14:textId="77777777" w:rsidR="007233FB" w:rsidRDefault="00B116B3">
      <w:pPr>
        <w:pStyle w:val="BodyText"/>
        <w:spacing w:before="109" w:line="360" w:lineRule="auto"/>
        <w:ind w:left="113" w:right="41" w:hanging="1"/>
      </w:pPr>
      <w:bookmarkStart w:id="35" w:name="Berrys_Creek_valley"/>
      <w:bookmarkEnd w:id="35"/>
      <w:r>
        <w:rPr>
          <w:color w:val="585858"/>
        </w:rPr>
        <w:t xml:space="preserve">A geomorphic assessment of the proposed route that ran south of </w:t>
      </w:r>
      <w:proofErr w:type="spellStart"/>
      <w:r>
        <w:rPr>
          <w:color w:val="585858"/>
        </w:rPr>
        <w:t>Mirboo</w:t>
      </w:r>
      <w:proofErr w:type="spellEnd"/>
      <w:r>
        <w:rPr>
          <w:color w:val="585858"/>
        </w:rPr>
        <w:t xml:space="preserve"> North confirmed the land north of Berrys Creek was</w:t>
      </w:r>
      <w:r>
        <w:rPr>
          <w:color w:val="585858"/>
          <w:spacing w:val="-5"/>
        </w:rPr>
        <w:t xml:space="preserve"> </w:t>
      </w:r>
      <w:r>
        <w:rPr>
          <w:color w:val="585858"/>
        </w:rPr>
        <w:t>susceptible</w:t>
      </w:r>
      <w:r>
        <w:rPr>
          <w:color w:val="585858"/>
          <w:spacing w:val="-2"/>
        </w:rPr>
        <w:t xml:space="preserve"> </w:t>
      </w:r>
      <w:r>
        <w:rPr>
          <w:color w:val="585858"/>
        </w:rPr>
        <w:t>to</w:t>
      </w:r>
      <w:r>
        <w:rPr>
          <w:color w:val="585858"/>
          <w:spacing w:val="-7"/>
        </w:rPr>
        <w:t xml:space="preserve"> </w:t>
      </w:r>
      <w:r>
        <w:rPr>
          <w:color w:val="585858"/>
        </w:rPr>
        <w:t>slumping</w:t>
      </w:r>
      <w:r>
        <w:rPr>
          <w:color w:val="585858"/>
          <w:spacing w:val="-2"/>
        </w:rPr>
        <w:t xml:space="preserve"> </w:t>
      </w:r>
      <w:r>
        <w:rPr>
          <w:color w:val="585858"/>
        </w:rPr>
        <w:t>and</w:t>
      </w:r>
      <w:r>
        <w:rPr>
          <w:color w:val="585858"/>
          <w:spacing w:val="-3"/>
        </w:rPr>
        <w:t xml:space="preserve"> </w:t>
      </w:r>
      <w:r>
        <w:rPr>
          <w:color w:val="585858"/>
        </w:rPr>
        <w:t>slope</w:t>
      </w:r>
      <w:r>
        <w:rPr>
          <w:color w:val="585858"/>
          <w:spacing w:val="-2"/>
        </w:rPr>
        <w:t xml:space="preserve"> </w:t>
      </w:r>
      <w:r>
        <w:rPr>
          <w:color w:val="585858"/>
        </w:rPr>
        <w:t>failure. An</w:t>
      </w:r>
      <w:r>
        <w:rPr>
          <w:color w:val="585858"/>
          <w:spacing w:val="-2"/>
        </w:rPr>
        <w:t xml:space="preserve"> </w:t>
      </w:r>
      <w:r>
        <w:rPr>
          <w:color w:val="585858"/>
        </w:rPr>
        <w:t>alternative</w:t>
      </w:r>
      <w:r>
        <w:rPr>
          <w:color w:val="585858"/>
          <w:spacing w:val="-2"/>
        </w:rPr>
        <w:t xml:space="preserve"> </w:t>
      </w:r>
      <w:r>
        <w:rPr>
          <w:color w:val="585858"/>
        </w:rPr>
        <w:t>route</w:t>
      </w:r>
      <w:r>
        <w:rPr>
          <w:color w:val="585858"/>
          <w:spacing w:val="-7"/>
        </w:rPr>
        <w:t xml:space="preserve"> </w:t>
      </w:r>
      <w:r>
        <w:rPr>
          <w:color w:val="585858"/>
        </w:rPr>
        <w:t>in</w:t>
      </w:r>
      <w:r>
        <w:rPr>
          <w:color w:val="585858"/>
          <w:spacing w:val="-2"/>
        </w:rPr>
        <w:t xml:space="preserve"> </w:t>
      </w:r>
      <w:r>
        <w:rPr>
          <w:color w:val="585858"/>
        </w:rPr>
        <w:t>more</w:t>
      </w:r>
      <w:r>
        <w:rPr>
          <w:color w:val="585858"/>
          <w:spacing w:val="-2"/>
        </w:rPr>
        <w:t xml:space="preserve"> </w:t>
      </w:r>
      <w:r>
        <w:rPr>
          <w:color w:val="585858"/>
        </w:rPr>
        <w:t>stable</w:t>
      </w:r>
      <w:r>
        <w:rPr>
          <w:color w:val="585858"/>
          <w:spacing w:val="-2"/>
        </w:rPr>
        <w:t xml:space="preserve"> </w:t>
      </w:r>
      <w:r>
        <w:rPr>
          <w:color w:val="585858"/>
        </w:rPr>
        <w:t>terrain</w:t>
      </w:r>
      <w:r>
        <w:rPr>
          <w:color w:val="585858"/>
          <w:spacing w:val="-2"/>
        </w:rPr>
        <w:t xml:space="preserve"> </w:t>
      </w:r>
      <w:r>
        <w:rPr>
          <w:color w:val="585858"/>
        </w:rPr>
        <w:t>up</w:t>
      </w:r>
      <w:r>
        <w:rPr>
          <w:color w:val="585858"/>
          <w:spacing w:val="-2"/>
        </w:rPr>
        <w:t xml:space="preserve"> </w:t>
      </w:r>
      <w:r>
        <w:rPr>
          <w:color w:val="585858"/>
        </w:rPr>
        <w:t>the southern side of Berrys Creek valley was identified and adopted in this section. The proposed route was further revised to the south to reduce impacts on horticultural land adjacent to Nicholls Road.</w:t>
      </w:r>
    </w:p>
    <w:p w14:paraId="20EBB3B2" w14:textId="77777777" w:rsidR="007233FB" w:rsidRDefault="00B116B3">
      <w:pPr>
        <w:pStyle w:val="BodyText"/>
        <w:spacing w:before="51"/>
      </w:pPr>
      <w:r>
        <w:rPr>
          <w:noProof/>
        </w:rPr>
        <w:drawing>
          <wp:anchor distT="0" distB="0" distL="0" distR="0" simplePos="0" relativeHeight="487838720" behindDoc="1" locked="0" layoutInCell="1" allowOverlap="1" wp14:anchorId="298195D1" wp14:editId="6B5D42F2">
            <wp:simplePos x="0" y="0"/>
            <wp:positionH relativeFrom="page">
              <wp:posOffset>722376</wp:posOffset>
            </wp:positionH>
            <wp:positionV relativeFrom="paragraph">
              <wp:posOffset>194016</wp:posOffset>
            </wp:positionV>
            <wp:extent cx="1835021" cy="185927"/>
            <wp:effectExtent l="0" t="0" r="0" b="0"/>
            <wp:wrapTopAndBottom/>
            <wp:docPr id="1069" name="Image 10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9" name="Image 1069"/>
                    <pic:cNvPicPr/>
                  </pic:nvPicPr>
                  <pic:blipFill>
                    <a:blip r:embed="rId65" cstate="print"/>
                    <a:stretch>
                      <a:fillRect/>
                    </a:stretch>
                  </pic:blipFill>
                  <pic:spPr>
                    <a:xfrm>
                      <a:off x="0" y="0"/>
                      <a:ext cx="1835021" cy="185927"/>
                    </a:xfrm>
                    <a:prstGeom prst="rect">
                      <a:avLst/>
                    </a:prstGeom>
                  </pic:spPr>
                </pic:pic>
              </a:graphicData>
            </a:graphic>
          </wp:anchor>
        </w:drawing>
      </w:r>
    </w:p>
    <w:p w14:paraId="0D596A24" w14:textId="77777777" w:rsidR="007233FB" w:rsidRDefault="00B116B3">
      <w:pPr>
        <w:pStyle w:val="BodyText"/>
        <w:spacing w:before="105" w:line="360" w:lineRule="auto"/>
        <w:ind w:left="112" w:right="444"/>
      </w:pPr>
      <w:bookmarkStart w:id="36" w:name="Grand_Ridge_crossing"/>
      <w:bookmarkEnd w:id="36"/>
      <w:r>
        <w:rPr>
          <w:color w:val="585858"/>
        </w:rPr>
        <w:t>Boolarra–</w:t>
      </w:r>
      <w:proofErr w:type="spellStart"/>
      <w:r>
        <w:rPr>
          <w:color w:val="585858"/>
        </w:rPr>
        <w:t>Mirboo</w:t>
      </w:r>
      <w:proofErr w:type="spellEnd"/>
      <w:r>
        <w:rPr>
          <w:color w:val="585858"/>
          <w:spacing w:val="-2"/>
        </w:rPr>
        <w:t xml:space="preserve"> </w:t>
      </w:r>
      <w:r>
        <w:rPr>
          <w:color w:val="585858"/>
        </w:rPr>
        <w:t>North</w:t>
      </w:r>
      <w:r>
        <w:rPr>
          <w:color w:val="585858"/>
          <w:spacing w:val="-2"/>
        </w:rPr>
        <w:t xml:space="preserve"> </w:t>
      </w:r>
      <w:r>
        <w:rPr>
          <w:color w:val="585858"/>
        </w:rPr>
        <w:t>Road</w:t>
      </w:r>
      <w:r>
        <w:rPr>
          <w:color w:val="585858"/>
          <w:spacing w:val="-2"/>
        </w:rPr>
        <w:t xml:space="preserve"> </w:t>
      </w:r>
      <w:r>
        <w:rPr>
          <w:color w:val="585858"/>
        </w:rPr>
        <w:t>runs along</w:t>
      </w:r>
      <w:r>
        <w:rPr>
          <w:color w:val="585858"/>
          <w:spacing w:val="-2"/>
        </w:rPr>
        <w:t xml:space="preserve"> </w:t>
      </w:r>
      <w:r>
        <w:rPr>
          <w:color w:val="585858"/>
        </w:rPr>
        <w:t>the</w:t>
      </w:r>
      <w:r>
        <w:rPr>
          <w:color w:val="585858"/>
          <w:spacing w:val="-2"/>
        </w:rPr>
        <w:t xml:space="preserve"> </w:t>
      </w:r>
      <w:r>
        <w:rPr>
          <w:color w:val="585858"/>
        </w:rPr>
        <w:t>Grand</w:t>
      </w:r>
      <w:r>
        <w:rPr>
          <w:color w:val="585858"/>
          <w:spacing w:val="-2"/>
        </w:rPr>
        <w:t xml:space="preserve"> </w:t>
      </w:r>
      <w:r>
        <w:rPr>
          <w:color w:val="585858"/>
        </w:rPr>
        <w:t>Ridge</w:t>
      </w:r>
      <w:r>
        <w:rPr>
          <w:color w:val="585858"/>
          <w:spacing w:val="-2"/>
        </w:rPr>
        <w:t xml:space="preserve"> </w:t>
      </w:r>
      <w:r>
        <w:rPr>
          <w:color w:val="585858"/>
        </w:rPr>
        <w:t>east of</w:t>
      </w:r>
      <w:r>
        <w:rPr>
          <w:color w:val="585858"/>
          <w:spacing w:val="-4"/>
        </w:rPr>
        <w:t xml:space="preserve"> </w:t>
      </w:r>
      <w:proofErr w:type="spellStart"/>
      <w:r>
        <w:rPr>
          <w:color w:val="585858"/>
        </w:rPr>
        <w:t>Mirboo</w:t>
      </w:r>
      <w:proofErr w:type="spellEnd"/>
      <w:r>
        <w:rPr>
          <w:color w:val="585858"/>
          <w:spacing w:val="-2"/>
        </w:rPr>
        <w:t xml:space="preserve"> </w:t>
      </w:r>
      <w:r>
        <w:rPr>
          <w:color w:val="585858"/>
        </w:rPr>
        <w:t>North.</w:t>
      </w:r>
      <w:r>
        <w:rPr>
          <w:color w:val="585858"/>
          <w:spacing w:val="-4"/>
        </w:rPr>
        <w:t xml:space="preserve"> </w:t>
      </w:r>
      <w:r>
        <w:rPr>
          <w:color w:val="585858"/>
        </w:rPr>
        <w:t>Terrain</w:t>
      </w:r>
      <w:r>
        <w:rPr>
          <w:color w:val="585858"/>
          <w:spacing w:val="-2"/>
        </w:rPr>
        <w:t xml:space="preserve"> </w:t>
      </w:r>
      <w:r>
        <w:rPr>
          <w:color w:val="585858"/>
        </w:rPr>
        <w:t>either side</w:t>
      </w:r>
      <w:r>
        <w:rPr>
          <w:color w:val="585858"/>
          <w:spacing w:val="-2"/>
        </w:rPr>
        <w:t xml:space="preserve"> </w:t>
      </w:r>
      <w:r>
        <w:rPr>
          <w:color w:val="585858"/>
        </w:rPr>
        <w:t>of</w:t>
      </w:r>
      <w:r>
        <w:rPr>
          <w:color w:val="585858"/>
          <w:spacing w:val="-4"/>
        </w:rPr>
        <w:t xml:space="preserve"> </w:t>
      </w:r>
      <w:r>
        <w:rPr>
          <w:color w:val="585858"/>
        </w:rPr>
        <w:t xml:space="preserve">the road varies from undulating to steep, with evidence of landslides. The proposed route runs adjacent to </w:t>
      </w:r>
      <w:proofErr w:type="spellStart"/>
      <w:r>
        <w:rPr>
          <w:color w:val="585858"/>
        </w:rPr>
        <w:t>Fullertons</w:t>
      </w:r>
      <w:proofErr w:type="spellEnd"/>
      <w:r>
        <w:rPr>
          <w:color w:val="585858"/>
        </w:rPr>
        <w:t xml:space="preserve"> Road and along a natural terrace east of Old </w:t>
      </w:r>
      <w:proofErr w:type="spellStart"/>
      <w:r>
        <w:rPr>
          <w:color w:val="585858"/>
        </w:rPr>
        <w:t>Darlimurla</w:t>
      </w:r>
      <w:proofErr w:type="spellEnd"/>
      <w:r>
        <w:rPr>
          <w:color w:val="585858"/>
        </w:rPr>
        <w:t xml:space="preserve"> Road.</w:t>
      </w:r>
    </w:p>
    <w:p w14:paraId="3A499C94" w14:textId="77777777" w:rsidR="007233FB" w:rsidRDefault="00B116B3">
      <w:pPr>
        <w:pStyle w:val="BodyText"/>
        <w:spacing w:before="122" w:line="360" w:lineRule="auto"/>
        <w:ind w:left="112" w:right="135"/>
      </w:pPr>
      <w:r>
        <w:rPr>
          <w:color w:val="585858"/>
        </w:rPr>
        <w:t xml:space="preserve">Old </w:t>
      </w:r>
      <w:proofErr w:type="spellStart"/>
      <w:r>
        <w:rPr>
          <w:color w:val="585858"/>
        </w:rPr>
        <w:t>Darlimurla</w:t>
      </w:r>
      <w:proofErr w:type="spellEnd"/>
      <w:r>
        <w:rPr>
          <w:color w:val="585858"/>
        </w:rPr>
        <w:t xml:space="preserve"> Road was investigated as an alternative route north of the Grand Ridge. The road is narrow and bordered by mature eucalypt trees. Laying cables under the road would cause significant disruption to adjacent rural</w:t>
      </w:r>
      <w:r>
        <w:rPr>
          <w:color w:val="585858"/>
          <w:spacing w:val="-3"/>
        </w:rPr>
        <w:t xml:space="preserve"> </w:t>
      </w:r>
      <w:r>
        <w:rPr>
          <w:color w:val="585858"/>
        </w:rPr>
        <w:t>residential</w:t>
      </w:r>
      <w:r>
        <w:rPr>
          <w:color w:val="585858"/>
          <w:spacing w:val="-3"/>
        </w:rPr>
        <w:t xml:space="preserve"> </w:t>
      </w:r>
      <w:r>
        <w:rPr>
          <w:color w:val="585858"/>
        </w:rPr>
        <w:t>properties</w:t>
      </w:r>
      <w:r>
        <w:rPr>
          <w:color w:val="585858"/>
          <w:spacing w:val="-1"/>
        </w:rPr>
        <w:t xml:space="preserve"> </w:t>
      </w:r>
      <w:r>
        <w:rPr>
          <w:color w:val="585858"/>
        </w:rPr>
        <w:t>and</w:t>
      </w:r>
      <w:r>
        <w:rPr>
          <w:color w:val="585858"/>
          <w:spacing w:val="-3"/>
        </w:rPr>
        <w:t xml:space="preserve"> </w:t>
      </w:r>
      <w:r>
        <w:rPr>
          <w:color w:val="585858"/>
        </w:rPr>
        <w:t>potentially</w:t>
      </w:r>
      <w:r>
        <w:rPr>
          <w:color w:val="585858"/>
          <w:spacing w:val="-1"/>
        </w:rPr>
        <w:t xml:space="preserve"> </w:t>
      </w:r>
      <w:r>
        <w:rPr>
          <w:color w:val="585858"/>
        </w:rPr>
        <w:t>result in</w:t>
      </w:r>
      <w:r>
        <w:rPr>
          <w:color w:val="585858"/>
          <w:spacing w:val="-3"/>
        </w:rPr>
        <w:t xml:space="preserve"> </w:t>
      </w:r>
      <w:r>
        <w:rPr>
          <w:color w:val="585858"/>
        </w:rPr>
        <w:t>the</w:t>
      </w:r>
      <w:r>
        <w:rPr>
          <w:color w:val="585858"/>
          <w:spacing w:val="-3"/>
        </w:rPr>
        <w:t xml:space="preserve"> </w:t>
      </w:r>
      <w:r>
        <w:rPr>
          <w:color w:val="585858"/>
        </w:rPr>
        <w:t>loss</w:t>
      </w:r>
      <w:r>
        <w:rPr>
          <w:color w:val="585858"/>
          <w:spacing w:val="-1"/>
        </w:rPr>
        <w:t xml:space="preserve"> </w:t>
      </w:r>
      <w:r>
        <w:rPr>
          <w:color w:val="585858"/>
        </w:rPr>
        <w:t>of the</w:t>
      </w:r>
      <w:r>
        <w:rPr>
          <w:color w:val="585858"/>
          <w:spacing w:val="-8"/>
        </w:rPr>
        <w:t xml:space="preserve"> </w:t>
      </w:r>
      <w:r>
        <w:rPr>
          <w:color w:val="585858"/>
        </w:rPr>
        <w:t>trees</w:t>
      </w:r>
      <w:r>
        <w:rPr>
          <w:color w:val="585858"/>
          <w:spacing w:val="-1"/>
        </w:rPr>
        <w:t xml:space="preserve"> </w:t>
      </w:r>
      <w:r>
        <w:rPr>
          <w:color w:val="585858"/>
        </w:rPr>
        <w:t>due</w:t>
      </w:r>
      <w:r>
        <w:rPr>
          <w:color w:val="585858"/>
          <w:spacing w:val="-8"/>
        </w:rPr>
        <w:t xml:space="preserve"> </w:t>
      </w:r>
      <w:r>
        <w:rPr>
          <w:color w:val="585858"/>
        </w:rPr>
        <w:t>to</w:t>
      </w:r>
      <w:r>
        <w:rPr>
          <w:color w:val="585858"/>
          <w:spacing w:val="-3"/>
        </w:rPr>
        <w:t xml:space="preserve"> </w:t>
      </w:r>
      <w:r>
        <w:rPr>
          <w:color w:val="585858"/>
        </w:rPr>
        <w:t>construction</w:t>
      </w:r>
      <w:r>
        <w:rPr>
          <w:color w:val="585858"/>
          <w:spacing w:val="-3"/>
        </w:rPr>
        <w:t xml:space="preserve"> </w:t>
      </w:r>
      <w:r>
        <w:rPr>
          <w:color w:val="585858"/>
        </w:rPr>
        <w:t>activities encroaching the tree protection zones. For these reasons, this alternative route was discounted.</w:t>
      </w:r>
    </w:p>
    <w:p w14:paraId="3508A7C4" w14:textId="77777777" w:rsidR="007233FB" w:rsidRDefault="00B116B3">
      <w:pPr>
        <w:pStyle w:val="BodyText"/>
        <w:spacing w:before="46"/>
      </w:pPr>
      <w:r>
        <w:rPr>
          <w:noProof/>
        </w:rPr>
        <w:drawing>
          <wp:anchor distT="0" distB="0" distL="0" distR="0" simplePos="0" relativeHeight="487839232" behindDoc="1" locked="0" layoutInCell="1" allowOverlap="1" wp14:anchorId="73DE3DD0" wp14:editId="2FF6572A">
            <wp:simplePos x="0" y="0"/>
            <wp:positionH relativeFrom="page">
              <wp:posOffset>728472</wp:posOffset>
            </wp:positionH>
            <wp:positionV relativeFrom="paragraph">
              <wp:posOffset>190871</wp:posOffset>
            </wp:positionV>
            <wp:extent cx="2112263" cy="182879"/>
            <wp:effectExtent l="0" t="0" r="0" b="0"/>
            <wp:wrapTopAndBottom/>
            <wp:docPr id="1070" name="Image 10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0" name="Image 1070"/>
                    <pic:cNvPicPr/>
                  </pic:nvPicPr>
                  <pic:blipFill>
                    <a:blip r:embed="rId66" cstate="print"/>
                    <a:stretch>
                      <a:fillRect/>
                    </a:stretch>
                  </pic:blipFill>
                  <pic:spPr>
                    <a:xfrm>
                      <a:off x="0" y="0"/>
                      <a:ext cx="2112263" cy="182879"/>
                    </a:xfrm>
                    <a:prstGeom prst="rect">
                      <a:avLst/>
                    </a:prstGeom>
                  </pic:spPr>
                </pic:pic>
              </a:graphicData>
            </a:graphic>
          </wp:anchor>
        </w:drawing>
      </w:r>
    </w:p>
    <w:p w14:paraId="2818E76A" w14:textId="77777777" w:rsidR="007233FB" w:rsidRDefault="00B116B3">
      <w:pPr>
        <w:pStyle w:val="BodyText"/>
        <w:spacing w:before="115" w:line="360" w:lineRule="auto"/>
        <w:ind w:left="112"/>
      </w:pPr>
      <w:bookmarkStart w:id="37" w:name="Little_Morwell_River_valley"/>
      <w:bookmarkEnd w:id="37"/>
      <w:r>
        <w:rPr>
          <w:color w:val="585858"/>
        </w:rPr>
        <w:t>Little</w:t>
      </w:r>
      <w:r>
        <w:rPr>
          <w:color w:val="585858"/>
          <w:spacing w:val="-2"/>
        </w:rPr>
        <w:t xml:space="preserve"> </w:t>
      </w:r>
      <w:r>
        <w:rPr>
          <w:color w:val="585858"/>
        </w:rPr>
        <w:t>Morwell</w:t>
      </w:r>
      <w:r>
        <w:rPr>
          <w:color w:val="585858"/>
          <w:spacing w:val="-2"/>
        </w:rPr>
        <w:t xml:space="preserve"> </w:t>
      </w:r>
      <w:r>
        <w:rPr>
          <w:color w:val="585858"/>
        </w:rPr>
        <w:t>River runs in</w:t>
      </w:r>
      <w:r>
        <w:rPr>
          <w:color w:val="585858"/>
          <w:spacing w:val="-2"/>
        </w:rPr>
        <w:t xml:space="preserve"> </w:t>
      </w:r>
      <w:r>
        <w:rPr>
          <w:color w:val="585858"/>
        </w:rPr>
        <w:t>a</w:t>
      </w:r>
      <w:r>
        <w:rPr>
          <w:color w:val="585858"/>
          <w:spacing w:val="-2"/>
        </w:rPr>
        <w:t xml:space="preserve"> </w:t>
      </w:r>
      <w:r>
        <w:rPr>
          <w:color w:val="585858"/>
        </w:rPr>
        <w:t>narrow</w:t>
      </w:r>
      <w:r>
        <w:rPr>
          <w:color w:val="585858"/>
          <w:spacing w:val="-2"/>
        </w:rPr>
        <w:t xml:space="preserve"> </w:t>
      </w:r>
      <w:r>
        <w:rPr>
          <w:color w:val="585858"/>
        </w:rPr>
        <w:t>valley with</w:t>
      </w:r>
      <w:r>
        <w:rPr>
          <w:color w:val="585858"/>
          <w:spacing w:val="-7"/>
        </w:rPr>
        <w:t xml:space="preserve"> </w:t>
      </w:r>
      <w:r>
        <w:rPr>
          <w:color w:val="585858"/>
        </w:rPr>
        <w:t>steep</w:t>
      </w:r>
      <w:r>
        <w:rPr>
          <w:color w:val="585858"/>
          <w:spacing w:val="-2"/>
        </w:rPr>
        <w:t xml:space="preserve"> </w:t>
      </w:r>
      <w:r>
        <w:rPr>
          <w:color w:val="585858"/>
        </w:rPr>
        <w:t>slopes on</w:t>
      </w:r>
      <w:r>
        <w:rPr>
          <w:color w:val="585858"/>
          <w:spacing w:val="-2"/>
        </w:rPr>
        <w:t xml:space="preserve"> </w:t>
      </w:r>
      <w:r>
        <w:rPr>
          <w:color w:val="585858"/>
        </w:rPr>
        <w:t>the</w:t>
      </w:r>
      <w:r>
        <w:rPr>
          <w:color w:val="585858"/>
          <w:spacing w:val="-2"/>
        </w:rPr>
        <w:t xml:space="preserve"> </w:t>
      </w:r>
      <w:r>
        <w:rPr>
          <w:color w:val="585858"/>
        </w:rPr>
        <w:t>northern</w:t>
      </w:r>
      <w:r>
        <w:rPr>
          <w:color w:val="585858"/>
          <w:spacing w:val="-2"/>
        </w:rPr>
        <w:t xml:space="preserve"> </w:t>
      </w:r>
      <w:r>
        <w:rPr>
          <w:color w:val="585858"/>
        </w:rPr>
        <w:t>side</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 xml:space="preserve">valley. </w:t>
      </w:r>
      <w:proofErr w:type="spellStart"/>
      <w:r>
        <w:rPr>
          <w:color w:val="585858"/>
        </w:rPr>
        <w:t>Darlimurla</w:t>
      </w:r>
      <w:proofErr w:type="spellEnd"/>
      <w:r>
        <w:rPr>
          <w:color w:val="585858"/>
        </w:rPr>
        <w:t xml:space="preserve"> Road was investigated as an alternative route in this area. This alternative route was discounted as:</w:t>
      </w:r>
    </w:p>
    <w:p w14:paraId="5E72A5D9" w14:textId="77777777" w:rsidR="007233FB" w:rsidRDefault="00B116B3">
      <w:pPr>
        <w:pStyle w:val="BodyText"/>
        <w:tabs>
          <w:tab w:val="left" w:pos="472"/>
        </w:tabs>
        <w:spacing w:before="116" w:line="360" w:lineRule="auto"/>
        <w:ind w:left="472" w:right="153" w:hanging="360"/>
      </w:pPr>
      <w:r>
        <w:rPr>
          <w:noProof/>
        </w:rPr>
        <w:drawing>
          <wp:inline distT="0" distB="0" distL="0" distR="0" wp14:anchorId="187AB0D0" wp14:editId="35DDEB23">
            <wp:extent cx="100329" cy="100330"/>
            <wp:effectExtent l="0" t="0" r="0" b="0"/>
            <wp:docPr id="1071" name="Image 107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1" name="Image 1071" descr="*"/>
                    <pic:cNvPicPr/>
                  </pic:nvPicPr>
                  <pic:blipFill>
                    <a:blip r:embed="rId8" cstate="print"/>
                    <a:stretch>
                      <a:fillRect/>
                    </a:stretch>
                  </pic:blipFill>
                  <pic:spPr>
                    <a:xfrm>
                      <a:off x="0" y="0"/>
                      <a:ext cx="100329" cy="100330"/>
                    </a:xfrm>
                    <a:prstGeom prst="rect">
                      <a:avLst/>
                    </a:prstGeom>
                  </pic:spPr>
                </pic:pic>
              </a:graphicData>
            </a:graphic>
          </wp:inline>
        </w:drawing>
      </w:r>
      <w:r>
        <w:rPr>
          <w:rFonts w:ascii="Times New Roman"/>
        </w:rPr>
        <w:tab/>
      </w:r>
      <w:r>
        <w:rPr>
          <w:color w:val="5F5F5F"/>
        </w:rPr>
        <w:t>The</w:t>
      </w:r>
      <w:r>
        <w:rPr>
          <w:color w:val="5F5F5F"/>
          <w:spacing w:val="-3"/>
        </w:rPr>
        <w:t xml:space="preserve"> </w:t>
      </w:r>
      <w:r>
        <w:rPr>
          <w:color w:val="5F5F5F"/>
        </w:rPr>
        <w:t>road</w:t>
      </w:r>
      <w:r>
        <w:rPr>
          <w:color w:val="5F5F5F"/>
          <w:spacing w:val="-3"/>
        </w:rPr>
        <w:t xml:space="preserve"> </w:t>
      </w:r>
      <w:r>
        <w:rPr>
          <w:color w:val="5F5F5F"/>
        </w:rPr>
        <w:t>is</w:t>
      </w:r>
      <w:r>
        <w:rPr>
          <w:color w:val="5F5F5F"/>
          <w:spacing w:val="-1"/>
        </w:rPr>
        <w:t xml:space="preserve"> </w:t>
      </w:r>
      <w:r>
        <w:rPr>
          <w:color w:val="5F5F5F"/>
        </w:rPr>
        <w:t>narrow</w:t>
      </w:r>
      <w:r>
        <w:rPr>
          <w:color w:val="5F5F5F"/>
          <w:spacing w:val="-3"/>
        </w:rPr>
        <w:t xml:space="preserve"> </w:t>
      </w:r>
      <w:r>
        <w:rPr>
          <w:color w:val="5F5F5F"/>
        </w:rPr>
        <w:t>and</w:t>
      </w:r>
      <w:r>
        <w:rPr>
          <w:color w:val="5F5F5F"/>
          <w:spacing w:val="-3"/>
        </w:rPr>
        <w:t xml:space="preserve"> </w:t>
      </w:r>
      <w:r>
        <w:rPr>
          <w:color w:val="5F5F5F"/>
        </w:rPr>
        <w:t>construction</w:t>
      </w:r>
      <w:r>
        <w:rPr>
          <w:color w:val="5F5F5F"/>
          <w:spacing w:val="-3"/>
        </w:rPr>
        <w:t xml:space="preserve"> </w:t>
      </w:r>
      <w:r>
        <w:rPr>
          <w:color w:val="5F5F5F"/>
        </w:rPr>
        <w:t>activities</w:t>
      </w:r>
      <w:r>
        <w:rPr>
          <w:color w:val="5F5F5F"/>
          <w:spacing w:val="-6"/>
        </w:rPr>
        <w:t xml:space="preserve"> </w:t>
      </w:r>
      <w:r>
        <w:rPr>
          <w:color w:val="5F5F5F"/>
        </w:rPr>
        <w:t>would</w:t>
      </w:r>
      <w:r>
        <w:rPr>
          <w:color w:val="5F5F5F"/>
          <w:spacing w:val="-3"/>
        </w:rPr>
        <w:t xml:space="preserve"> </w:t>
      </w:r>
      <w:r>
        <w:rPr>
          <w:color w:val="5F5F5F"/>
        </w:rPr>
        <w:t>cause</w:t>
      </w:r>
      <w:r>
        <w:rPr>
          <w:color w:val="5F5F5F"/>
          <w:spacing w:val="-3"/>
        </w:rPr>
        <w:t xml:space="preserve"> </w:t>
      </w:r>
      <w:r>
        <w:rPr>
          <w:color w:val="5F5F5F"/>
        </w:rPr>
        <w:t>significant traffic</w:t>
      </w:r>
      <w:r>
        <w:rPr>
          <w:color w:val="5F5F5F"/>
          <w:spacing w:val="-1"/>
        </w:rPr>
        <w:t xml:space="preserve"> </w:t>
      </w:r>
      <w:r>
        <w:rPr>
          <w:color w:val="5F5F5F"/>
        </w:rPr>
        <w:t>disruption</w:t>
      </w:r>
      <w:r>
        <w:rPr>
          <w:color w:val="5F5F5F"/>
          <w:spacing w:val="-3"/>
        </w:rPr>
        <w:t xml:space="preserve"> </w:t>
      </w:r>
      <w:r>
        <w:rPr>
          <w:color w:val="5F5F5F"/>
        </w:rPr>
        <w:t>for</w:t>
      </w:r>
      <w:r>
        <w:rPr>
          <w:color w:val="5F5F5F"/>
          <w:spacing w:val="-6"/>
        </w:rPr>
        <w:t xml:space="preserve"> </w:t>
      </w:r>
      <w:proofErr w:type="gramStart"/>
      <w:r>
        <w:rPr>
          <w:color w:val="5F5F5F"/>
        </w:rPr>
        <w:t>local</w:t>
      </w:r>
      <w:r>
        <w:rPr>
          <w:color w:val="5F5F5F"/>
          <w:spacing w:val="-3"/>
        </w:rPr>
        <w:t xml:space="preserve"> </w:t>
      </w:r>
      <w:r>
        <w:rPr>
          <w:color w:val="5F5F5F"/>
        </w:rPr>
        <w:t>residents</w:t>
      </w:r>
      <w:proofErr w:type="gramEnd"/>
      <w:r>
        <w:rPr>
          <w:color w:val="5F5F5F"/>
        </w:rPr>
        <w:t xml:space="preserve"> and the plantation owner.</w:t>
      </w:r>
    </w:p>
    <w:p w14:paraId="6F515596" w14:textId="77777777" w:rsidR="007233FB" w:rsidRDefault="00B116B3">
      <w:pPr>
        <w:pStyle w:val="BodyText"/>
        <w:tabs>
          <w:tab w:val="left" w:pos="472"/>
        </w:tabs>
        <w:spacing w:before="121" w:line="360" w:lineRule="auto"/>
        <w:ind w:left="472" w:right="444" w:hanging="360"/>
      </w:pPr>
      <w:r>
        <w:rPr>
          <w:noProof/>
        </w:rPr>
        <w:drawing>
          <wp:inline distT="0" distB="0" distL="0" distR="0" wp14:anchorId="1D9273CF" wp14:editId="16719ABA">
            <wp:extent cx="100329" cy="100315"/>
            <wp:effectExtent l="0" t="0" r="0" b="0"/>
            <wp:docPr id="1072" name="Image 107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2" name="Image 1072" descr="*"/>
                    <pic:cNvPicPr/>
                  </pic:nvPicPr>
                  <pic:blipFill>
                    <a:blip r:embed="rId8" cstate="print"/>
                    <a:stretch>
                      <a:fillRect/>
                    </a:stretch>
                  </pic:blipFill>
                  <pic:spPr>
                    <a:xfrm>
                      <a:off x="0" y="0"/>
                      <a:ext cx="100329" cy="100315"/>
                    </a:xfrm>
                    <a:prstGeom prst="rect">
                      <a:avLst/>
                    </a:prstGeom>
                  </pic:spPr>
                </pic:pic>
              </a:graphicData>
            </a:graphic>
          </wp:inline>
        </w:drawing>
      </w:r>
      <w:r>
        <w:rPr>
          <w:rFonts w:ascii="Times New Roman"/>
        </w:rPr>
        <w:tab/>
      </w:r>
      <w:r>
        <w:rPr>
          <w:color w:val="5F5F5F"/>
        </w:rPr>
        <w:t>The</w:t>
      </w:r>
      <w:r>
        <w:rPr>
          <w:color w:val="5F5F5F"/>
          <w:spacing w:val="-3"/>
        </w:rPr>
        <w:t xml:space="preserve"> </w:t>
      </w:r>
      <w:r>
        <w:rPr>
          <w:color w:val="5F5F5F"/>
        </w:rPr>
        <w:t>bridge</w:t>
      </w:r>
      <w:r>
        <w:rPr>
          <w:color w:val="5F5F5F"/>
          <w:spacing w:val="-3"/>
        </w:rPr>
        <w:t xml:space="preserve"> </w:t>
      </w:r>
      <w:r>
        <w:rPr>
          <w:color w:val="5F5F5F"/>
        </w:rPr>
        <w:t>over</w:t>
      </w:r>
      <w:r>
        <w:rPr>
          <w:color w:val="5F5F5F"/>
          <w:spacing w:val="-2"/>
        </w:rPr>
        <w:t xml:space="preserve"> </w:t>
      </w:r>
      <w:r>
        <w:rPr>
          <w:color w:val="5F5F5F"/>
        </w:rPr>
        <w:t>Little</w:t>
      </w:r>
      <w:r>
        <w:rPr>
          <w:color w:val="5F5F5F"/>
          <w:spacing w:val="-3"/>
        </w:rPr>
        <w:t xml:space="preserve"> </w:t>
      </w:r>
      <w:r>
        <w:rPr>
          <w:color w:val="5F5F5F"/>
        </w:rPr>
        <w:t>Morwell</w:t>
      </w:r>
      <w:r>
        <w:rPr>
          <w:color w:val="5F5F5F"/>
          <w:spacing w:val="-3"/>
        </w:rPr>
        <w:t xml:space="preserve"> </w:t>
      </w:r>
      <w:r>
        <w:rPr>
          <w:color w:val="5F5F5F"/>
        </w:rPr>
        <w:t>River</w:t>
      </w:r>
      <w:r>
        <w:rPr>
          <w:color w:val="5F5F5F"/>
          <w:spacing w:val="-1"/>
        </w:rPr>
        <w:t xml:space="preserve"> </w:t>
      </w:r>
      <w:r>
        <w:rPr>
          <w:color w:val="5F5F5F"/>
        </w:rPr>
        <w:t>is</w:t>
      </w:r>
      <w:r>
        <w:rPr>
          <w:color w:val="5F5F5F"/>
          <w:spacing w:val="-6"/>
        </w:rPr>
        <w:t xml:space="preserve"> </w:t>
      </w:r>
      <w:r>
        <w:rPr>
          <w:color w:val="5F5F5F"/>
        </w:rPr>
        <w:t>narrow</w:t>
      </w:r>
      <w:r>
        <w:rPr>
          <w:color w:val="5F5F5F"/>
          <w:spacing w:val="-3"/>
        </w:rPr>
        <w:t xml:space="preserve"> </w:t>
      </w:r>
      <w:r>
        <w:rPr>
          <w:color w:val="5F5F5F"/>
        </w:rPr>
        <w:t>with</w:t>
      </w:r>
      <w:r>
        <w:rPr>
          <w:color w:val="5F5F5F"/>
          <w:spacing w:val="-3"/>
        </w:rPr>
        <w:t xml:space="preserve"> </w:t>
      </w:r>
      <w:r>
        <w:rPr>
          <w:color w:val="5F5F5F"/>
        </w:rPr>
        <w:t>space</w:t>
      </w:r>
      <w:r>
        <w:rPr>
          <w:color w:val="5F5F5F"/>
          <w:spacing w:val="-3"/>
        </w:rPr>
        <w:t xml:space="preserve"> </w:t>
      </w:r>
      <w:r>
        <w:rPr>
          <w:color w:val="5F5F5F"/>
        </w:rPr>
        <w:t>either</w:t>
      </w:r>
      <w:r>
        <w:rPr>
          <w:color w:val="5F5F5F"/>
          <w:spacing w:val="-1"/>
        </w:rPr>
        <w:t xml:space="preserve"> </w:t>
      </w:r>
      <w:r>
        <w:rPr>
          <w:color w:val="5F5F5F"/>
        </w:rPr>
        <w:t>side,</w:t>
      </w:r>
      <w:r>
        <w:rPr>
          <w:color w:val="5F5F5F"/>
          <w:spacing w:val="-1"/>
        </w:rPr>
        <w:t xml:space="preserve"> </w:t>
      </w:r>
      <w:r>
        <w:rPr>
          <w:color w:val="5F5F5F"/>
        </w:rPr>
        <w:t>constrained</w:t>
      </w:r>
      <w:r>
        <w:rPr>
          <w:color w:val="5F5F5F"/>
          <w:spacing w:val="-3"/>
        </w:rPr>
        <w:t xml:space="preserve"> </w:t>
      </w:r>
      <w:r>
        <w:rPr>
          <w:color w:val="5F5F5F"/>
        </w:rPr>
        <w:t>by</w:t>
      </w:r>
      <w:r>
        <w:rPr>
          <w:color w:val="5F5F5F"/>
          <w:spacing w:val="-6"/>
        </w:rPr>
        <w:t xml:space="preserve"> </w:t>
      </w:r>
      <w:r>
        <w:rPr>
          <w:color w:val="5F5F5F"/>
        </w:rPr>
        <w:t>steep</w:t>
      </w:r>
      <w:r>
        <w:rPr>
          <w:color w:val="5F5F5F"/>
          <w:spacing w:val="-3"/>
        </w:rPr>
        <w:t xml:space="preserve"> </w:t>
      </w:r>
      <w:r>
        <w:rPr>
          <w:color w:val="5F5F5F"/>
        </w:rPr>
        <w:t>banks</w:t>
      </w:r>
      <w:r>
        <w:rPr>
          <w:color w:val="5F5F5F"/>
          <w:spacing w:val="-1"/>
        </w:rPr>
        <w:t xml:space="preserve"> </w:t>
      </w:r>
      <w:r>
        <w:rPr>
          <w:color w:val="5F5F5F"/>
        </w:rPr>
        <w:t>and rural residential properties.</w:t>
      </w:r>
    </w:p>
    <w:p w14:paraId="1E4D60F1" w14:textId="77777777" w:rsidR="007233FB" w:rsidRDefault="00B116B3">
      <w:pPr>
        <w:pStyle w:val="BodyText"/>
        <w:spacing w:before="50"/>
      </w:pPr>
      <w:r>
        <w:rPr>
          <w:noProof/>
        </w:rPr>
        <w:drawing>
          <wp:anchor distT="0" distB="0" distL="0" distR="0" simplePos="0" relativeHeight="487839744" behindDoc="1" locked="0" layoutInCell="1" allowOverlap="1" wp14:anchorId="1F4992D6" wp14:editId="6492D73C">
            <wp:simplePos x="0" y="0"/>
            <wp:positionH relativeFrom="page">
              <wp:posOffset>722375</wp:posOffset>
            </wp:positionH>
            <wp:positionV relativeFrom="paragraph">
              <wp:posOffset>193405</wp:posOffset>
            </wp:positionV>
            <wp:extent cx="2039111" cy="182879"/>
            <wp:effectExtent l="0" t="0" r="0" b="0"/>
            <wp:wrapTopAndBottom/>
            <wp:docPr id="1073" name="Image 10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3" name="Image 1073"/>
                    <pic:cNvPicPr/>
                  </pic:nvPicPr>
                  <pic:blipFill>
                    <a:blip r:embed="rId67" cstate="print"/>
                    <a:stretch>
                      <a:fillRect/>
                    </a:stretch>
                  </pic:blipFill>
                  <pic:spPr>
                    <a:xfrm>
                      <a:off x="0" y="0"/>
                      <a:ext cx="2039111" cy="182879"/>
                    </a:xfrm>
                    <a:prstGeom prst="rect">
                      <a:avLst/>
                    </a:prstGeom>
                  </pic:spPr>
                </pic:pic>
              </a:graphicData>
            </a:graphic>
          </wp:anchor>
        </w:drawing>
      </w:r>
    </w:p>
    <w:p w14:paraId="198CC45C" w14:textId="3EAE8B46" w:rsidR="00B116B3" w:rsidRDefault="00B116B3">
      <w:pPr>
        <w:pStyle w:val="BodyText"/>
        <w:spacing w:before="110" w:line="360" w:lineRule="auto"/>
        <w:ind w:left="112" w:right="135"/>
        <w:rPr>
          <w:color w:val="585858"/>
        </w:rPr>
      </w:pPr>
      <w:bookmarkStart w:id="38" w:name="Morwell_River_floodplain"/>
      <w:bookmarkEnd w:id="38"/>
      <w:r>
        <w:rPr>
          <w:color w:val="585858"/>
        </w:rPr>
        <w:t>The</w:t>
      </w:r>
      <w:r>
        <w:rPr>
          <w:color w:val="585858"/>
          <w:spacing w:val="-2"/>
        </w:rPr>
        <w:t xml:space="preserve"> </w:t>
      </w:r>
      <w:r>
        <w:rPr>
          <w:color w:val="585858"/>
        </w:rPr>
        <w:t>route</w:t>
      </w:r>
      <w:r>
        <w:rPr>
          <w:color w:val="585858"/>
          <w:spacing w:val="-2"/>
        </w:rPr>
        <w:t xml:space="preserve"> </w:t>
      </w:r>
      <w:r>
        <w:rPr>
          <w:color w:val="585858"/>
        </w:rPr>
        <w:t>across</w:t>
      </w:r>
      <w:r>
        <w:rPr>
          <w:color w:val="585858"/>
          <w:spacing w:val="-5"/>
        </w:rPr>
        <w:t xml:space="preserve"> </w:t>
      </w:r>
      <w:r>
        <w:rPr>
          <w:color w:val="585858"/>
        </w:rPr>
        <w:t>the</w:t>
      </w:r>
      <w:r>
        <w:rPr>
          <w:color w:val="585858"/>
          <w:spacing w:val="-7"/>
        </w:rPr>
        <w:t xml:space="preserve"> </w:t>
      </w:r>
      <w:r>
        <w:rPr>
          <w:color w:val="585858"/>
        </w:rPr>
        <w:t>Morwell</w:t>
      </w:r>
      <w:r>
        <w:rPr>
          <w:color w:val="585858"/>
          <w:spacing w:val="-2"/>
        </w:rPr>
        <w:t xml:space="preserve"> </w:t>
      </w:r>
      <w:r>
        <w:rPr>
          <w:color w:val="585858"/>
        </w:rPr>
        <w:t>River floodplain</w:t>
      </w:r>
      <w:r>
        <w:rPr>
          <w:color w:val="585858"/>
          <w:spacing w:val="-2"/>
        </w:rPr>
        <w:t xml:space="preserve"> </w:t>
      </w:r>
      <w:r>
        <w:rPr>
          <w:color w:val="585858"/>
        </w:rPr>
        <w:t>initially followed</w:t>
      </w:r>
      <w:r>
        <w:rPr>
          <w:color w:val="585858"/>
          <w:spacing w:val="-2"/>
        </w:rPr>
        <w:t xml:space="preserve"> </w:t>
      </w:r>
      <w:r>
        <w:rPr>
          <w:color w:val="585858"/>
        </w:rPr>
        <w:t>the</w:t>
      </w:r>
      <w:r>
        <w:rPr>
          <w:color w:val="585858"/>
          <w:spacing w:val="-2"/>
        </w:rPr>
        <w:t xml:space="preserve"> </w:t>
      </w:r>
      <w:r>
        <w:rPr>
          <w:color w:val="585858"/>
        </w:rPr>
        <w:t>Hazelwood</w:t>
      </w:r>
      <w:r>
        <w:rPr>
          <w:color w:val="585858"/>
          <w:spacing w:val="-2"/>
        </w:rPr>
        <w:t xml:space="preserve"> </w:t>
      </w:r>
      <w:r>
        <w:rPr>
          <w:color w:val="585858"/>
        </w:rPr>
        <w:t>to</w:t>
      </w:r>
      <w:r>
        <w:rPr>
          <w:color w:val="585858"/>
          <w:spacing w:val="-2"/>
        </w:rPr>
        <w:t xml:space="preserve"> </w:t>
      </w:r>
      <w:r>
        <w:rPr>
          <w:color w:val="585858"/>
        </w:rPr>
        <w:t>Cranbourne</w:t>
      </w:r>
      <w:r>
        <w:rPr>
          <w:color w:val="585858"/>
          <w:spacing w:val="-2"/>
        </w:rPr>
        <w:t xml:space="preserve"> </w:t>
      </w:r>
      <w:r>
        <w:rPr>
          <w:color w:val="585858"/>
        </w:rPr>
        <w:t>500</w:t>
      </w:r>
      <w:r>
        <w:rPr>
          <w:color w:val="585858"/>
          <w:spacing w:val="-6"/>
        </w:rPr>
        <w:t xml:space="preserve"> </w:t>
      </w:r>
      <w:r>
        <w:rPr>
          <w:color w:val="585858"/>
        </w:rPr>
        <w:t>kV OHTLs. This route would have resulted in cable joint pits in the floodplain and subject to inundation. To avoid cable joint pits</w:t>
      </w:r>
      <w:r>
        <w:rPr>
          <w:color w:val="585858"/>
          <w:spacing w:val="-3"/>
        </w:rPr>
        <w:t xml:space="preserve"> </w:t>
      </w:r>
      <w:r>
        <w:rPr>
          <w:color w:val="585858"/>
        </w:rPr>
        <w:t>in areas subject</w:t>
      </w:r>
      <w:r>
        <w:rPr>
          <w:color w:val="585858"/>
          <w:spacing w:val="-2"/>
        </w:rPr>
        <w:t xml:space="preserve"> </w:t>
      </w:r>
      <w:r>
        <w:rPr>
          <w:color w:val="585858"/>
        </w:rPr>
        <w:t>to inundation, the route was</w:t>
      </w:r>
      <w:r>
        <w:rPr>
          <w:color w:val="585858"/>
          <w:spacing w:val="-8"/>
        </w:rPr>
        <w:t xml:space="preserve"> </w:t>
      </w:r>
      <w:r>
        <w:rPr>
          <w:color w:val="585858"/>
        </w:rPr>
        <w:t>moved downstream to</w:t>
      </w:r>
      <w:r>
        <w:rPr>
          <w:color w:val="585858"/>
          <w:spacing w:val="-5"/>
        </w:rPr>
        <w:t xml:space="preserve"> </w:t>
      </w:r>
      <w:r>
        <w:rPr>
          <w:color w:val="585858"/>
        </w:rPr>
        <w:t>where the floodplain narrows to approximately 400 m. This enabled the cable joint pits to be sited on the floodplain terraces above the 1-in- 100-year flood extent.</w:t>
      </w:r>
    </w:p>
    <w:p w14:paraId="4921C5DC" w14:textId="77777777" w:rsidR="00B116B3" w:rsidRDefault="00B116B3">
      <w:pPr>
        <w:rPr>
          <w:color w:val="585858"/>
          <w:sz w:val="20"/>
          <w:szCs w:val="20"/>
        </w:rPr>
      </w:pPr>
      <w:r>
        <w:rPr>
          <w:color w:val="585858"/>
        </w:rPr>
        <w:br w:type="page"/>
      </w:r>
    </w:p>
    <w:p w14:paraId="03751B8C" w14:textId="347411D8" w:rsidR="007233FB" w:rsidRDefault="00B116B3">
      <w:pPr>
        <w:pStyle w:val="BodyText"/>
        <w:spacing w:before="110" w:line="360" w:lineRule="auto"/>
        <w:ind w:left="112" w:right="135"/>
      </w:pPr>
      <w:r>
        <w:rPr>
          <w:noProof/>
        </w:rPr>
        <w:lastRenderedPageBreak/>
        <w:drawing>
          <wp:anchor distT="0" distB="0" distL="114300" distR="114300" simplePos="0" relativeHeight="487847936" behindDoc="0" locked="0" layoutInCell="1" allowOverlap="1" wp14:anchorId="2374C260" wp14:editId="3665CAB6">
            <wp:simplePos x="0" y="0"/>
            <wp:positionH relativeFrom="column">
              <wp:posOffset>-631727</wp:posOffset>
            </wp:positionH>
            <wp:positionV relativeFrom="paragraph">
              <wp:posOffset>-949225</wp:posOffset>
            </wp:positionV>
            <wp:extent cx="7545600" cy="10692000"/>
            <wp:effectExtent l="0" t="0" r="0" b="0"/>
            <wp:wrapNone/>
            <wp:docPr id="15624483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545600" cy="10692000"/>
                    </a:xfrm>
                    <a:prstGeom prst="rect">
                      <a:avLst/>
                    </a:prstGeom>
                    <a:noFill/>
                    <a:ln>
                      <a:noFill/>
                    </a:ln>
                  </pic:spPr>
                </pic:pic>
              </a:graphicData>
            </a:graphic>
          </wp:anchor>
        </w:drawing>
      </w:r>
    </w:p>
    <w:p w14:paraId="4855C9D9" w14:textId="77777777" w:rsidR="007233FB" w:rsidRDefault="007233FB">
      <w:pPr>
        <w:spacing w:line="360" w:lineRule="auto"/>
        <w:sectPr w:rsidR="007233FB">
          <w:footerReference w:type="default" r:id="rId69"/>
          <w:pgSz w:w="11910" w:h="16840"/>
          <w:pgMar w:top="1500" w:right="1040" w:bottom="800" w:left="1020" w:header="467" w:footer="612" w:gutter="0"/>
          <w:cols w:space="720"/>
        </w:sectPr>
      </w:pPr>
    </w:p>
    <w:p w14:paraId="0C3A1EB5" w14:textId="77777777" w:rsidR="007233FB" w:rsidRDefault="00B116B3">
      <w:pPr>
        <w:pStyle w:val="Heading2"/>
        <w:numPr>
          <w:ilvl w:val="2"/>
          <w:numId w:val="45"/>
        </w:numPr>
        <w:tabs>
          <w:tab w:val="left" w:pos="1245"/>
        </w:tabs>
        <w:spacing w:before="91"/>
      </w:pPr>
      <w:bookmarkStart w:id="39" w:name="3.5.2_Alternative_Victorian_converter_st"/>
      <w:bookmarkEnd w:id="39"/>
      <w:r>
        <w:rPr>
          <w:color w:val="18314A"/>
        </w:rPr>
        <w:lastRenderedPageBreak/>
        <w:t>Alternative</w:t>
      </w:r>
      <w:r>
        <w:rPr>
          <w:color w:val="18314A"/>
          <w:spacing w:val="-9"/>
        </w:rPr>
        <w:t xml:space="preserve"> </w:t>
      </w:r>
      <w:r>
        <w:rPr>
          <w:color w:val="18314A"/>
        </w:rPr>
        <w:t>Victorian</w:t>
      </w:r>
      <w:r>
        <w:rPr>
          <w:color w:val="18314A"/>
          <w:spacing w:val="-10"/>
        </w:rPr>
        <w:t xml:space="preserve"> </w:t>
      </w:r>
      <w:r>
        <w:rPr>
          <w:color w:val="18314A"/>
        </w:rPr>
        <w:t>converter</w:t>
      </w:r>
      <w:r>
        <w:rPr>
          <w:color w:val="18314A"/>
          <w:spacing w:val="-16"/>
        </w:rPr>
        <w:t xml:space="preserve"> </w:t>
      </w:r>
      <w:r>
        <w:rPr>
          <w:color w:val="18314A"/>
        </w:rPr>
        <w:t>station</w:t>
      </w:r>
      <w:r>
        <w:rPr>
          <w:color w:val="18314A"/>
          <w:spacing w:val="-5"/>
        </w:rPr>
        <w:t xml:space="preserve"> </w:t>
      </w:r>
      <w:r>
        <w:rPr>
          <w:color w:val="18314A"/>
          <w:spacing w:val="-4"/>
        </w:rPr>
        <w:t>site</w:t>
      </w:r>
    </w:p>
    <w:p w14:paraId="2CB8C226" w14:textId="77777777" w:rsidR="007233FB" w:rsidRDefault="00B116B3">
      <w:pPr>
        <w:pStyle w:val="BodyText"/>
        <w:spacing w:before="237" w:line="360" w:lineRule="auto"/>
        <w:ind w:left="112" w:right="111"/>
      </w:pPr>
      <w:r>
        <w:rPr>
          <w:color w:val="585858"/>
        </w:rPr>
        <w:t>Two converter station site options were considered in Victoria, at Driffield and Hazelwood. The technical studies prepared to support this EIS/EES have assessed both converter station sites in Victoria along with the</w:t>
      </w:r>
      <w:r>
        <w:rPr>
          <w:color w:val="585858"/>
          <w:spacing w:val="-2"/>
        </w:rPr>
        <w:t xml:space="preserve"> </w:t>
      </w:r>
      <w:r>
        <w:rPr>
          <w:color w:val="585858"/>
        </w:rPr>
        <w:t>site</w:t>
      </w:r>
      <w:r>
        <w:rPr>
          <w:color w:val="585858"/>
          <w:spacing w:val="-2"/>
        </w:rPr>
        <w:t xml:space="preserve"> </w:t>
      </w:r>
      <w:r>
        <w:rPr>
          <w:color w:val="585858"/>
        </w:rPr>
        <w:t>in</w:t>
      </w:r>
      <w:r>
        <w:rPr>
          <w:color w:val="585858"/>
          <w:spacing w:val="-2"/>
        </w:rPr>
        <w:t xml:space="preserve"> </w:t>
      </w:r>
      <w:r>
        <w:rPr>
          <w:color w:val="585858"/>
        </w:rPr>
        <w:t>Heybridge</w:t>
      </w:r>
      <w:r>
        <w:rPr>
          <w:color w:val="585858"/>
          <w:spacing w:val="-3"/>
        </w:rPr>
        <w:t xml:space="preserve"> </w:t>
      </w:r>
      <w:r>
        <w:rPr>
          <w:color w:val="585858"/>
        </w:rPr>
        <w:t>in</w:t>
      </w:r>
      <w:r>
        <w:rPr>
          <w:color w:val="585858"/>
          <w:spacing w:val="-2"/>
        </w:rPr>
        <w:t xml:space="preserve"> </w:t>
      </w:r>
      <w:r>
        <w:rPr>
          <w:color w:val="585858"/>
        </w:rPr>
        <w:t>Tasmania.</w:t>
      </w:r>
      <w:r>
        <w:rPr>
          <w:color w:val="585858"/>
          <w:spacing w:val="-4"/>
        </w:rPr>
        <w:t xml:space="preserve"> </w:t>
      </w:r>
      <w:r>
        <w:rPr>
          <w:color w:val="585858"/>
        </w:rPr>
        <w:t>In</w:t>
      </w:r>
      <w:r>
        <w:rPr>
          <w:color w:val="585858"/>
          <w:spacing w:val="-2"/>
        </w:rPr>
        <w:t xml:space="preserve"> </w:t>
      </w:r>
      <w:r>
        <w:rPr>
          <w:color w:val="585858"/>
        </w:rPr>
        <w:t>Victoria, Hazelwood</w:t>
      </w:r>
      <w:r>
        <w:rPr>
          <w:color w:val="585858"/>
          <w:spacing w:val="-2"/>
        </w:rPr>
        <w:t xml:space="preserve"> </w:t>
      </w:r>
      <w:r>
        <w:rPr>
          <w:color w:val="585858"/>
        </w:rPr>
        <w:t>has since</w:t>
      </w:r>
      <w:r>
        <w:rPr>
          <w:color w:val="585858"/>
          <w:spacing w:val="-2"/>
        </w:rPr>
        <w:t xml:space="preserve"> </w:t>
      </w:r>
      <w:r>
        <w:rPr>
          <w:color w:val="585858"/>
        </w:rPr>
        <w:t>been</w:t>
      </w:r>
      <w:r>
        <w:rPr>
          <w:color w:val="585858"/>
          <w:spacing w:val="-2"/>
        </w:rPr>
        <w:t xml:space="preserve"> </w:t>
      </w:r>
      <w:r>
        <w:rPr>
          <w:color w:val="585858"/>
        </w:rPr>
        <w:t>confirmed</w:t>
      </w:r>
      <w:r>
        <w:rPr>
          <w:color w:val="585858"/>
          <w:spacing w:val="-2"/>
        </w:rPr>
        <w:t xml:space="preserve"> </w:t>
      </w:r>
      <w:r>
        <w:rPr>
          <w:color w:val="585858"/>
        </w:rPr>
        <w:t>as</w:t>
      </w:r>
      <w:r>
        <w:rPr>
          <w:color w:val="585858"/>
          <w:spacing w:val="-5"/>
        </w:rPr>
        <w:t xml:space="preserve"> </w:t>
      </w:r>
      <w:r>
        <w:rPr>
          <w:color w:val="585858"/>
        </w:rPr>
        <w:t>the</w:t>
      </w:r>
      <w:r>
        <w:rPr>
          <w:color w:val="585858"/>
          <w:spacing w:val="-2"/>
        </w:rPr>
        <w:t xml:space="preserve"> </w:t>
      </w:r>
      <w:r>
        <w:rPr>
          <w:color w:val="585858"/>
        </w:rPr>
        <w:t>preferred</w:t>
      </w:r>
      <w:r>
        <w:rPr>
          <w:color w:val="585858"/>
          <w:spacing w:val="-2"/>
        </w:rPr>
        <w:t xml:space="preserve"> </w:t>
      </w:r>
      <w:r>
        <w:rPr>
          <w:color w:val="585858"/>
        </w:rPr>
        <w:t>location for the converter station. Several factors were considered in deciding between the two sites, including:</w:t>
      </w:r>
    </w:p>
    <w:p w14:paraId="46FCEEB7" w14:textId="77777777" w:rsidR="007233FB" w:rsidRDefault="00B116B3">
      <w:pPr>
        <w:pStyle w:val="BodyText"/>
        <w:tabs>
          <w:tab w:val="left" w:pos="472"/>
        </w:tabs>
        <w:spacing w:before="122"/>
        <w:ind w:left="112"/>
      </w:pPr>
      <w:r>
        <w:rPr>
          <w:noProof/>
        </w:rPr>
        <w:drawing>
          <wp:inline distT="0" distB="0" distL="0" distR="0" wp14:anchorId="7A80923C" wp14:editId="31770694">
            <wp:extent cx="100329" cy="100329"/>
            <wp:effectExtent l="0" t="0" r="0" b="0"/>
            <wp:docPr id="1647" name="Image 164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7" name="Image 1647"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Proximity</w:t>
      </w:r>
      <w:r>
        <w:rPr>
          <w:color w:val="5F5F5F"/>
          <w:spacing w:val="-9"/>
        </w:rPr>
        <w:t xml:space="preserve"> </w:t>
      </w:r>
      <w:r>
        <w:rPr>
          <w:color w:val="5F5F5F"/>
        </w:rPr>
        <w:t>to</w:t>
      </w:r>
      <w:r>
        <w:rPr>
          <w:color w:val="5F5F5F"/>
          <w:spacing w:val="-7"/>
        </w:rPr>
        <w:t xml:space="preserve"> </w:t>
      </w:r>
      <w:r>
        <w:rPr>
          <w:color w:val="5F5F5F"/>
        </w:rPr>
        <w:t>the</w:t>
      </w:r>
      <w:r>
        <w:rPr>
          <w:color w:val="5F5F5F"/>
          <w:spacing w:val="-6"/>
        </w:rPr>
        <w:t xml:space="preserve"> </w:t>
      </w:r>
      <w:r>
        <w:rPr>
          <w:color w:val="5F5F5F"/>
        </w:rPr>
        <w:t>existing</w:t>
      </w:r>
      <w:r>
        <w:rPr>
          <w:color w:val="5F5F5F"/>
          <w:spacing w:val="-7"/>
        </w:rPr>
        <w:t xml:space="preserve"> </w:t>
      </w:r>
      <w:r>
        <w:rPr>
          <w:color w:val="5F5F5F"/>
        </w:rPr>
        <w:t>power</w:t>
      </w:r>
      <w:r>
        <w:rPr>
          <w:color w:val="5F5F5F"/>
          <w:spacing w:val="-4"/>
        </w:rPr>
        <w:t xml:space="preserve"> </w:t>
      </w:r>
      <w:r>
        <w:rPr>
          <w:color w:val="5F5F5F"/>
        </w:rPr>
        <w:t>transmission</w:t>
      </w:r>
      <w:r>
        <w:rPr>
          <w:color w:val="5F5F5F"/>
          <w:spacing w:val="-6"/>
        </w:rPr>
        <w:t xml:space="preserve"> </w:t>
      </w:r>
      <w:r>
        <w:rPr>
          <w:color w:val="5F5F5F"/>
          <w:spacing w:val="-2"/>
        </w:rPr>
        <w:t>network.</w:t>
      </w:r>
    </w:p>
    <w:p w14:paraId="705EC42F" w14:textId="77777777" w:rsidR="007233FB" w:rsidRDefault="007233FB">
      <w:pPr>
        <w:pStyle w:val="BodyText"/>
        <w:spacing w:before="6"/>
      </w:pPr>
    </w:p>
    <w:p w14:paraId="7E9939E1" w14:textId="77777777" w:rsidR="007233FB" w:rsidRDefault="00B116B3">
      <w:pPr>
        <w:pStyle w:val="BodyText"/>
        <w:tabs>
          <w:tab w:val="left" w:pos="472"/>
        </w:tabs>
        <w:ind w:left="112"/>
      </w:pPr>
      <w:r>
        <w:rPr>
          <w:noProof/>
        </w:rPr>
        <w:drawing>
          <wp:inline distT="0" distB="0" distL="0" distR="0" wp14:anchorId="3E441C21" wp14:editId="55F7F8F3">
            <wp:extent cx="100329" cy="100964"/>
            <wp:effectExtent l="0" t="0" r="0" b="0"/>
            <wp:docPr id="1648" name="Image 164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8" name="Image 1648"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Sufficient</w:t>
      </w:r>
      <w:r>
        <w:rPr>
          <w:color w:val="5F5F5F"/>
          <w:spacing w:val="-5"/>
        </w:rPr>
        <w:t xml:space="preserve"> </w:t>
      </w:r>
      <w:r>
        <w:rPr>
          <w:color w:val="5F5F5F"/>
        </w:rPr>
        <w:t>space</w:t>
      </w:r>
      <w:r>
        <w:rPr>
          <w:color w:val="5F5F5F"/>
          <w:spacing w:val="-11"/>
        </w:rPr>
        <w:t xml:space="preserve"> </w:t>
      </w:r>
      <w:r>
        <w:rPr>
          <w:color w:val="5F5F5F"/>
        </w:rPr>
        <w:t>for</w:t>
      </w:r>
      <w:r>
        <w:rPr>
          <w:color w:val="5F5F5F"/>
          <w:spacing w:val="-6"/>
        </w:rPr>
        <w:t xml:space="preserve"> </w:t>
      </w:r>
      <w:r>
        <w:rPr>
          <w:color w:val="5F5F5F"/>
        </w:rPr>
        <w:t>buildings</w:t>
      </w:r>
      <w:r>
        <w:rPr>
          <w:color w:val="5F5F5F"/>
          <w:spacing w:val="-5"/>
        </w:rPr>
        <w:t xml:space="preserve"> </w:t>
      </w:r>
      <w:r>
        <w:rPr>
          <w:color w:val="5F5F5F"/>
        </w:rPr>
        <w:t>and</w:t>
      </w:r>
      <w:r>
        <w:rPr>
          <w:color w:val="5F5F5F"/>
          <w:spacing w:val="-6"/>
        </w:rPr>
        <w:t xml:space="preserve"> </w:t>
      </w:r>
      <w:r>
        <w:rPr>
          <w:color w:val="5F5F5F"/>
          <w:spacing w:val="-2"/>
        </w:rPr>
        <w:t>equipment.</w:t>
      </w:r>
    </w:p>
    <w:p w14:paraId="574E61DA" w14:textId="77777777" w:rsidR="007233FB" w:rsidRDefault="007233FB">
      <w:pPr>
        <w:pStyle w:val="BodyText"/>
        <w:spacing w:before="5"/>
      </w:pPr>
    </w:p>
    <w:p w14:paraId="750CBE6F" w14:textId="77777777" w:rsidR="007233FB" w:rsidRDefault="00B116B3">
      <w:pPr>
        <w:pStyle w:val="BodyText"/>
        <w:tabs>
          <w:tab w:val="left" w:pos="472"/>
        </w:tabs>
        <w:ind w:left="112"/>
      </w:pPr>
      <w:r>
        <w:rPr>
          <w:noProof/>
        </w:rPr>
        <w:drawing>
          <wp:inline distT="0" distB="0" distL="0" distR="0" wp14:anchorId="25166FC0" wp14:editId="68C9DAAF">
            <wp:extent cx="100329" cy="100329"/>
            <wp:effectExtent l="0" t="0" r="0" b="0"/>
            <wp:docPr id="1649" name="Image 164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9" name="Image 1649"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Site</w:t>
      </w:r>
      <w:r>
        <w:rPr>
          <w:color w:val="5F5F5F"/>
          <w:spacing w:val="-9"/>
        </w:rPr>
        <w:t xml:space="preserve"> </w:t>
      </w:r>
      <w:r>
        <w:rPr>
          <w:color w:val="5F5F5F"/>
        </w:rPr>
        <w:t>access</w:t>
      </w:r>
      <w:r>
        <w:rPr>
          <w:color w:val="5F5F5F"/>
          <w:spacing w:val="-10"/>
        </w:rPr>
        <w:t xml:space="preserve"> </w:t>
      </w:r>
      <w:r>
        <w:rPr>
          <w:color w:val="5F5F5F"/>
        </w:rPr>
        <w:t>requirements</w:t>
      </w:r>
      <w:r>
        <w:rPr>
          <w:color w:val="5F5F5F"/>
          <w:spacing w:val="-7"/>
        </w:rPr>
        <w:t xml:space="preserve"> </w:t>
      </w:r>
      <w:r>
        <w:rPr>
          <w:color w:val="5F5F5F"/>
        </w:rPr>
        <w:t>for</w:t>
      </w:r>
      <w:r>
        <w:rPr>
          <w:color w:val="5F5F5F"/>
          <w:spacing w:val="-10"/>
        </w:rPr>
        <w:t xml:space="preserve"> </w:t>
      </w:r>
      <w:proofErr w:type="spellStart"/>
      <w:r>
        <w:rPr>
          <w:color w:val="5F5F5F"/>
        </w:rPr>
        <w:t>overdimensional</w:t>
      </w:r>
      <w:proofErr w:type="spellEnd"/>
      <w:r>
        <w:rPr>
          <w:color w:val="5F5F5F"/>
          <w:spacing w:val="-8"/>
        </w:rPr>
        <w:t xml:space="preserve"> </w:t>
      </w:r>
      <w:r>
        <w:rPr>
          <w:color w:val="5F5F5F"/>
          <w:spacing w:val="-2"/>
        </w:rPr>
        <w:t>loads.</w:t>
      </w:r>
    </w:p>
    <w:p w14:paraId="04F2AB27" w14:textId="77777777" w:rsidR="007233FB" w:rsidRDefault="007233FB">
      <w:pPr>
        <w:pStyle w:val="BodyText"/>
        <w:spacing w:before="1"/>
      </w:pPr>
    </w:p>
    <w:p w14:paraId="6C9CB056" w14:textId="77777777" w:rsidR="007233FB" w:rsidRDefault="00B116B3">
      <w:pPr>
        <w:pStyle w:val="BodyText"/>
        <w:tabs>
          <w:tab w:val="left" w:pos="472"/>
        </w:tabs>
        <w:ind w:left="112"/>
      </w:pPr>
      <w:r>
        <w:rPr>
          <w:noProof/>
        </w:rPr>
        <w:drawing>
          <wp:inline distT="0" distB="0" distL="0" distR="0" wp14:anchorId="22D765C9" wp14:editId="3C688D50">
            <wp:extent cx="100329" cy="100330"/>
            <wp:effectExtent l="0" t="0" r="0" b="0"/>
            <wp:docPr id="1650" name="Image 165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0" name="Image 1650" descr="*"/>
                    <pic:cNvPicPr/>
                  </pic:nvPicPr>
                  <pic:blipFill>
                    <a:blip r:embed="rId8" cstate="print"/>
                    <a:stretch>
                      <a:fillRect/>
                    </a:stretch>
                  </pic:blipFill>
                  <pic:spPr>
                    <a:xfrm>
                      <a:off x="0" y="0"/>
                      <a:ext cx="100329" cy="100330"/>
                    </a:xfrm>
                    <a:prstGeom prst="rect">
                      <a:avLst/>
                    </a:prstGeom>
                  </pic:spPr>
                </pic:pic>
              </a:graphicData>
            </a:graphic>
          </wp:inline>
        </w:drawing>
      </w:r>
      <w:r>
        <w:rPr>
          <w:rFonts w:ascii="Times New Roman"/>
        </w:rPr>
        <w:tab/>
      </w:r>
      <w:r>
        <w:rPr>
          <w:color w:val="5F5F5F"/>
        </w:rPr>
        <w:t>Potential</w:t>
      </w:r>
      <w:r>
        <w:rPr>
          <w:color w:val="5F5F5F"/>
          <w:spacing w:val="-9"/>
        </w:rPr>
        <w:t xml:space="preserve"> </w:t>
      </w:r>
      <w:r>
        <w:rPr>
          <w:color w:val="5F5F5F"/>
        </w:rPr>
        <w:t>environmental</w:t>
      </w:r>
      <w:r>
        <w:rPr>
          <w:color w:val="5F5F5F"/>
          <w:spacing w:val="-9"/>
        </w:rPr>
        <w:t xml:space="preserve"> </w:t>
      </w:r>
      <w:r>
        <w:rPr>
          <w:color w:val="5F5F5F"/>
        </w:rPr>
        <w:t>impacts</w:t>
      </w:r>
      <w:r>
        <w:rPr>
          <w:color w:val="5F5F5F"/>
          <w:spacing w:val="-8"/>
        </w:rPr>
        <w:t xml:space="preserve"> </w:t>
      </w:r>
      <w:r>
        <w:rPr>
          <w:color w:val="5F5F5F"/>
        </w:rPr>
        <w:t>during</w:t>
      </w:r>
      <w:r>
        <w:rPr>
          <w:color w:val="5F5F5F"/>
          <w:spacing w:val="-9"/>
        </w:rPr>
        <w:t xml:space="preserve"> </w:t>
      </w:r>
      <w:r>
        <w:rPr>
          <w:color w:val="5F5F5F"/>
        </w:rPr>
        <w:t>construction</w:t>
      </w:r>
      <w:r>
        <w:rPr>
          <w:color w:val="5F5F5F"/>
          <w:spacing w:val="-9"/>
        </w:rPr>
        <w:t xml:space="preserve"> </w:t>
      </w:r>
      <w:r>
        <w:rPr>
          <w:color w:val="5F5F5F"/>
        </w:rPr>
        <w:t>and</w:t>
      </w:r>
      <w:r>
        <w:rPr>
          <w:color w:val="5F5F5F"/>
          <w:spacing w:val="-8"/>
        </w:rPr>
        <w:t xml:space="preserve"> </w:t>
      </w:r>
      <w:r>
        <w:rPr>
          <w:color w:val="5F5F5F"/>
          <w:spacing w:val="-2"/>
        </w:rPr>
        <w:t>operation.</w:t>
      </w:r>
    </w:p>
    <w:p w14:paraId="5225C3C9" w14:textId="77777777" w:rsidR="007233FB" w:rsidRDefault="007233FB">
      <w:pPr>
        <w:pStyle w:val="BodyText"/>
        <w:spacing w:before="68"/>
      </w:pPr>
    </w:p>
    <w:p w14:paraId="0DD4C945" w14:textId="77777777" w:rsidR="007233FB" w:rsidRDefault="00B116B3">
      <w:pPr>
        <w:pStyle w:val="BodyText"/>
        <w:spacing w:line="360" w:lineRule="auto"/>
        <w:ind w:left="112" w:right="135"/>
      </w:pPr>
      <w:r>
        <w:rPr>
          <w:color w:val="5F5F5F"/>
        </w:rPr>
        <w:t>Terrain at Driffield limits the available space, with</w:t>
      </w:r>
      <w:r>
        <w:rPr>
          <w:color w:val="5F5F5F"/>
          <w:spacing w:val="-4"/>
        </w:rPr>
        <w:t xml:space="preserve"> </w:t>
      </w:r>
      <w:r>
        <w:rPr>
          <w:color w:val="5F5F5F"/>
        </w:rPr>
        <w:t>the Hazelwood site having space</w:t>
      </w:r>
      <w:r>
        <w:rPr>
          <w:color w:val="5F5F5F"/>
          <w:spacing w:val="-2"/>
        </w:rPr>
        <w:t xml:space="preserve"> </w:t>
      </w:r>
      <w:r>
        <w:rPr>
          <w:color w:val="5F5F5F"/>
        </w:rPr>
        <w:t>for expansion. Less bulk earthworks are required at the Hazelwood site compared to the Driffield site. Burrowing and spiny crayfish are</w:t>
      </w:r>
      <w:r>
        <w:rPr>
          <w:color w:val="5F5F5F"/>
          <w:spacing w:val="-3"/>
        </w:rPr>
        <w:t xml:space="preserve"> </w:t>
      </w:r>
      <w:r>
        <w:rPr>
          <w:color w:val="5F5F5F"/>
        </w:rPr>
        <w:t>present in</w:t>
      </w:r>
      <w:r>
        <w:rPr>
          <w:color w:val="5F5F5F"/>
          <w:spacing w:val="-3"/>
        </w:rPr>
        <w:t xml:space="preserve"> </w:t>
      </w:r>
      <w:r>
        <w:rPr>
          <w:color w:val="5F5F5F"/>
        </w:rPr>
        <w:t>the</w:t>
      </w:r>
      <w:r>
        <w:rPr>
          <w:color w:val="5F5F5F"/>
          <w:spacing w:val="-3"/>
        </w:rPr>
        <w:t xml:space="preserve"> </w:t>
      </w:r>
      <w:r>
        <w:rPr>
          <w:color w:val="5F5F5F"/>
        </w:rPr>
        <w:t>Strzelecki</w:t>
      </w:r>
      <w:r>
        <w:rPr>
          <w:color w:val="5F5F5F"/>
          <w:spacing w:val="-3"/>
        </w:rPr>
        <w:t xml:space="preserve"> </w:t>
      </w:r>
      <w:r>
        <w:rPr>
          <w:color w:val="5F5F5F"/>
        </w:rPr>
        <w:t>Ranges</w:t>
      </w:r>
      <w:r>
        <w:rPr>
          <w:color w:val="5F5F5F"/>
          <w:spacing w:val="-1"/>
        </w:rPr>
        <w:t xml:space="preserve"> </w:t>
      </w:r>
      <w:r>
        <w:rPr>
          <w:color w:val="5F5F5F"/>
        </w:rPr>
        <w:t>with</w:t>
      </w:r>
      <w:r>
        <w:rPr>
          <w:color w:val="5F5F5F"/>
          <w:spacing w:val="-3"/>
        </w:rPr>
        <w:t xml:space="preserve"> </w:t>
      </w:r>
      <w:r>
        <w:rPr>
          <w:color w:val="5F5F5F"/>
        </w:rPr>
        <w:t>burrows</w:t>
      </w:r>
      <w:r>
        <w:rPr>
          <w:color w:val="5F5F5F"/>
          <w:spacing w:val="-1"/>
        </w:rPr>
        <w:t xml:space="preserve"> </w:t>
      </w:r>
      <w:r>
        <w:rPr>
          <w:color w:val="5F5F5F"/>
        </w:rPr>
        <w:t>observed</w:t>
      </w:r>
      <w:r>
        <w:rPr>
          <w:color w:val="5F5F5F"/>
          <w:spacing w:val="-3"/>
        </w:rPr>
        <w:t xml:space="preserve"> </w:t>
      </w:r>
      <w:r>
        <w:rPr>
          <w:color w:val="5F5F5F"/>
        </w:rPr>
        <w:t>at the</w:t>
      </w:r>
      <w:r>
        <w:rPr>
          <w:color w:val="5F5F5F"/>
          <w:spacing w:val="-7"/>
        </w:rPr>
        <w:t xml:space="preserve"> </w:t>
      </w:r>
      <w:r>
        <w:rPr>
          <w:color w:val="5F5F5F"/>
        </w:rPr>
        <w:t>Driffield</w:t>
      </w:r>
      <w:r>
        <w:rPr>
          <w:color w:val="5F5F5F"/>
          <w:spacing w:val="-3"/>
        </w:rPr>
        <w:t xml:space="preserve"> </w:t>
      </w:r>
      <w:r>
        <w:rPr>
          <w:color w:val="5F5F5F"/>
        </w:rPr>
        <w:t>converter</w:t>
      </w:r>
      <w:r>
        <w:rPr>
          <w:color w:val="5F5F5F"/>
          <w:spacing w:val="-5"/>
        </w:rPr>
        <w:t xml:space="preserve"> </w:t>
      </w:r>
      <w:r>
        <w:rPr>
          <w:color w:val="5F5F5F"/>
        </w:rPr>
        <w:t>station</w:t>
      </w:r>
      <w:r>
        <w:rPr>
          <w:color w:val="5F5F5F"/>
          <w:spacing w:val="-3"/>
        </w:rPr>
        <w:t xml:space="preserve"> </w:t>
      </w:r>
      <w:r>
        <w:rPr>
          <w:color w:val="5F5F5F"/>
        </w:rPr>
        <w:t>site.</w:t>
      </w:r>
      <w:r>
        <w:rPr>
          <w:color w:val="5F5F5F"/>
          <w:spacing w:val="-4"/>
        </w:rPr>
        <w:t xml:space="preserve"> </w:t>
      </w:r>
      <w:r>
        <w:rPr>
          <w:color w:val="5F5F5F"/>
        </w:rPr>
        <w:t>Trapping</w:t>
      </w:r>
      <w:r>
        <w:rPr>
          <w:color w:val="5F5F5F"/>
          <w:spacing w:val="-3"/>
        </w:rPr>
        <w:t xml:space="preserve"> </w:t>
      </w:r>
      <w:r>
        <w:rPr>
          <w:color w:val="5F5F5F"/>
        </w:rPr>
        <w:t>at the site identified the common lowland burrowing crayfish (</w:t>
      </w:r>
      <w:proofErr w:type="spellStart"/>
      <w:r>
        <w:rPr>
          <w:i/>
          <w:color w:val="5F5F5F"/>
        </w:rPr>
        <w:t>Engaeus</w:t>
      </w:r>
      <w:proofErr w:type="spellEnd"/>
      <w:r>
        <w:rPr>
          <w:i/>
          <w:color w:val="5F5F5F"/>
        </w:rPr>
        <w:t xml:space="preserve"> </w:t>
      </w:r>
      <w:proofErr w:type="spellStart"/>
      <w:r>
        <w:rPr>
          <w:i/>
          <w:color w:val="5F5F5F"/>
        </w:rPr>
        <w:t>quadrimanus</w:t>
      </w:r>
      <w:proofErr w:type="spellEnd"/>
      <w:r>
        <w:rPr>
          <w:color w:val="5F5F5F"/>
        </w:rPr>
        <w:t>) but the low capture rate does not preclude</w:t>
      </w:r>
      <w:r>
        <w:rPr>
          <w:color w:val="5F5F5F"/>
          <w:spacing w:val="-1"/>
        </w:rPr>
        <w:t xml:space="preserve"> </w:t>
      </w:r>
      <w:r>
        <w:rPr>
          <w:color w:val="5F5F5F"/>
        </w:rPr>
        <w:t>the</w:t>
      </w:r>
      <w:r>
        <w:rPr>
          <w:color w:val="5F5F5F"/>
          <w:spacing w:val="-1"/>
        </w:rPr>
        <w:t xml:space="preserve"> </w:t>
      </w:r>
      <w:r>
        <w:rPr>
          <w:color w:val="5F5F5F"/>
        </w:rPr>
        <w:t>threatened</w:t>
      </w:r>
      <w:r>
        <w:rPr>
          <w:color w:val="5F5F5F"/>
          <w:spacing w:val="-1"/>
        </w:rPr>
        <w:t xml:space="preserve"> </w:t>
      </w:r>
      <w:r>
        <w:rPr>
          <w:color w:val="5F5F5F"/>
        </w:rPr>
        <w:t>Narracan</w:t>
      </w:r>
      <w:r>
        <w:rPr>
          <w:color w:val="5F5F5F"/>
          <w:spacing w:val="-1"/>
        </w:rPr>
        <w:t xml:space="preserve"> </w:t>
      </w:r>
      <w:r>
        <w:rPr>
          <w:color w:val="5F5F5F"/>
        </w:rPr>
        <w:t>burrowing</w:t>
      </w:r>
      <w:r>
        <w:rPr>
          <w:color w:val="5F5F5F"/>
          <w:spacing w:val="-1"/>
        </w:rPr>
        <w:t xml:space="preserve"> </w:t>
      </w:r>
      <w:r>
        <w:rPr>
          <w:color w:val="5F5F5F"/>
        </w:rPr>
        <w:t>crayfish</w:t>
      </w:r>
      <w:r>
        <w:rPr>
          <w:color w:val="5F5F5F"/>
          <w:spacing w:val="-1"/>
        </w:rPr>
        <w:t xml:space="preserve"> </w:t>
      </w:r>
      <w:r>
        <w:rPr>
          <w:color w:val="5F5F5F"/>
        </w:rPr>
        <w:t>(</w:t>
      </w:r>
      <w:proofErr w:type="spellStart"/>
      <w:r>
        <w:rPr>
          <w:i/>
          <w:color w:val="5F5F5F"/>
        </w:rPr>
        <w:t>Engaeus</w:t>
      </w:r>
      <w:proofErr w:type="spellEnd"/>
      <w:r>
        <w:rPr>
          <w:i/>
          <w:color w:val="5F5F5F"/>
        </w:rPr>
        <w:t xml:space="preserve"> </w:t>
      </w:r>
      <w:proofErr w:type="spellStart"/>
      <w:r>
        <w:rPr>
          <w:i/>
          <w:color w:val="5F5F5F"/>
        </w:rPr>
        <w:t>phyllocercus</w:t>
      </w:r>
      <w:proofErr w:type="spellEnd"/>
      <w:r>
        <w:rPr>
          <w:color w:val="5F5F5F"/>
        </w:rPr>
        <w:t>) and</w:t>
      </w:r>
      <w:r>
        <w:rPr>
          <w:color w:val="5F5F5F"/>
          <w:spacing w:val="-1"/>
        </w:rPr>
        <w:t xml:space="preserve"> </w:t>
      </w:r>
      <w:r>
        <w:rPr>
          <w:color w:val="5F5F5F"/>
        </w:rPr>
        <w:t>South</w:t>
      </w:r>
      <w:r>
        <w:rPr>
          <w:color w:val="5F5F5F"/>
          <w:spacing w:val="-6"/>
        </w:rPr>
        <w:t xml:space="preserve"> </w:t>
      </w:r>
      <w:r>
        <w:rPr>
          <w:color w:val="5F5F5F"/>
        </w:rPr>
        <w:t>Gippsland spiny crayfish (</w:t>
      </w:r>
      <w:proofErr w:type="spellStart"/>
      <w:r>
        <w:rPr>
          <w:i/>
          <w:color w:val="5F5F5F"/>
        </w:rPr>
        <w:t>Euastacus</w:t>
      </w:r>
      <w:proofErr w:type="spellEnd"/>
      <w:r>
        <w:rPr>
          <w:i/>
          <w:color w:val="5F5F5F"/>
        </w:rPr>
        <w:t xml:space="preserve"> </w:t>
      </w:r>
      <w:proofErr w:type="spellStart"/>
      <w:r>
        <w:rPr>
          <w:i/>
          <w:color w:val="5F5F5F"/>
        </w:rPr>
        <w:t>neodiversus</w:t>
      </w:r>
      <w:proofErr w:type="spellEnd"/>
      <w:r>
        <w:rPr>
          <w:color w:val="5F5F5F"/>
        </w:rPr>
        <w:t>) being present.</w:t>
      </w:r>
    </w:p>
    <w:p w14:paraId="373A07FA" w14:textId="77777777" w:rsidR="007233FB" w:rsidRDefault="00B116B3">
      <w:pPr>
        <w:pStyle w:val="BodyText"/>
        <w:spacing w:before="181" w:line="360" w:lineRule="auto"/>
        <w:ind w:left="112" w:right="135"/>
      </w:pPr>
      <w:r>
        <w:rPr>
          <w:color w:val="5F5F5F"/>
        </w:rPr>
        <w:t>The</w:t>
      </w:r>
      <w:r>
        <w:rPr>
          <w:color w:val="5F5F5F"/>
          <w:spacing w:val="-2"/>
        </w:rPr>
        <w:t xml:space="preserve"> </w:t>
      </w:r>
      <w:r>
        <w:rPr>
          <w:color w:val="5F5F5F"/>
        </w:rPr>
        <w:t>Driffield</w:t>
      </w:r>
      <w:r>
        <w:rPr>
          <w:color w:val="5F5F5F"/>
          <w:spacing w:val="-2"/>
        </w:rPr>
        <w:t xml:space="preserve"> </w:t>
      </w:r>
      <w:r>
        <w:rPr>
          <w:color w:val="5F5F5F"/>
        </w:rPr>
        <w:t>converter</w:t>
      </w:r>
      <w:r>
        <w:rPr>
          <w:color w:val="5F5F5F"/>
          <w:spacing w:val="-5"/>
        </w:rPr>
        <w:t xml:space="preserve"> </w:t>
      </w:r>
      <w:r>
        <w:rPr>
          <w:color w:val="5F5F5F"/>
        </w:rPr>
        <w:t>station</w:t>
      </w:r>
      <w:r>
        <w:rPr>
          <w:color w:val="5F5F5F"/>
          <w:spacing w:val="-2"/>
        </w:rPr>
        <w:t xml:space="preserve"> </w:t>
      </w:r>
      <w:r>
        <w:rPr>
          <w:color w:val="5F5F5F"/>
        </w:rPr>
        <w:t>site</w:t>
      </w:r>
      <w:r>
        <w:rPr>
          <w:color w:val="5F5F5F"/>
          <w:spacing w:val="-2"/>
        </w:rPr>
        <w:t xml:space="preserve"> </w:t>
      </w:r>
      <w:r>
        <w:rPr>
          <w:color w:val="5F5F5F"/>
        </w:rPr>
        <w:t>would</w:t>
      </w:r>
      <w:r>
        <w:rPr>
          <w:color w:val="5F5F5F"/>
          <w:spacing w:val="-2"/>
        </w:rPr>
        <w:t xml:space="preserve"> </w:t>
      </w:r>
      <w:r>
        <w:rPr>
          <w:color w:val="5F5F5F"/>
        </w:rPr>
        <w:t>have</w:t>
      </w:r>
      <w:r>
        <w:rPr>
          <w:color w:val="5F5F5F"/>
          <w:spacing w:val="-2"/>
        </w:rPr>
        <w:t xml:space="preserve"> </w:t>
      </w:r>
      <w:r>
        <w:rPr>
          <w:color w:val="5F5F5F"/>
        </w:rPr>
        <w:t>a</w:t>
      </w:r>
      <w:r>
        <w:rPr>
          <w:color w:val="5F5F5F"/>
          <w:spacing w:val="-2"/>
        </w:rPr>
        <w:t xml:space="preserve"> </w:t>
      </w:r>
      <w:r>
        <w:rPr>
          <w:color w:val="5F5F5F"/>
        </w:rPr>
        <w:t>significant impact on</w:t>
      </w:r>
      <w:r>
        <w:rPr>
          <w:color w:val="5F5F5F"/>
          <w:spacing w:val="-2"/>
        </w:rPr>
        <w:t xml:space="preserve"> </w:t>
      </w:r>
      <w:r>
        <w:rPr>
          <w:color w:val="5F5F5F"/>
        </w:rPr>
        <w:t>plantations due</w:t>
      </w:r>
      <w:r>
        <w:rPr>
          <w:color w:val="5F5F5F"/>
          <w:spacing w:val="-7"/>
        </w:rPr>
        <w:t xml:space="preserve"> </w:t>
      </w:r>
      <w:r>
        <w:rPr>
          <w:color w:val="5F5F5F"/>
        </w:rPr>
        <w:t>to</w:t>
      </w:r>
      <w:r>
        <w:rPr>
          <w:color w:val="5F5F5F"/>
          <w:spacing w:val="-2"/>
        </w:rPr>
        <w:t xml:space="preserve"> </w:t>
      </w:r>
      <w:r>
        <w:rPr>
          <w:color w:val="5F5F5F"/>
        </w:rPr>
        <w:t>the</w:t>
      </w:r>
      <w:r>
        <w:rPr>
          <w:color w:val="5F5F5F"/>
          <w:spacing w:val="-2"/>
        </w:rPr>
        <w:t xml:space="preserve"> </w:t>
      </w:r>
      <w:r>
        <w:rPr>
          <w:color w:val="5F5F5F"/>
        </w:rPr>
        <w:t>area</w:t>
      </w:r>
      <w:r>
        <w:rPr>
          <w:color w:val="5F5F5F"/>
          <w:spacing w:val="-7"/>
        </w:rPr>
        <w:t xml:space="preserve"> </w:t>
      </w:r>
      <w:r>
        <w:rPr>
          <w:color w:val="5F5F5F"/>
        </w:rPr>
        <w:t>required</w:t>
      </w:r>
      <w:r>
        <w:rPr>
          <w:color w:val="5F5F5F"/>
          <w:spacing w:val="-2"/>
        </w:rPr>
        <w:t xml:space="preserve"> </w:t>
      </w:r>
      <w:r>
        <w:rPr>
          <w:color w:val="5F5F5F"/>
        </w:rPr>
        <w:t>for the facility. Unlike the land cable route, which has been</w:t>
      </w:r>
      <w:r>
        <w:rPr>
          <w:color w:val="5F5F5F"/>
          <w:spacing w:val="-2"/>
        </w:rPr>
        <w:t xml:space="preserve"> </w:t>
      </w:r>
      <w:r>
        <w:rPr>
          <w:color w:val="5F5F5F"/>
        </w:rPr>
        <w:t xml:space="preserve">designed to </w:t>
      </w:r>
      <w:proofErr w:type="spellStart"/>
      <w:r>
        <w:rPr>
          <w:color w:val="5F5F5F"/>
        </w:rPr>
        <w:t>minimise</w:t>
      </w:r>
      <w:proofErr w:type="spellEnd"/>
      <w:r>
        <w:rPr>
          <w:color w:val="5F5F5F"/>
        </w:rPr>
        <w:t xml:space="preserve"> impacts on plantations by use of strategic firebreaks and existing plantation access tracks, development of the site would have resulted in the</w:t>
      </w:r>
      <w:r>
        <w:rPr>
          <w:color w:val="5F5F5F"/>
          <w:spacing w:val="-2"/>
        </w:rPr>
        <w:t xml:space="preserve"> </w:t>
      </w:r>
      <w:r>
        <w:rPr>
          <w:color w:val="5F5F5F"/>
        </w:rPr>
        <w:t>permanent loss of</w:t>
      </w:r>
      <w:r>
        <w:rPr>
          <w:color w:val="5F5F5F"/>
          <w:spacing w:val="-4"/>
        </w:rPr>
        <w:t xml:space="preserve"> </w:t>
      </w:r>
      <w:r>
        <w:rPr>
          <w:color w:val="5F5F5F"/>
        </w:rPr>
        <w:t>valuable</w:t>
      </w:r>
      <w:r>
        <w:rPr>
          <w:color w:val="5F5F5F"/>
          <w:spacing w:val="-2"/>
        </w:rPr>
        <w:t xml:space="preserve"> </w:t>
      </w:r>
      <w:r>
        <w:rPr>
          <w:color w:val="5F5F5F"/>
        </w:rPr>
        <w:t>timber resource</w:t>
      </w:r>
      <w:r>
        <w:rPr>
          <w:color w:val="5F5F5F"/>
          <w:spacing w:val="-2"/>
        </w:rPr>
        <w:t xml:space="preserve"> </w:t>
      </w:r>
      <w:r>
        <w:rPr>
          <w:color w:val="5F5F5F"/>
        </w:rPr>
        <w:t>affecting</w:t>
      </w:r>
      <w:r>
        <w:rPr>
          <w:color w:val="5F5F5F"/>
          <w:spacing w:val="-2"/>
        </w:rPr>
        <w:t xml:space="preserve"> </w:t>
      </w:r>
      <w:r>
        <w:rPr>
          <w:color w:val="5F5F5F"/>
        </w:rPr>
        <w:t>wood</w:t>
      </w:r>
      <w:r>
        <w:rPr>
          <w:color w:val="5F5F5F"/>
          <w:spacing w:val="-2"/>
        </w:rPr>
        <w:t xml:space="preserve"> </w:t>
      </w:r>
      <w:r>
        <w:rPr>
          <w:color w:val="5F5F5F"/>
        </w:rPr>
        <w:t>stocks and</w:t>
      </w:r>
      <w:r>
        <w:rPr>
          <w:color w:val="5F5F5F"/>
          <w:spacing w:val="-2"/>
        </w:rPr>
        <w:t xml:space="preserve"> </w:t>
      </w:r>
      <w:r>
        <w:rPr>
          <w:color w:val="5F5F5F"/>
        </w:rPr>
        <w:t>wood</w:t>
      </w:r>
      <w:r>
        <w:rPr>
          <w:color w:val="5F5F5F"/>
          <w:spacing w:val="-7"/>
        </w:rPr>
        <w:t xml:space="preserve"> </w:t>
      </w:r>
      <w:r>
        <w:rPr>
          <w:color w:val="5F5F5F"/>
        </w:rPr>
        <w:t>flow.</w:t>
      </w:r>
      <w:r>
        <w:rPr>
          <w:color w:val="5F5F5F"/>
          <w:spacing w:val="-4"/>
        </w:rPr>
        <w:t xml:space="preserve"> </w:t>
      </w:r>
      <w:r>
        <w:rPr>
          <w:color w:val="5F5F5F"/>
        </w:rPr>
        <w:t>For these</w:t>
      </w:r>
      <w:r>
        <w:rPr>
          <w:color w:val="5F5F5F"/>
          <w:spacing w:val="-7"/>
        </w:rPr>
        <w:t xml:space="preserve"> </w:t>
      </w:r>
      <w:r>
        <w:rPr>
          <w:color w:val="5F5F5F"/>
        </w:rPr>
        <w:t>reasons, the Hazelwood converter station site is less constrained and preferred.</w:t>
      </w:r>
    </w:p>
    <w:p w14:paraId="4850C63B" w14:textId="77777777" w:rsidR="007233FB" w:rsidRDefault="007233FB">
      <w:pPr>
        <w:pStyle w:val="BodyText"/>
        <w:spacing w:before="129"/>
      </w:pPr>
    </w:p>
    <w:p w14:paraId="5DD1990D" w14:textId="77777777" w:rsidR="007233FB" w:rsidRDefault="00B116B3">
      <w:pPr>
        <w:pStyle w:val="Heading2"/>
        <w:numPr>
          <w:ilvl w:val="2"/>
          <w:numId w:val="45"/>
        </w:numPr>
        <w:tabs>
          <w:tab w:val="left" w:pos="1245"/>
        </w:tabs>
      </w:pPr>
      <w:bookmarkStart w:id="40" w:name="3.5.3_Converter_station_technology"/>
      <w:bookmarkEnd w:id="40"/>
      <w:r>
        <w:rPr>
          <w:color w:val="18314A"/>
        </w:rPr>
        <w:t>Converter</w:t>
      </w:r>
      <w:r>
        <w:rPr>
          <w:color w:val="18314A"/>
          <w:spacing w:val="-11"/>
        </w:rPr>
        <w:t xml:space="preserve"> </w:t>
      </w:r>
      <w:r>
        <w:rPr>
          <w:color w:val="18314A"/>
        </w:rPr>
        <w:t>station</w:t>
      </w:r>
      <w:r>
        <w:rPr>
          <w:color w:val="18314A"/>
          <w:spacing w:val="-10"/>
        </w:rPr>
        <w:t xml:space="preserve"> </w:t>
      </w:r>
      <w:r>
        <w:rPr>
          <w:color w:val="18314A"/>
          <w:spacing w:val="-2"/>
        </w:rPr>
        <w:t>technology</w:t>
      </w:r>
    </w:p>
    <w:p w14:paraId="4CE97CD6" w14:textId="77777777" w:rsidR="007233FB" w:rsidRDefault="00B116B3">
      <w:pPr>
        <w:pStyle w:val="BodyText"/>
        <w:spacing w:before="241"/>
        <w:ind w:left="112"/>
      </w:pPr>
      <w:r>
        <w:rPr>
          <w:color w:val="585858"/>
        </w:rPr>
        <w:t>Two</w:t>
      </w:r>
      <w:r>
        <w:rPr>
          <w:color w:val="585858"/>
          <w:spacing w:val="-5"/>
        </w:rPr>
        <w:t xml:space="preserve"> </w:t>
      </w:r>
      <w:r>
        <w:rPr>
          <w:color w:val="585858"/>
        </w:rPr>
        <w:t>technologies</w:t>
      </w:r>
      <w:r>
        <w:rPr>
          <w:color w:val="585858"/>
          <w:spacing w:val="-4"/>
        </w:rPr>
        <w:t xml:space="preserve"> </w:t>
      </w:r>
      <w:r>
        <w:rPr>
          <w:color w:val="585858"/>
        </w:rPr>
        <w:t>are</w:t>
      </w:r>
      <w:r>
        <w:rPr>
          <w:color w:val="585858"/>
          <w:spacing w:val="-5"/>
        </w:rPr>
        <w:t xml:space="preserve"> </w:t>
      </w:r>
      <w:r>
        <w:rPr>
          <w:color w:val="585858"/>
        </w:rPr>
        <w:t>available</w:t>
      </w:r>
      <w:r>
        <w:rPr>
          <w:color w:val="585858"/>
          <w:spacing w:val="-5"/>
        </w:rPr>
        <w:t xml:space="preserve"> </w:t>
      </w:r>
      <w:r>
        <w:rPr>
          <w:color w:val="585858"/>
        </w:rPr>
        <w:t>to</w:t>
      </w:r>
      <w:r>
        <w:rPr>
          <w:color w:val="585858"/>
          <w:spacing w:val="-5"/>
        </w:rPr>
        <w:t xml:space="preserve"> </w:t>
      </w:r>
      <w:r>
        <w:rPr>
          <w:color w:val="585858"/>
        </w:rPr>
        <w:t>convert</w:t>
      </w:r>
      <w:r>
        <w:rPr>
          <w:color w:val="585858"/>
          <w:spacing w:val="-2"/>
        </w:rPr>
        <w:t xml:space="preserve"> </w:t>
      </w:r>
      <w:r>
        <w:rPr>
          <w:color w:val="585858"/>
        </w:rPr>
        <w:t>HVDC</w:t>
      </w:r>
      <w:r>
        <w:rPr>
          <w:color w:val="585858"/>
          <w:spacing w:val="-9"/>
        </w:rPr>
        <w:t xml:space="preserve"> </w:t>
      </w:r>
      <w:r>
        <w:rPr>
          <w:color w:val="585858"/>
        </w:rPr>
        <w:t>to</w:t>
      </w:r>
      <w:r>
        <w:rPr>
          <w:color w:val="585858"/>
          <w:spacing w:val="-5"/>
        </w:rPr>
        <w:t xml:space="preserve"> </w:t>
      </w:r>
      <w:r>
        <w:rPr>
          <w:color w:val="585858"/>
        </w:rPr>
        <w:t>HVAC</w:t>
      </w:r>
      <w:r>
        <w:rPr>
          <w:color w:val="585858"/>
          <w:spacing w:val="-7"/>
        </w:rPr>
        <w:t xml:space="preserve"> </w:t>
      </w:r>
      <w:r>
        <w:rPr>
          <w:color w:val="585858"/>
        </w:rPr>
        <w:t>and</w:t>
      </w:r>
      <w:r>
        <w:rPr>
          <w:color w:val="585858"/>
          <w:spacing w:val="-5"/>
        </w:rPr>
        <w:t xml:space="preserve"> </w:t>
      </w:r>
      <w:r>
        <w:rPr>
          <w:color w:val="585858"/>
        </w:rPr>
        <w:t>vice</w:t>
      </w:r>
      <w:r>
        <w:rPr>
          <w:color w:val="585858"/>
          <w:spacing w:val="-5"/>
        </w:rPr>
        <w:t xml:space="preserve"> </w:t>
      </w:r>
      <w:r>
        <w:rPr>
          <w:color w:val="585858"/>
        </w:rPr>
        <w:t>versa.</w:t>
      </w:r>
      <w:r>
        <w:rPr>
          <w:color w:val="585858"/>
          <w:spacing w:val="-7"/>
        </w:rPr>
        <w:t xml:space="preserve"> </w:t>
      </w:r>
      <w:r>
        <w:rPr>
          <w:color w:val="585858"/>
        </w:rPr>
        <w:t>They</w:t>
      </w:r>
      <w:r>
        <w:rPr>
          <w:color w:val="585858"/>
          <w:spacing w:val="-7"/>
        </w:rPr>
        <w:t xml:space="preserve"> </w:t>
      </w:r>
      <w:r>
        <w:rPr>
          <w:color w:val="585858"/>
          <w:spacing w:val="-4"/>
        </w:rPr>
        <w:t>are:</w:t>
      </w:r>
    </w:p>
    <w:p w14:paraId="3466F3E9" w14:textId="77777777" w:rsidR="007233FB" w:rsidRDefault="007233FB">
      <w:pPr>
        <w:pStyle w:val="BodyText"/>
        <w:spacing w:before="1"/>
      </w:pPr>
    </w:p>
    <w:p w14:paraId="6CA80723" w14:textId="77777777" w:rsidR="007233FB" w:rsidRDefault="00B116B3">
      <w:pPr>
        <w:pStyle w:val="BodyText"/>
        <w:tabs>
          <w:tab w:val="left" w:pos="472"/>
        </w:tabs>
        <w:ind w:left="112"/>
      </w:pPr>
      <w:r>
        <w:rPr>
          <w:noProof/>
        </w:rPr>
        <w:drawing>
          <wp:inline distT="0" distB="0" distL="0" distR="0" wp14:anchorId="1201FFDF" wp14:editId="71C1BE43">
            <wp:extent cx="100329" cy="100964"/>
            <wp:effectExtent l="0" t="0" r="0" b="0"/>
            <wp:docPr id="1651" name="Image 165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1" name="Image 1651"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Line</w:t>
      </w:r>
      <w:r>
        <w:rPr>
          <w:color w:val="5F5F5F"/>
          <w:spacing w:val="-7"/>
        </w:rPr>
        <w:t xml:space="preserve"> </w:t>
      </w:r>
      <w:r>
        <w:rPr>
          <w:color w:val="5F5F5F"/>
        </w:rPr>
        <w:t>commutated</w:t>
      </w:r>
      <w:r>
        <w:rPr>
          <w:color w:val="5F5F5F"/>
          <w:spacing w:val="-5"/>
        </w:rPr>
        <w:t xml:space="preserve"> </w:t>
      </w:r>
      <w:r>
        <w:rPr>
          <w:color w:val="5F5F5F"/>
        </w:rPr>
        <w:t>converters</w:t>
      </w:r>
      <w:r>
        <w:rPr>
          <w:color w:val="5F5F5F"/>
          <w:spacing w:val="-8"/>
        </w:rPr>
        <w:t xml:space="preserve"> </w:t>
      </w:r>
      <w:r>
        <w:rPr>
          <w:color w:val="5F5F5F"/>
        </w:rPr>
        <w:t>which</w:t>
      </w:r>
      <w:r>
        <w:rPr>
          <w:color w:val="5F5F5F"/>
          <w:spacing w:val="-5"/>
        </w:rPr>
        <w:t xml:space="preserve"> </w:t>
      </w:r>
      <w:r>
        <w:rPr>
          <w:color w:val="5F5F5F"/>
        </w:rPr>
        <w:t>use</w:t>
      </w:r>
      <w:r>
        <w:rPr>
          <w:color w:val="5F5F5F"/>
          <w:spacing w:val="-5"/>
        </w:rPr>
        <w:t xml:space="preserve"> </w:t>
      </w:r>
      <w:r>
        <w:rPr>
          <w:color w:val="5F5F5F"/>
        </w:rPr>
        <w:t>thyristors</w:t>
      </w:r>
      <w:r>
        <w:rPr>
          <w:color w:val="5F5F5F"/>
          <w:spacing w:val="-8"/>
        </w:rPr>
        <w:t xml:space="preserve"> </w:t>
      </w:r>
      <w:r>
        <w:rPr>
          <w:color w:val="5F5F5F"/>
        </w:rPr>
        <w:t>to</w:t>
      </w:r>
      <w:r>
        <w:rPr>
          <w:color w:val="5F5F5F"/>
          <w:spacing w:val="-5"/>
        </w:rPr>
        <w:t xml:space="preserve"> </w:t>
      </w:r>
      <w:r>
        <w:rPr>
          <w:color w:val="5F5F5F"/>
        </w:rPr>
        <w:t>convert</w:t>
      </w:r>
      <w:r>
        <w:rPr>
          <w:color w:val="5F5F5F"/>
          <w:spacing w:val="-2"/>
        </w:rPr>
        <w:t xml:space="preserve"> </w:t>
      </w:r>
      <w:r>
        <w:rPr>
          <w:color w:val="5F5F5F"/>
        </w:rPr>
        <w:t>HVDC</w:t>
      </w:r>
      <w:r>
        <w:rPr>
          <w:color w:val="5F5F5F"/>
          <w:spacing w:val="-9"/>
        </w:rPr>
        <w:t xml:space="preserve"> </w:t>
      </w:r>
      <w:r>
        <w:rPr>
          <w:color w:val="5F5F5F"/>
        </w:rPr>
        <w:t>to</w:t>
      </w:r>
      <w:r>
        <w:rPr>
          <w:color w:val="5F5F5F"/>
          <w:spacing w:val="-5"/>
        </w:rPr>
        <w:t xml:space="preserve"> </w:t>
      </w:r>
      <w:r>
        <w:rPr>
          <w:color w:val="5F5F5F"/>
        </w:rPr>
        <w:t>HVAC</w:t>
      </w:r>
      <w:r>
        <w:rPr>
          <w:color w:val="5F5F5F"/>
          <w:spacing w:val="-10"/>
        </w:rPr>
        <w:t xml:space="preserve"> </w:t>
      </w:r>
      <w:r>
        <w:rPr>
          <w:color w:val="5F5F5F"/>
        </w:rPr>
        <w:t>and</w:t>
      </w:r>
      <w:r>
        <w:rPr>
          <w:color w:val="5F5F5F"/>
          <w:spacing w:val="-5"/>
        </w:rPr>
        <w:t xml:space="preserve"> </w:t>
      </w:r>
      <w:r>
        <w:rPr>
          <w:color w:val="5F5F5F"/>
        </w:rPr>
        <w:t>vice</w:t>
      </w:r>
      <w:r>
        <w:rPr>
          <w:color w:val="5F5F5F"/>
          <w:spacing w:val="-4"/>
        </w:rPr>
        <w:t xml:space="preserve"> </w:t>
      </w:r>
      <w:r>
        <w:rPr>
          <w:color w:val="5F5F5F"/>
          <w:spacing w:val="-2"/>
        </w:rPr>
        <w:t>versa.</w:t>
      </w:r>
    </w:p>
    <w:p w14:paraId="0526AD39" w14:textId="77777777" w:rsidR="007233FB" w:rsidRDefault="007233FB">
      <w:pPr>
        <w:pStyle w:val="BodyText"/>
        <w:spacing w:before="6"/>
      </w:pPr>
    </w:p>
    <w:p w14:paraId="37D01F93" w14:textId="77777777" w:rsidR="007233FB" w:rsidRDefault="00B116B3">
      <w:pPr>
        <w:pStyle w:val="BodyText"/>
        <w:tabs>
          <w:tab w:val="left" w:pos="472"/>
        </w:tabs>
        <w:ind w:left="112"/>
      </w:pPr>
      <w:r>
        <w:rPr>
          <w:noProof/>
        </w:rPr>
        <w:drawing>
          <wp:inline distT="0" distB="0" distL="0" distR="0" wp14:anchorId="30AD0FA5" wp14:editId="7A3DF7CB">
            <wp:extent cx="100329" cy="100329"/>
            <wp:effectExtent l="0" t="0" r="0" b="0"/>
            <wp:docPr id="1652" name="Image 165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2" name="Image 1652"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Voltage</w:t>
      </w:r>
      <w:r>
        <w:rPr>
          <w:color w:val="5F5F5F"/>
          <w:spacing w:val="-7"/>
        </w:rPr>
        <w:t xml:space="preserve"> </w:t>
      </w:r>
      <w:r>
        <w:rPr>
          <w:color w:val="5F5F5F"/>
        </w:rPr>
        <w:t>source</w:t>
      </w:r>
      <w:r>
        <w:rPr>
          <w:color w:val="5F5F5F"/>
          <w:spacing w:val="-4"/>
        </w:rPr>
        <w:t xml:space="preserve"> </w:t>
      </w:r>
      <w:r>
        <w:rPr>
          <w:color w:val="5F5F5F"/>
        </w:rPr>
        <w:t>converters</w:t>
      </w:r>
      <w:r>
        <w:rPr>
          <w:color w:val="5F5F5F"/>
          <w:spacing w:val="-2"/>
        </w:rPr>
        <w:t xml:space="preserve"> </w:t>
      </w:r>
      <w:r>
        <w:rPr>
          <w:color w:val="5F5F5F"/>
        </w:rPr>
        <w:t>which</w:t>
      </w:r>
      <w:r>
        <w:rPr>
          <w:color w:val="5F5F5F"/>
          <w:spacing w:val="-4"/>
        </w:rPr>
        <w:t xml:space="preserve"> </w:t>
      </w:r>
      <w:r>
        <w:rPr>
          <w:color w:val="5F5F5F"/>
        </w:rPr>
        <w:t>use</w:t>
      </w:r>
      <w:r>
        <w:rPr>
          <w:color w:val="5F5F5F"/>
          <w:spacing w:val="-8"/>
        </w:rPr>
        <w:t xml:space="preserve"> </w:t>
      </w:r>
      <w:r>
        <w:rPr>
          <w:color w:val="5F5F5F"/>
        </w:rPr>
        <w:t>transistors</w:t>
      </w:r>
      <w:r>
        <w:rPr>
          <w:color w:val="5F5F5F"/>
          <w:spacing w:val="-7"/>
        </w:rPr>
        <w:t xml:space="preserve"> </w:t>
      </w:r>
      <w:r>
        <w:rPr>
          <w:color w:val="5F5F5F"/>
        </w:rPr>
        <w:t>to</w:t>
      </w:r>
      <w:r>
        <w:rPr>
          <w:color w:val="5F5F5F"/>
          <w:spacing w:val="-9"/>
        </w:rPr>
        <w:t xml:space="preserve"> </w:t>
      </w:r>
      <w:r>
        <w:rPr>
          <w:color w:val="5F5F5F"/>
        </w:rPr>
        <w:t>convert</w:t>
      </w:r>
      <w:r>
        <w:rPr>
          <w:color w:val="5F5F5F"/>
          <w:spacing w:val="-1"/>
        </w:rPr>
        <w:t xml:space="preserve"> </w:t>
      </w:r>
      <w:r>
        <w:rPr>
          <w:color w:val="5F5F5F"/>
        </w:rPr>
        <w:t>HVDC</w:t>
      </w:r>
      <w:r>
        <w:rPr>
          <w:color w:val="5F5F5F"/>
          <w:spacing w:val="-9"/>
        </w:rPr>
        <w:t xml:space="preserve"> </w:t>
      </w:r>
      <w:r>
        <w:rPr>
          <w:color w:val="5F5F5F"/>
        </w:rPr>
        <w:t>to</w:t>
      </w:r>
      <w:r>
        <w:rPr>
          <w:color w:val="5F5F5F"/>
          <w:spacing w:val="-4"/>
        </w:rPr>
        <w:t xml:space="preserve"> </w:t>
      </w:r>
      <w:r>
        <w:rPr>
          <w:color w:val="5F5F5F"/>
        </w:rPr>
        <w:t>HVAC</w:t>
      </w:r>
      <w:r>
        <w:rPr>
          <w:color w:val="5F5F5F"/>
          <w:spacing w:val="-8"/>
        </w:rPr>
        <w:t xml:space="preserve"> </w:t>
      </w:r>
      <w:r>
        <w:rPr>
          <w:color w:val="5F5F5F"/>
        </w:rPr>
        <w:t>and</w:t>
      </w:r>
      <w:r>
        <w:rPr>
          <w:color w:val="5F5F5F"/>
          <w:spacing w:val="-4"/>
        </w:rPr>
        <w:t xml:space="preserve"> </w:t>
      </w:r>
      <w:r>
        <w:rPr>
          <w:color w:val="5F5F5F"/>
        </w:rPr>
        <w:t>vice</w:t>
      </w:r>
      <w:r>
        <w:rPr>
          <w:color w:val="5F5F5F"/>
          <w:spacing w:val="-4"/>
        </w:rPr>
        <w:t xml:space="preserve"> </w:t>
      </w:r>
      <w:r>
        <w:rPr>
          <w:color w:val="5F5F5F"/>
          <w:spacing w:val="-2"/>
        </w:rPr>
        <w:t>versa.</w:t>
      </w:r>
    </w:p>
    <w:p w14:paraId="46582943" w14:textId="77777777" w:rsidR="007233FB" w:rsidRDefault="007233FB">
      <w:pPr>
        <w:pStyle w:val="BodyText"/>
        <w:spacing w:before="68"/>
      </w:pPr>
    </w:p>
    <w:p w14:paraId="3F33C788" w14:textId="77777777" w:rsidR="007233FB" w:rsidRDefault="00B116B3">
      <w:pPr>
        <w:pStyle w:val="BodyText"/>
        <w:spacing w:line="357" w:lineRule="auto"/>
        <w:ind w:left="112" w:right="153"/>
      </w:pPr>
      <w:r>
        <w:rPr>
          <w:color w:val="5F5F5F"/>
        </w:rPr>
        <w:t>Basslink uses line commutated converter technology which has been used for over 50 years. This technology requires the</w:t>
      </w:r>
      <w:r>
        <w:rPr>
          <w:color w:val="5F5F5F"/>
          <w:spacing w:val="-2"/>
        </w:rPr>
        <w:t xml:space="preserve"> </w:t>
      </w:r>
      <w:r>
        <w:rPr>
          <w:color w:val="5F5F5F"/>
        </w:rPr>
        <w:t>polarity of</w:t>
      </w:r>
      <w:r>
        <w:rPr>
          <w:color w:val="5F5F5F"/>
          <w:spacing w:val="-4"/>
        </w:rPr>
        <w:t xml:space="preserve"> </w:t>
      </w:r>
      <w:r>
        <w:rPr>
          <w:color w:val="5F5F5F"/>
        </w:rPr>
        <w:t>the</w:t>
      </w:r>
      <w:r>
        <w:rPr>
          <w:color w:val="5F5F5F"/>
          <w:spacing w:val="-2"/>
        </w:rPr>
        <w:t xml:space="preserve"> </w:t>
      </w:r>
      <w:r>
        <w:rPr>
          <w:color w:val="5F5F5F"/>
        </w:rPr>
        <w:t>circuit</w:t>
      </w:r>
      <w:r>
        <w:rPr>
          <w:color w:val="5F5F5F"/>
          <w:spacing w:val="-4"/>
        </w:rPr>
        <w:t xml:space="preserve"> </w:t>
      </w:r>
      <w:r>
        <w:rPr>
          <w:color w:val="5F5F5F"/>
        </w:rPr>
        <w:t>to</w:t>
      </w:r>
      <w:r>
        <w:rPr>
          <w:color w:val="5F5F5F"/>
          <w:spacing w:val="-2"/>
        </w:rPr>
        <w:t xml:space="preserve"> </w:t>
      </w:r>
      <w:r>
        <w:rPr>
          <w:color w:val="5F5F5F"/>
        </w:rPr>
        <w:t>be</w:t>
      </w:r>
      <w:r>
        <w:rPr>
          <w:color w:val="5F5F5F"/>
          <w:spacing w:val="-2"/>
        </w:rPr>
        <w:t xml:space="preserve"> </w:t>
      </w:r>
      <w:r>
        <w:rPr>
          <w:color w:val="5F5F5F"/>
        </w:rPr>
        <w:t>changed</w:t>
      </w:r>
      <w:r>
        <w:rPr>
          <w:color w:val="5F5F5F"/>
          <w:spacing w:val="-2"/>
        </w:rPr>
        <w:t xml:space="preserve"> </w:t>
      </w:r>
      <w:r>
        <w:rPr>
          <w:color w:val="5F5F5F"/>
        </w:rPr>
        <w:t>to</w:t>
      </w:r>
      <w:r>
        <w:rPr>
          <w:color w:val="5F5F5F"/>
          <w:spacing w:val="-2"/>
        </w:rPr>
        <w:t xml:space="preserve"> </w:t>
      </w:r>
      <w:r>
        <w:rPr>
          <w:color w:val="5F5F5F"/>
        </w:rPr>
        <w:t>transfer</w:t>
      </w:r>
      <w:r>
        <w:rPr>
          <w:color w:val="5F5F5F"/>
          <w:spacing w:val="-5"/>
        </w:rPr>
        <w:t xml:space="preserve"> </w:t>
      </w:r>
      <w:r>
        <w:rPr>
          <w:color w:val="5F5F5F"/>
        </w:rPr>
        <w:t>the</w:t>
      </w:r>
      <w:r>
        <w:rPr>
          <w:color w:val="5F5F5F"/>
          <w:spacing w:val="-2"/>
        </w:rPr>
        <w:t xml:space="preserve"> </w:t>
      </w:r>
      <w:r>
        <w:rPr>
          <w:color w:val="5F5F5F"/>
        </w:rPr>
        <w:t>direction</w:t>
      </w:r>
      <w:r>
        <w:rPr>
          <w:color w:val="5F5F5F"/>
          <w:spacing w:val="-2"/>
        </w:rPr>
        <w:t xml:space="preserve"> </w:t>
      </w:r>
      <w:r>
        <w:rPr>
          <w:color w:val="5F5F5F"/>
        </w:rPr>
        <w:t>of power flow.</w:t>
      </w:r>
      <w:r>
        <w:rPr>
          <w:color w:val="5F5F5F"/>
          <w:spacing w:val="-4"/>
        </w:rPr>
        <w:t xml:space="preserve"> </w:t>
      </w:r>
      <w:r>
        <w:rPr>
          <w:color w:val="5F5F5F"/>
        </w:rPr>
        <w:t>This process takes time and requires the link to be brought to zero volts before changing the polarity.</w:t>
      </w:r>
    </w:p>
    <w:p w14:paraId="407A7E3A" w14:textId="77777777" w:rsidR="007233FB" w:rsidRDefault="00B116B3">
      <w:pPr>
        <w:pStyle w:val="BodyText"/>
        <w:spacing w:before="124" w:line="360" w:lineRule="auto"/>
        <w:ind w:left="112" w:right="41"/>
      </w:pPr>
      <w:r>
        <w:rPr>
          <w:color w:val="585858"/>
        </w:rPr>
        <w:t>In contrast, voltage source converter technology is more flexible. Voltage source converters change the direction</w:t>
      </w:r>
      <w:r>
        <w:rPr>
          <w:color w:val="585858"/>
          <w:spacing w:val="-3"/>
        </w:rPr>
        <w:t xml:space="preserve"> </w:t>
      </w:r>
      <w:r>
        <w:rPr>
          <w:color w:val="585858"/>
        </w:rPr>
        <w:t>of power</w:t>
      </w:r>
      <w:r>
        <w:rPr>
          <w:color w:val="585858"/>
          <w:spacing w:val="-1"/>
        </w:rPr>
        <w:t xml:space="preserve"> </w:t>
      </w:r>
      <w:r>
        <w:rPr>
          <w:color w:val="585858"/>
        </w:rPr>
        <w:t>flow</w:t>
      </w:r>
      <w:r>
        <w:rPr>
          <w:color w:val="585858"/>
          <w:spacing w:val="-3"/>
        </w:rPr>
        <w:t xml:space="preserve"> </w:t>
      </w:r>
      <w:r>
        <w:rPr>
          <w:color w:val="585858"/>
        </w:rPr>
        <w:t>by</w:t>
      </w:r>
      <w:r>
        <w:rPr>
          <w:color w:val="585858"/>
          <w:spacing w:val="-1"/>
        </w:rPr>
        <w:t xml:space="preserve"> </w:t>
      </w:r>
      <w:r>
        <w:rPr>
          <w:color w:val="585858"/>
        </w:rPr>
        <w:t>reversing</w:t>
      </w:r>
      <w:r>
        <w:rPr>
          <w:color w:val="585858"/>
          <w:spacing w:val="-3"/>
        </w:rPr>
        <w:t xml:space="preserve"> </w:t>
      </w:r>
      <w:r>
        <w:rPr>
          <w:color w:val="585858"/>
        </w:rPr>
        <w:t>the</w:t>
      </w:r>
      <w:r>
        <w:rPr>
          <w:color w:val="585858"/>
          <w:spacing w:val="-3"/>
        </w:rPr>
        <w:t xml:space="preserve"> </w:t>
      </w:r>
      <w:r>
        <w:rPr>
          <w:color w:val="585858"/>
        </w:rPr>
        <w:t>direction</w:t>
      </w:r>
      <w:r>
        <w:rPr>
          <w:color w:val="585858"/>
          <w:spacing w:val="-3"/>
        </w:rPr>
        <w:t xml:space="preserve"> </w:t>
      </w:r>
      <w:r>
        <w:rPr>
          <w:color w:val="585858"/>
        </w:rPr>
        <w:t>of</w:t>
      </w:r>
      <w:r>
        <w:rPr>
          <w:color w:val="585858"/>
          <w:spacing w:val="-4"/>
        </w:rPr>
        <w:t xml:space="preserve"> </w:t>
      </w:r>
      <w:r>
        <w:rPr>
          <w:color w:val="585858"/>
        </w:rPr>
        <w:t>the</w:t>
      </w:r>
      <w:r>
        <w:rPr>
          <w:color w:val="585858"/>
          <w:spacing w:val="-7"/>
        </w:rPr>
        <w:t xml:space="preserve"> </w:t>
      </w:r>
      <w:r>
        <w:rPr>
          <w:color w:val="585858"/>
        </w:rPr>
        <w:t>current.</w:t>
      </w:r>
      <w:r>
        <w:rPr>
          <w:color w:val="585858"/>
          <w:spacing w:val="-4"/>
        </w:rPr>
        <w:t xml:space="preserve"> </w:t>
      </w:r>
      <w:r>
        <w:rPr>
          <w:color w:val="585858"/>
        </w:rPr>
        <w:t>The</w:t>
      </w:r>
      <w:r>
        <w:rPr>
          <w:color w:val="585858"/>
          <w:spacing w:val="-3"/>
        </w:rPr>
        <w:t xml:space="preserve"> </w:t>
      </w:r>
      <w:r>
        <w:rPr>
          <w:color w:val="585858"/>
        </w:rPr>
        <w:t>change</w:t>
      </w:r>
      <w:r>
        <w:rPr>
          <w:color w:val="585858"/>
          <w:spacing w:val="-3"/>
        </w:rPr>
        <w:t xml:space="preserve"> </w:t>
      </w:r>
      <w:r>
        <w:rPr>
          <w:color w:val="585858"/>
        </w:rPr>
        <w:t>can</w:t>
      </w:r>
      <w:r>
        <w:rPr>
          <w:color w:val="585858"/>
          <w:spacing w:val="-3"/>
        </w:rPr>
        <w:t xml:space="preserve"> </w:t>
      </w:r>
      <w:r>
        <w:rPr>
          <w:color w:val="585858"/>
        </w:rPr>
        <w:t>be</w:t>
      </w:r>
      <w:r>
        <w:rPr>
          <w:color w:val="585858"/>
          <w:spacing w:val="-3"/>
        </w:rPr>
        <w:t xml:space="preserve"> </w:t>
      </w:r>
      <w:r>
        <w:rPr>
          <w:color w:val="585858"/>
        </w:rPr>
        <w:t>done</w:t>
      </w:r>
      <w:r>
        <w:rPr>
          <w:color w:val="585858"/>
          <w:spacing w:val="-3"/>
        </w:rPr>
        <w:t xml:space="preserve"> </w:t>
      </w:r>
      <w:r>
        <w:rPr>
          <w:color w:val="585858"/>
        </w:rPr>
        <w:t>instantaneously. Other advantages of voltage source converters are that they can:</w:t>
      </w:r>
    </w:p>
    <w:p w14:paraId="36495E66" w14:textId="77777777" w:rsidR="007233FB" w:rsidRDefault="00B116B3">
      <w:pPr>
        <w:pStyle w:val="BodyText"/>
        <w:tabs>
          <w:tab w:val="left" w:pos="472"/>
        </w:tabs>
        <w:spacing w:before="122" w:line="360" w:lineRule="auto"/>
        <w:ind w:left="473" w:right="883" w:hanging="360"/>
      </w:pPr>
      <w:r>
        <w:rPr>
          <w:noProof/>
        </w:rPr>
        <w:drawing>
          <wp:inline distT="0" distB="0" distL="0" distR="0" wp14:anchorId="36581232" wp14:editId="6BBECDEC">
            <wp:extent cx="100329" cy="100329"/>
            <wp:effectExtent l="0" t="0" r="0" b="0"/>
            <wp:docPr id="1653" name="Image 165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3" name="Image 1653"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Operate</w:t>
      </w:r>
      <w:r>
        <w:rPr>
          <w:color w:val="5F5F5F"/>
          <w:spacing w:val="-4"/>
        </w:rPr>
        <w:t xml:space="preserve"> </w:t>
      </w:r>
      <w:r>
        <w:rPr>
          <w:color w:val="5F5F5F"/>
        </w:rPr>
        <w:t>with</w:t>
      </w:r>
      <w:r>
        <w:rPr>
          <w:color w:val="5F5F5F"/>
          <w:spacing w:val="-4"/>
        </w:rPr>
        <w:t xml:space="preserve"> </w:t>
      </w:r>
      <w:r>
        <w:rPr>
          <w:color w:val="5F5F5F"/>
        </w:rPr>
        <w:t>lower</w:t>
      </w:r>
      <w:r>
        <w:rPr>
          <w:color w:val="5F5F5F"/>
          <w:spacing w:val="-2"/>
        </w:rPr>
        <w:t xml:space="preserve"> </w:t>
      </w:r>
      <w:r>
        <w:rPr>
          <w:color w:val="5F5F5F"/>
        </w:rPr>
        <w:t>system</w:t>
      </w:r>
      <w:r>
        <w:rPr>
          <w:color w:val="5F5F5F"/>
          <w:spacing w:val="-7"/>
        </w:rPr>
        <w:t xml:space="preserve"> </w:t>
      </w:r>
      <w:r>
        <w:rPr>
          <w:color w:val="5F5F5F"/>
        </w:rPr>
        <w:t>strength,</w:t>
      </w:r>
      <w:r>
        <w:rPr>
          <w:color w:val="5F5F5F"/>
          <w:spacing w:val="-7"/>
        </w:rPr>
        <w:t xml:space="preserve"> </w:t>
      </w:r>
      <w:r>
        <w:rPr>
          <w:color w:val="5F5F5F"/>
        </w:rPr>
        <w:t>which</w:t>
      </w:r>
      <w:r>
        <w:rPr>
          <w:color w:val="5F5F5F"/>
          <w:spacing w:val="-4"/>
        </w:rPr>
        <w:t xml:space="preserve"> </w:t>
      </w:r>
      <w:r>
        <w:rPr>
          <w:color w:val="5F5F5F"/>
        </w:rPr>
        <w:t>is</w:t>
      </w:r>
      <w:r>
        <w:rPr>
          <w:color w:val="5F5F5F"/>
          <w:spacing w:val="-2"/>
        </w:rPr>
        <w:t xml:space="preserve"> </w:t>
      </w:r>
      <w:r>
        <w:rPr>
          <w:color w:val="5F5F5F"/>
        </w:rPr>
        <w:t>important</w:t>
      </w:r>
      <w:r>
        <w:rPr>
          <w:color w:val="5F5F5F"/>
          <w:spacing w:val="-6"/>
        </w:rPr>
        <w:t xml:space="preserve"> </w:t>
      </w:r>
      <w:r>
        <w:rPr>
          <w:color w:val="5F5F5F"/>
        </w:rPr>
        <w:t>for</w:t>
      </w:r>
      <w:r>
        <w:rPr>
          <w:color w:val="5F5F5F"/>
          <w:spacing w:val="-2"/>
        </w:rPr>
        <w:t xml:space="preserve"> </w:t>
      </w:r>
      <w:r>
        <w:rPr>
          <w:color w:val="5F5F5F"/>
        </w:rPr>
        <w:t>inverter-connected</w:t>
      </w:r>
      <w:r>
        <w:rPr>
          <w:color w:val="5F5F5F"/>
          <w:spacing w:val="-4"/>
        </w:rPr>
        <w:t xml:space="preserve"> </w:t>
      </w:r>
      <w:r>
        <w:rPr>
          <w:color w:val="5F5F5F"/>
        </w:rPr>
        <w:t>renewable</w:t>
      </w:r>
      <w:r>
        <w:rPr>
          <w:color w:val="5F5F5F"/>
          <w:spacing w:val="-5"/>
        </w:rPr>
        <w:t xml:space="preserve"> </w:t>
      </w:r>
      <w:r>
        <w:rPr>
          <w:color w:val="5F5F5F"/>
        </w:rPr>
        <w:t>energy generation, such as wind farms.</w:t>
      </w:r>
    </w:p>
    <w:p w14:paraId="37B7350A" w14:textId="77777777" w:rsidR="007233FB" w:rsidRDefault="007233FB">
      <w:pPr>
        <w:spacing w:line="360" w:lineRule="auto"/>
        <w:sectPr w:rsidR="007233FB">
          <w:headerReference w:type="default" r:id="rId70"/>
          <w:footerReference w:type="default" r:id="rId71"/>
          <w:pgSz w:w="11910" w:h="16840"/>
          <w:pgMar w:top="1500" w:right="1040" w:bottom="800" w:left="1020" w:header="467" w:footer="612" w:gutter="0"/>
          <w:pgNumType w:start="36"/>
          <w:cols w:space="720"/>
        </w:sectPr>
      </w:pPr>
    </w:p>
    <w:p w14:paraId="0A7A8D23" w14:textId="77777777" w:rsidR="007233FB" w:rsidRDefault="00B116B3">
      <w:pPr>
        <w:pStyle w:val="BodyText"/>
        <w:tabs>
          <w:tab w:val="left" w:pos="472"/>
        </w:tabs>
        <w:spacing w:before="91" w:line="355" w:lineRule="auto"/>
        <w:ind w:left="472" w:right="256" w:hanging="360"/>
      </w:pPr>
      <w:r>
        <w:rPr>
          <w:noProof/>
        </w:rPr>
        <w:lastRenderedPageBreak/>
        <w:drawing>
          <wp:inline distT="0" distB="0" distL="0" distR="0" wp14:anchorId="11EEB4B3" wp14:editId="0D96E21D">
            <wp:extent cx="100329" cy="100964"/>
            <wp:effectExtent l="0" t="0" r="0" b="0"/>
            <wp:docPr id="1654" name="Image 165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4" name="Image 1654"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Support</w:t>
      </w:r>
      <w:r>
        <w:rPr>
          <w:color w:val="5F5F5F"/>
          <w:spacing w:val="-1"/>
        </w:rPr>
        <w:t xml:space="preserve"> </w:t>
      </w:r>
      <w:r>
        <w:rPr>
          <w:color w:val="5F5F5F"/>
        </w:rPr>
        <w:t>continuous</w:t>
      </w:r>
      <w:r>
        <w:rPr>
          <w:color w:val="5F5F5F"/>
          <w:spacing w:val="-2"/>
        </w:rPr>
        <w:t xml:space="preserve"> </w:t>
      </w:r>
      <w:r>
        <w:rPr>
          <w:color w:val="5F5F5F"/>
        </w:rPr>
        <w:t>power</w:t>
      </w:r>
      <w:r>
        <w:rPr>
          <w:color w:val="5F5F5F"/>
          <w:spacing w:val="-2"/>
        </w:rPr>
        <w:t xml:space="preserve"> </w:t>
      </w:r>
      <w:r>
        <w:rPr>
          <w:color w:val="5F5F5F"/>
        </w:rPr>
        <w:t>flow</w:t>
      </w:r>
      <w:r>
        <w:rPr>
          <w:color w:val="5F5F5F"/>
          <w:spacing w:val="-4"/>
        </w:rPr>
        <w:t xml:space="preserve"> </w:t>
      </w:r>
      <w:r>
        <w:rPr>
          <w:color w:val="5F5F5F"/>
        </w:rPr>
        <w:t>during</w:t>
      </w:r>
      <w:r>
        <w:rPr>
          <w:color w:val="5F5F5F"/>
          <w:spacing w:val="-4"/>
        </w:rPr>
        <w:t xml:space="preserve"> </w:t>
      </w:r>
      <w:r>
        <w:rPr>
          <w:color w:val="5F5F5F"/>
        </w:rPr>
        <w:t>power</w:t>
      </w:r>
      <w:r>
        <w:rPr>
          <w:color w:val="5F5F5F"/>
          <w:spacing w:val="-2"/>
        </w:rPr>
        <w:t xml:space="preserve"> </w:t>
      </w:r>
      <w:r>
        <w:rPr>
          <w:color w:val="5F5F5F"/>
        </w:rPr>
        <w:t>flow</w:t>
      </w:r>
      <w:r>
        <w:rPr>
          <w:color w:val="5F5F5F"/>
          <w:spacing w:val="-4"/>
        </w:rPr>
        <w:t xml:space="preserve"> </w:t>
      </w:r>
      <w:r>
        <w:rPr>
          <w:color w:val="5F5F5F"/>
        </w:rPr>
        <w:t>reversals,</w:t>
      </w:r>
      <w:r>
        <w:rPr>
          <w:color w:val="5F5F5F"/>
          <w:spacing w:val="-1"/>
        </w:rPr>
        <w:t xml:space="preserve"> </w:t>
      </w:r>
      <w:r>
        <w:rPr>
          <w:color w:val="5F5F5F"/>
        </w:rPr>
        <w:t>i.e.,</w:t>
      </w:r>
      <w:r>
        <w:rPr>
          <w:color w:val="5F5F5F"/>
          <w:spacing w:val="-1"/>
        </w:rPr>
        <w:t xml:space="preserve"> </w:t>
      </w:r>
      <w:r>
        <w:rPr>
          <w:color w:val="5F5F5F"/>
        </w:rPr>
        <w:t>when</w:t>
      </w:r>
      <w:r>
        <w:rPr>
          <w:color w:val="5F5F5F"/>
          <w:spacing w:val="-4"/>
        </w:rPr>
        <w:t xml:space="preserve"> </w:t>
      </w:r>
      <w:r>
        <w:rPr>
          <w:color w:val="5F5F5F"/>
        </w:rPr>
        <w:t>changing</w:t>
      </w:r>
      <w:r>
        <w:rPr>
          <w:color w:val="5F5F5F"/>
          <w:spacing w:val="-4"/>
        </w:rPr>
        <w:t xml:space="preserve"> </w:t>
      </w:r>
      <w:r>
        <w:rPr>
          <w:color w:val="5F5F5F"/>
        </w:rPr>
        <w:t>power</w:t>
      </w:r>
      <w:r>
        <w:rPr>
          <w:color w:val="5F5F5F"/>
          <w:spacing w:val="-2"/>
        </w:rPr>
        <w:t xml:space="preserve"> </w:t>
      </w:r>
      <w:r>
        <w:rPr>
          <w:color w:val="5F5F5F"/>
        </w:rPr>
        <w:t>flows</w:t>
      </w:r>
      <w:r>
        <w:rPr>
          <w:color w:val="5F5F5F"/>
          <w:spacing w:val="-2"/>
        </w:rPr>
        <w:t xml:space="preserve"> </w:t>
      </w:r>
      <w:r>
        <w:rPr>
          <w:color w:val="5F5F5F"/>
        </w:rPr>
        <w:t>out</w:t>
      </w:r>
      <w:r>
        <w:rPr>
          <w:color w:val="5F5F5F"/>
          <w:spacing w:val="-1"/>
        </w:rPr>
        <w:t xml:space="preserve"> </w:t>
      </w:r>
      <w:r>
        <w:rPr>
          <w:color w:val="5F5F5F"/>
        </w:rPr>
        <w:t>of</w:t>
      </w:r>
      <w:r>
        <w:rPr>
          <w:color w:val="5F5F5F"/>
          <w:spacing w:val="-6"/>
        </w:rPr>
        <w:t xml:space="preserve"> </w:t>
      </w:r>
      <w:r>
        <w:rPr>
          <w:color w:val="5F5F5F"/>
        </w:rPr>
        <w:t>and into Tasmania.</w:t>
      </w:r>
    </w:p>
    <w:p w14:paraId="1A853CA7" w14:textId="77777777" w:rsidR="007233FB" w:rsidRDefault="00B116B3">
      <w:pPr>
        <w:pStyle w:val="BodyText"/>
        <w:tabs>
          <w:tab w:val="left" w:pos="472"/>
        </w:tabs>
        <w:spacing w:before="126" w:line="360" w:lineRule="auto"/>
        <w:ind w:left="472" w:right="956" w:hanging="360"/>
      </w:pPr>
      <w:r>
        <w:rPr>
          <w:noProof/>
        </w:rPr>
        <w:drawing>
          <wp:inline distT="0" distB="0" distL="0" distR="0" wp14:anchorId="706D3704" wp14:editId="28E49568">
            <wp:extent cx="100329" cy="100316"/>
            <wp:effectExtent l="0" t="0" r="0" b="0"/>
            <wp:docPr id="1655" name="Image 165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5" name="Image 1655" descr="*"/>
                    <pic:cNvPicPr/>
                  </pic:nvPicPr>
                  <pic:blipFill>
                    <a:blip r:embed="rId8" cstate="print"/>
                    <a:stretch>
                      <a:fillRect/>
                    </a:stretch>
                  </pic:blipFill>
                  <pic:spPr>
                    <a:xfrm>
                      <a:off x="0" y="0"/>
                      <a:ext cx="100329" cy="100316"/>
                    </a:xfrm>
                    <a:prstGeom prst="rect">
                      <a:avLst/>
                    </a:prstGeom>
                  </pic:spPr>
                </pic:pic>
              </a:graphicData>
            </a:graphic>
          </wp:inline>
        </w:drawing>
      </w:r>
      <w:r>
        <w:rPr>
          <w:rFonts w:ascii="Times New Roman"/>
        </w:rPr>
        <w:tab/>
      </w:r>
      <w:r>
        <w:rPr>
          <w:color w:val="5F5F5F"/>
        </w:rPr>
        <w:t>Support</w:t>
      </w:r>
      <w:r>
        <w:rPr>
          <w:color w:val="5F5F5F"/>
          <w:spacing w:val="-1"/>
        </w:rPr>
        <w:t xml:space="preserve"> </w:t>
      </w:r>
      <w:r>
        <w:rPr>
          <w:color w:val="5F5F5F"/>
        </w:rPr>
        <w:t>continuous</w:t>
      </w:r>
      <w:r>
        <w:rPr>
          <w:color w:val="5F5F5F"/>
          <w:spacing w:val="-2"/>
        </w:rPr>
        <w:t xml:space="preserve"> </w:t>
      </w:r>
      <w:r>
        <w:rPr>
          <w:color w:val="5F5F5F"/>
        </w:rPr>
        <w:t>provision</w:t>
      </w:r>
      <w:r>
        <w:rPr>
          <w:color w:val="5F5F5F"/>
          <w:spacing w:val="-4"/>
        </w:rPr>
        <w:t xml:space="preserve"> </w:t>
      </w:r>
      <w:r>
        <w:rPr>
          <w:color w:val="5F5F5F"/>
        </w:rPr>
        <w:t>of</w:t>
      </w:r>
      <w:r>
        <w:rPr>
          <w:color w:val="5F5F5F"/>
          <w:spacing w:val="-1"/>
        </w:rPr>
        <w:t xml:space="preserve"> </w:t>
      </w:r>
      <w:r>
        <w:rPr>
          <w:color w:val="5F5F5F"/>
        </w:rPr>
        <w:t>frequency</w:t>
      </w:r>
      <w:r>
        <w:rPr>
          <w:color w:val="5F5F5F"/>
          <w:spacing w:val="-2"/>
        </w:rPr>
        <w:t xml:space="preserve"> </w:t>
      </w:r>
      <w:r>
        <w:rPr>
          <w:color w:val="5F5F5F"/>
        </w:rPr>
        <w:t>control</w:t>
      </w:r>
      <w:r>
        <w:rPr>
          <w:color w:val="5F5F5F"/>
          <w:spacing w:val="-4"/>
        </w:rPr>
        <w:t xml:space="preserve"> </w:t>
      </w:r>
      <w:r>
        <w:rPr>
          <w:color w:val="5F5F5F"/>
        </w:rPr>
        <w:t>ancillary</w:t>
      </w:r>
      <w:r>
        <w:rPr>
          <w:color w:val="5F5F5F"/>
          <w:spacing w:val="-2"/>
        </w:rPr>
        <w:t xml:space="preserve"> </w:t>
      </w:r>
      <w:r>
        <w:rPr>
          <w:color w:val="5F5F5F"/>
        </w:rPr>
        <w:t>services</w:t>
      </w:r>
      <w:r>
        <w:rPr>
          <w:color w:val="5F5F5F"/>
          <w:spacing w:val="-10"/>
        </w:rPr>
        <w:t xml:space="preserve"> </w:t>
      </w:r>
      <w:r>
        <w:rPr>
          <w:color w:val="5F5F5F"/>
        </w:rPr>
        <w:t>to</w:t>
      </w:r>
      <w:r>
        <w:rPr>
          <w:color w:val="5F5F5F"/>
          <w:spacing w:val="-4"/>
        </w:rPr>
        <w:t xml:space="preserve"> </w:t>
      </w:r>
      <w:r>
        <w:rPr>
          <w:color w:val="5F5F5F"/>
        </w:rPr>
        <w:t>manage</w:t>
      </w:r>
      <w:r>
        <w:rPr>
          <w:color w:val="5F5F5F"/>
          <w:spacing w:val="-4"/>
        </w:rPr>
        <w:t xml:space="preserve"> </w:t>
      </w:r>
      <w:r>
        <w:rPr>
          <w:color w:val="5F5F5F"/>
        </w:rPr>
        <w:t>the</w:t>
      </w:r>
      <w:r>
        <w:rPr>
          <w:color w:val="5F5F5F"/>
          <w:spacing w:val="-4"/>
        </w:rPr>
        <w:t xml:space="preserve"> </w:t>
      </w:r>
      <w:r>
        <w:rPr>
          <w:color w:val="5F5F5F"/>
        </w:rPr>
        <w:t>variability</w:t>
      </w:r>
      <w:r>
        <w:rPr>
          <w:color w:val="5F5F5F"/>
          <w:spacing w:val="-2"/>
        </w:rPr>
        <w:t xml:space="preserve"> </w:t>
      </w:r>
      <w:r>
        <w:rPr>
          <w:color w:val="5F5F5F"/>
        </w:rPr>
        <w:t>of renewable energy generation.</w:t>
      </w:r>
    </w:p>
    <w:p w14:paraId="04748A58" w14:textId="77777777" w:rsidR="007233FB" w:rsidRDefault="00B116B3">
      <w:pPr>
        <w:pStyle w:val="BodyText"/>
        <w:tabs>
          <w:tab w:val="left" w:pos="472"/>
        </w:tabs>
        <w:spacing w:before="121"/>
        <w:ind w:left="112"/>
      </w:pPr>
      <w:r>
        <w:rPr>
          <w:noProof/>
        </w:rPr>
        <w:drawing>
          <wp:inline distT="0" distB="0" distL="0" distR="0" wp14:anchorId="6444817C" wp14:editId="33284F8F">
            <wp:extent cx="100329" cy="100329"/>
            <wp:effectExtent l="0" t="0" r="0" b="0"/>
            <wp:docPr id="1656" name="Image 165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6" name="Image 1656"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Provide</w:t>
      </w:r>
      <w:r>
        <w:rPr>
          <w:color w:val="5F5F5F"/>
          <w:spacing w:val="-8"/>
        </w:rPr>
        <w:t xml:space="preserve"> </w:t>
      </w:r>
      <w:r>
        <w:rPr>
          <w:color w:val="5F5F5F"/>
        </w:rPr>
        <w:t>substantial</w:t>
      </w:r>
      <w:r>
        <w:rPr>
          <w:color w:val="5F5F5F"/>
          <w:spacing w:val="-6"/>
        </w:rPr>
        <w:t xml:space="preserve"> </w:t>
      </w:r>
      <w:r>
        <w:rPr>
          <w:color w:val="5F5F5F"/>
        </w:rPr>
        <w:t>reactive</w:t>
      </w:r>
      <w:r>
        <w:rPr>
          <w:color w:val="5F5F5F"/>
          <w:spacing w:val="-5"/>
        </w:rPr>
        <w:t xml:space="preserve"> </w:t>
      </w:r>
      <w:r>
        <w:rPr>
          <w:color w:val="5F5F5F"/>
        </w:rPr>
        <w:t>support</w:t>
      </w:r>
      <w:r>
        <w:rPr>
          <w:color w:val="5F5F5F"/>
          <w:spacing w:val="-8"/>
        </w:rPr>
        <w:t xml:space="preserve"> </w:t>
      </w:r>
      <w:r>
        <w:rPr>
          <w:color w:val="5F5F5F"/>
        </w:rPr>
        <w:t>to</w:t>
      </w:r>
      <w:r>
        <w:rPr>
          <w:color w:val="5F5F5F"/>
          <w:spacing w:val="-5"/>
        </w:rPr>
        <w:t xml:space="preserve"> </w:t>
      </w:r>
      <w:r>
        <w:rPr>
          <w:color w:val="5F5F5F"/>
        </w:rPr>
        <w:t>AC</w:t>
      </w:r>
      <w:r>
        <w:rPr>
          <w:color w:val="5F5F5F"/>
          <w:spacing w:val="-12"/>
        </w:rPr>
        <w:t xml:space="preserve"> </w:t>
      </w:r>
      <w:r>
        <w:rPr>
          <w:color w:val="5F5F5F"/>
        </w:rPr>
        <w:t>systems,</w:t>
      </w:r>
      <w:r>
        <w:rPr>
          <w:color w:val="5F5F5F"/>
          <w:spacing w:val="-8"/>
        </w:rPr>
        <w:t xml:space="preserve"> </w:t>
      </w:r>
      <w:r>
        <w:rPr>
          <w:color w:val="5F5F5F"/>
        </w:rPr>
        <w:t>which</w:t>
      </w:r>
      <w:r>
        <w:rPr>
          <w:color w:val="5F5F5F"/>
          <w:spacing w:val="-5"/>
        </w:rPr>
        <w:t xml:space="preserve"> </w:t>
      </w:r>
      <w:r>
        <w:rPr>
          <w:color w:val="5F5F5F"/>
        </w:rPr>
        <w:t>the</w:t>
      </w:r>
      <w:r>
        <w:rPr>
          <w:color w:val="5F5F5F"/>
          <w:spacing w:val="-6"/>
        </w:rPr>
        <w:t xml:space="preserve"> </w:t>
      </w:r>
      <w:r>
        <w:rPr>
          <w:color w:val="5F5F5F"/>
        </w:rPr>
        <w:t>project</w:t>
      </w:r>
      <w:r>
        <w:rPr>
          <w:color w:val="5F5F5F"/>
          <w:spacing w:val="-3"/>
        </w:rPr>
        <w:t xml:space="preserve"> </w:t>
      </w:r>
      <w:r>
        <w:rPr>
          <w:color w:val="5F5F5F"/>
        </w:rPr>
        <w:t>will</w:t>
      </w:r>
      <w:r>
        <w:rPr>
          <w:color w:val="5F5F5F"/>
          <w:spacing w:val="-5"/>
        </w:rPr>
        <w:t xml:space="preserve"> </w:t>
      </w:r>
      <w:r>
        <w:rPr>
          <w:color w:val="5F5F5F"/>
        </w:rPr>
        <w:t>be</w:t>
      </w:r>
      <w:r>
        <w:rPr>
          <w:color w:val="5F5F5F"/>
          <w:spacing w:val="-6"/>
        </w:rPr>
        <w:t xml:space="preserve"> </w:t>
      </w:r>
      <w:r>
        <w:rPr>
          <w:color w:val="5F5F5F"/>
        </w:rPr>
        <w:t>connected</w:t>
      </w:r>
      <w:r>
        <w:rPr>
          <w:color w:val="5F5F5F"/>
          <w:spacing w:val="-6"/>
        </w:rPr>
        <w:t xml:space="preserve"> </w:t>
      </w:r>
      <w:r>
        <w:rPr>
          <w:color w:val="5F5F5F"/>
          <w:spacing w:val="-5"/>
        </w:rPr>
        <w:t>to.</w:t>
      </w:r>
    </w:p>
    <w:p w14:paraId="05EC03E0" w14:textId="77777777" w:rsidR="007233FB" w:rsidRDefault="007233FB">
      <w:pPr>
        <w:pStyle w:val="BodyText"/>
        <w:spacing w:before="6"/>
      </w:pPr>
    </w:p>
    <w:p w14:paraId="4A5D5ACD" w14:textId="77777777" w:rsidR="007233FB" w:rsidRDefault="00B116B3">
      <w:pPr>
        <w:pStyle w:val="BodyText"/>
        <w:tabs>
          <w:tab w:val="left" w:pos="472"/>
        </w:tabs>
        <w:ind w:left="112"/>
      </w:pPr>
      <w:r>
        <w:rPr>
          <w:noProof/>
        </w:rPr>
        <w:drawing>
          <wp:inline distT="0" distB="0" distL="0" distR="0" wp14:anchorId="2C80EECD" wp14:editId="6955FDBF">
            <wp:extent cx="100329" cy="100329"/>
            <wp:effectExtent l="0" t="0" r="0" b="0"/>
            <wp:docPr id="1657" name="Image 165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7" name="Image 1657"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Offer</w:t>
      </w:r>
      <w:r>
        <w:rPr>
          <w:color w:val="5F5F5F"/>
          <w:spacing w:val="-8"/>
        </w:rPr>
        <w:t xml:space="preserve"> </w:t>
      </w:r>
      <w:r>
        <w:rPr>
          <w:color w:val="5F5F5F"/>
        </w:rPr>
        <w:t>black</w:t>
      </w:r>
      <w:r>
        <w:rPr>
          <w:color w:val="5F5F5F"/>
          <w:spacing w:val="-3"/>
        </w:rPr>
        <w:t xml:space="preserve"> </w:t>
      </w:r>
      <w:r>
        <w:rPr>
          <w:color w:val="5F5F5F"/>
        </w:rPr>
        <w:t>start</w:t>
      </w:r>
      <w:r>
        <w:rPr>
          <w:color w:val="5F5F5F"/>
          <w:spacing w:val="-6"/>
        </w:rPr>
        <w:t xml:space="preserve"> </w:t>
      </w:r>
      <w:r>
        <w:rPr>
          <w:color w:val="5F5F5F"/>
        </w:rPr>
        <w:t>capability,</w:t>
      </w:r>
      <w:r>
        <w:rPr>
          <w:color w:val="5F5F5F"/>
          <w:spacing w:val="-2"/>
        </w:rPr>
        <w:t xml:space="preserve"> </w:t>
      </w:r>
      <w:r>
        <w:rPr>
          <w:color w:val="5F5F5F"/>
        </w:rPr>
        <w:t>i.e.,</w:t>
      </w:r>
      <w:r>
        <w:rPr>
          <w:color w:val="5F5F5F"/>
          <w:spacing w:val="-7"/>
        </w:rPr>
        <w:t xml:space="preserve"> </w:t>
      </w:r>
      <w:r>
        <w:rPr>
          <w:color w:val="5F5F5F"/>
        </w:rPr>
        <w:t>the</w:t>
      </w:r>
      <w:r>
        <w:rPr>
          <w:color w:val="5F5F5F"/>
          <w:spacing w:val="-5"/>
        </w:rPr>
        <w:t xml:space="preserve"> </w:t>
      </w:r>
      <w:r>
        <w:rPr>
          <w:color w:val="5F5F5F"/>
        </w:rPr>
        <w:t>ability</w:t>
      </w:r>
      <w:r>
        <w:rPr>
          <w:color w:val="5F5F5F"/>
          <w:spacing w:val="-7"/>
        </w:rPr>
        <w:t xml:space="preserve"> </w:t>
      </w:r>
      <w:r>
        <w:rPr>
          <w:color w:val="5F5F5F"/>
        </w:rPr>
        <w:t>to</w:t>
      </w:r>
      <w:r>
        <w:rPr>
          <w:color w:val="5F5F5F"/>
          <w:spacing w:val="-5"/>
        </w:rPr>
        <w:t xml:space="preserve"> </w:t>
      </w:r>
      <w:r>
        <w:rPr>
          <w:color w:val="5F5F5F"/>
        </w:rPr>
        <w:t>restart</w:t>
      </w:r>
      <w:r>
        <w:rPr>
          <w:color w:val="5F5F5F"/>
          <w:spacing w:val="-6"/>
        </w:rPr>
        <w:t xml:space="preserve"> </w:t>
      </w:r>
      <w:r>
        <w:rPr>
          <w:color w:val="5F5F5F"/>
        </w:rPr>
        <w:t>the</w:t>
      </w:r>
      <w:r>
        <w:rPr>
          <w:color w:val="5F5F5F"/>
          <w:spacing w:val="-10"/>
        </w:rPr>
        <w:t xml:space="preserve"> </w:t>
      </w:r>
      <w:r>
        <w:rPr>
          <w:color w:val="5F5F5F"/>
        </w:rPr>
        <w:t>power</w:t>
      </w:r>
      <w:r>
        <w:rPr>
          <w:color w:val="5F5F5F"/>
          <w:spacing w:val="-2"/>
        </w:rPr>
        <w:t xml:space="preserve"> </w:t>
      </w:r>
      <w:r>
        <w:rPr>
          <w:color w:val="5F5F5F"/>
        </w:rPr>
        <w:t>system</w:t>
      </w:r>
      <w:r>
        <w:rPr>
          <w:color w:val="5F5F5F"/>
          <w:spacing w:val="-3"/>
        </w:rPr>
        <w:t xml:space="preserve"> </w:t>
      </w:r>
      <w:r>
        <w:rPr>
          <w:color w:val="5F5F5F"/>
        </w:rPr>
        <w:t>after</w:t>
      </w:r>
      <w:r>
        <w:rPr>
          <w:color w:val="5F5F5F"/>
          <w:spacing w:val="-8"/>
        </w:rPr>
        <w:t xml:space="preserve"> </w:t>
      </w:r>
      <w:r>
        <w:rPr>
          <w:color w:val="5F5F5F"/>
        </w:rPr>
        <w:t>a</w:t>
      </w:r>
      <w:r>
        <w:rPr>
          <w:color w:val="5F5F5F"/>
          <w:spacing w:val="-5"/>
        </w:rPr>
        <w:t xml:space="preserve"> </w:t>
      </w:r>
      <w:r>
        <w:rPr>
          <w:color w:val="5F5F5F"/>
        </w:rPr>
        <w:t>blackout</w:t>
      </w:r>
      <w:r>
        <w:rPr>
          <w:color w:val="5F5F5F"/>
          <w:spacing w:val="-1"/>
        </w:rPr>
        <w:t xml:space="preserve"> </w:t>
      </w:r>
      <w:r>
        <w:rPr>
          <w:color w:val="5F5F5F"/>
          <w:spacing w:val="-2"/>
        </w:rPr>
        <w:t>event.</w:t>
      </w:r>
    </w:p>
    <w:p w14:paraId="7A714DAD" w14:textId="77777777" w:rsidR="007233FB" w:rsidRDefault="007233FB">
      <w:pPr>
        <w:pStyle w:val="BodyText"/>
        <w:spacing w:before="68"/>
      </w:pPr>
    </w:p>
    <w:p w14:paraId="67BDD291" w14:textId="77777777" w:rsidR="007233FB" w:rsidRDefault="00B116B3">
      <w:pPr>
        <w:pStyle w:val="BodyText"/>
        <w:ind w:left="112"/>
      </w:pPr>
      <w:r>
        <w:rPr>
          <w:color w:val="5F5F5F"/>
        </w:rPr>
        <w:t>For</w:t>
      </w:r>
      <w:r>
        <w:rPr>
          <w:color w:val="5F5F5F"/>
          <w:spacing w:val="-6"/>
        </w:rPr>
        <w:t xml:space="preserve"> </w:t>
      </w:r>
      <w:r>
        <w:rPr>
          <w:color w:val="5F5F5F"/>
        </w:rPr>
        <w:t>these</w:t>
      </w:r>
      <w:r>
        <w:rPr>
          <w:color w:val="5F5F5F"/>
          <w:spacing w:val="-10"/>
        </w:rPr>
        <w:t xml:space="preserve"> </w:t>
      </w:r>
      <w:r>
        <w:rPr>
          <w:color w:val="5F5F5F"/>
        </w:rPr>
        <w:t>reasons,</w:t>
      </w:r>
      <w:r>
        <w:rPr>
          <w:color w:val="5F5F5F"/>
          <w:spacing w:val="-2"/>
        </w:rPr>
        <w:t xml:space="preserve"> </w:t>
      </w:r>
      <w:r>
        <w:rPr>
          <w:color w:val="5F5F5F"/>
        </w:rPr>
        <w:t>voltage</w:t>
      </w:r>
      <w:r>
        <w:rPr>
          <w:color w:val="5F5F5F"/>
          <w:spacing w:val="-5"/>
        </w:rPr>
        <w:t xml:space="preserve"> </w:t>
      </w:r>
      <w:r>
        <w:rPr>
          <w:color w:val="5F5F5F"/>
        </w:rPr>
        <w:t>source</w:t>
      </w:r>
      <w:r>
        <w:rPr>
          <w:color w:val="5F5F5F"/>
          <w:spacing w:val="-10"/>
        </w:rPr>
        <w:t xml:space="preserve"> </w:t>
      </w:r>
      <w:r>
        <w:rPr>
          <w:color w:val="5F5F5F"/>
        </w:rPr>
        <w:t>converter</w:t>
      </w:r>
      <w:r>
        <w:rPr>
          <w:color w:val="5F5F5F"/>
          <w:spacing w:val="-8"/>
        </w:rPr>
        <w:t xml:space="preserve"> </w:t>
      </w:r>
      <w:r>
        <w:rPr>
          <w:color w:val="5F5F5F"/>
        </w:rPr>
        <w:t>technology</w:t>
      </w:r>
      <w:r>
        <w:rPr>
          <w:color w:val="5F5F5F"/>
          <w:spacing w:val="-3"/>
        </w:rPr>
        <w:t xml:space="preserve"> </w:t>
      </w:r>
      <w:r>
        <w:rPr>
          <w:color w:val="5F5F5F"/>
        </w:rPr>
        <w:t>was</w:t>
      </w:r>
      <w:r>
        <w:rPr>
          <w:color w:val="5F5F5F"/>
          <w:spacing w:val="-3"/>
        </w:rPr>
        <w:t xml:space="preserve"> </w:t>
      </w:r>
      <w:r>
        <w:rPr>
          <w:color w:val="5F5F5F"/>
        </w:rPr>
        <w:t>chosen</w:t>
      </w:r>
      <w:r>
        <w:rPr>
          <w:color w:val="5F5F5F"/>
          <w:spacing w:val="-5"/>
        </w:rPr>
        <w:t xml:space="preserve"> </w:t>
      </w:r>
      <w:r>
        <w:rPr>
          <w:color w:val="5F5F5F"/>
        </w:rPr>
        <w:t>for</w:t>
      </w:r>
      <w:r>
        <w:rPr>
          <w:color w:val="5F5F5F"/>
          <w:spacing w:val="-8"/>
        </w:rPr>
        <w:t xml:space="preserve"> </w:t>
      </w:r>
      <w:r>
        <w:rPr>
          <w:color w:val="5F5F5F"/>
        </w:rPr>
        <w:t>the</w:t>
      </w:r>
      <w:r>
        <w:rPr>
          <w:color w:val="5F5F5F"/>
          <w:spacing w:val="-5"/>
        </w:rPr>
        <w:t xml:space="preserve"> </w:t>
      </w:r>
      <w:r>
        <w:rPr>
          <w:color w:val="5F5F5F"/>
          <w:spacing w:val="-2"/>
        </w:rPr>
        <w:t>project.</w:t>
      </w:r>
    </w:p>
    <w:p w14:paraId="7843F417" w14:textId="77777777" w:rsidR="007233FB" w:rsidRDefault="007233FB">
      <w:pPr>
        <w:pStyle w:val="BodyText"/>
      </w:pPr>
    </w:p>
    <w:p w14:paraId="61F81A61" w14:textId="77777777" w:rsidR="007233FB" w:rsidRDefault="007233FB">
      <w:pPr>
        <w:pStyle w:val="BodyText"/>
        <w:spacing w:before="11"/>
      </w:pPr>
    </w:p>
    <w:p w14:paraId="0618D72E" w14:textId="77777777" w:rsidR="007233FB" w:rsidRDefault="00B116B3">
      <w:pPr>
        <w:pStyle w:val="Heading2"/>
        <w:numPr>
          <w:ilvl w:val="2"/>
          <w:numId w:val="45"/>
        </w:numPr>
        <w:tabs>
          <w:tab w:val="left" w:pos="1245"/>
        </w:tabs>
      </w:pPr>
      <w:bookmarkStart w:id="41" w:name="3.5.4_Underground_versus_overhead"/>
      <w:bookmarkEnd w:id="41"/>
      <w:r>
        <w:rPr>
          <w:color w:val="18314A"/>
        </w:rPr>
        <w:t>Underground</w:t>
      </w:r>
      <w:r>
        <w:rPr>
          <w:color w:val="18314A"/>
          <w:spacing w:val="-10"/>
        </w:rPr>
        <w:t xml:space="preserve"> </w:t>
      </w:r>
      <w:r>
        <w:rPr>
          <w:color w:val="18314A"/>
        </w:rPr>
        <w:t>versus</w:t>
      </w:r>
      <w:r>
        <w:rPr>
          <w:color w:val="18314A"/>
          <w:spacing w:val="-10"/>
        </w:rPr>
        <w:t xml:space="preserve"> </w:t>
      </w:r>
      <w:r>
        <w:rPr>
          <w:color w:val="18314A"/>
          <w:spacing w:val="-2"/>
        </w:rPr>
        <w:t>overhead</w:t>
      </w:r>
    </w:p>
    <w:p w14:paraId="0203AE52" w14:textId="77777777" w:rsidR="007233FB" w:rsidRDefault="00B116B3">
      <w:pPr>
        <w:pStyle w:val="BodyText"/>
        <w:spacing w:before="241" w:line="360" w:lineRule="auto"/>
        <w:ind w:left="112" w:right="167"/>
        <w:jc w:val="both"/>
      </w:pPr>
      <w:r>
        <w:rPr>
          <w:color w:val="585858"/>
        </w:rPr>
        <w:t>Transmission lines can transmit electricity</w:t>
      </w:r>
      <w:r>
        <w:rPr>
          <w:color w:val="585858"/>
          <w:spacing w:val="-3"/>
        </w:rPr>
        <w:t xml:space="preserve"> </w:t>
      </w:r>
      <w:r>
        <w:rPr>
          <w:color w:val="585858"/>
        </w:rPr>
        <w:t>by HVDC</w:t>
      </w:r>
      <w:r>
        <w:rPr>
          <w:color w:val="585858"/>
          <w:spacing w:val="-5"/>
        </w:rPr>
        <w:t xml:space="preserve"> </w:t>
      </w:r>
      <w:r>
        <w:rPr>
          <w:color w:val="585858"/>
        </w:rPr>
        <w:t>or</w:t>
      </w:r>
      <w:r>
        <w:rPr>
          <w:color w:val="585858"/>
          <w:spacing w:val="-3"/>
        </w:rPr>
        <w:t xml:space="preserve"> </w:t>
      </w:r>
      <w:r>
        <w:rPr>
          <w:color w:val="585858"/>
        </w:rPr>
        <w:t>HVAC.</w:t>
      </w:r>
      <w:r>
        <w:rPr>
          <w:color w:val="585858"/>
          <w:spacing w:val="-2"/>
        </w:rPr>
        <w:t xml:space="preserve"> </w:t>
      </w:r>
      <w:r>
        <w:rPr>
          <w:color w:val="585858"/>
        </w:rPr>
        <w:t>In either case it is possible</w:t>
      </w:r>
      <w:r>
        <w:rPr>
          <w:color w:val="585858"/>
          <w:spacing w:val="-2"/>
        </w:rPr>
        <w:t xml:space="preserve"> </w:t>
      </w:r>
      <w:r>
        <w:rPr>
          <w:color w:val="585858"/>
        </w:rPr>
        <w:t>to</w:t>
      </w:r>
      <w:r>
        <w:rPr>
          <w:color w:val="585858"/>
          <w:spacing w:val="-5"/>
        </w:rPr>
        <w:t xml:space="preserve"> </w:t>
      </w:r>
      <w:r>
        <w:rPr>
          <w:color w:val="585858"/>
        </w:rPr>
        <w:t>construct either overhead</w:t>
      </w:r>
      <w:r>
        <w:rPr>
          <w:color w:val="585858"/>
          <w:spacing w:val="-3"/>
        </w:rPr>
        <w:t xml:space="preserve"> </w:t>
      </w:r>
      <w:r>
        <w:rPr>
          <w:color w:val="585858"/>
        </w:rPr>
        <w:t>transmission</w:t>
      </w:r>
      <w:r>
        <w:rPr>
          <w:color w:val="585858"/>
          <w:spacing w:val="-3"/>
        </w:rPr>
        <w:t xml:space="preserve"> </w:t>
      </w:r>
      <w:r>
        <w:rPr>
          <w:color w:val="585858"/>
        </w:rPr>
        <w:t>lines</w:t>
      </w:r>
      <w:r>
        <w:rPr>
          <w:color w:val="585858"/>
          <w:spacing w:val="-1"/>
        </w:rPr>
        <w:t xml:space="preserve"> </w:t>
      </w:r>
      <w:r>
        <w:rPr>
          <w:color w:val="585858"/>
        </w:rPr>
        <w:t>(OHTL)</w:t>
      </w:r>
      <w:r>
        <w:rPr>
          <w:color w:val="585858"/>
          <w:spacing w:val="-6"/>
        </w:rPr>
        <w:t xml:space="preserve"> </w:t>
      </w:r>
      <w:r>
        <w:rPr>
          <w:color w:val="585858"/>
        </w:rPr>
        <w:t>or</w:t>
      </w:r>
      <w:r>
        <w:rPr>
          <w:color w:val="585858"/>
          <w:spacing w:val="-1"/>
        </w:rPr>
        <w:t xml:space="preserve"> </w:t>
      </w:r>
      <w:r>
        <w:rPr>
          <w:color w:val="585858"/>
        </w:rPr>
        <w:t>underground</w:t>
      </w:r>
      <w:r>
        <w:rPr>
          <w:color w:val="585858"/>
          <w:spacing w:val="-3"/>
        </w:rPr>
        <w:t xml:space="preserve"> </w:t>
      </w:r>
      <w:r>
        <w:rPr>
          <w:color w:val="585858"/>
        </w:rPr>
        <w:t>cables. Consideration</w:t>
      </w:r>
      <w:r>
        <w:rPr>
          <w:color w:val="585858"/>
          <w:spacing w:val="-3"/>
        </w:rPr>
        <w:t xml:space="preserve"> </w:t>
      </w:r>
      <w:r>
        <w:rPr>
          <w:color w:val="585858"/>
        </w:rPr>
        <w:t>was</w:t>
      </w:r>
      <w:r>
        <w:rPr>
          <w:color w:val="585858"/>
          <w:spacing w:val="-1"/>
        </w:rPr>
        <w:t xml:space="preserve"> </w:t>
      </w:r>
      <w:r>
        <w:rPr>
          <w:color w:val="585858"/>
        </w:rPr>
        <w:t>given</w:t>
      </w:r>
      <w:r>
        <w:rPr>
          <w:color w:val="585858"/>
          <w:spacing w:val="-3"/>
        </w:rPr>
        <w:t xml:space="preserve"> </w:t>
      </w:r>
      <w:r>
        <w:rPr>
          <w:color w:val="585858"/>
        </w:rPr>
        <w:t>to</w:t>
      </w:r>
      <w:r>
        <w:rPr>
          <w:color w:val="585858"/>
          <w:spacing w:val="-3"/>
        </w:rPr>
        <w:t xml:space="preserve"> </w:t>
      </w:r>
      <w:r>
        <w:rPr>
          <w:color w:val="585858"/>
        </w:rPr>
        <w:t>the</w:t>
      </w:r>
      <w:r>
        <w:rPr>
          <w:color w:val="585858"/>
          <w:spacing w:val="-3"/>
        </w:rPr>
        <w:t xml:space="preserve"> </w:t>
      </w:r>
      <w:r>
        <w:rPr>
          <w:color w:val="585858"/>
        </w:rPr>
        <w:t>use</w:t>
      </w:r>
      <w:r>
        <w:rPr>
          <w:color w:val="585858"/>
          <w:spacing w:val="-3"/>
        </w:rPr>
        <w:t xml:space="preserve"> </w:t>
      </w:r>
      <w:r>
        <w:rPr>
          <w:color w:val="585858"/>
        </w:rPr>
        <w:t>of HVDC</w:t>
      </w:r>
      <w:r>
        <w:rPr>
          <w:color w:val="585858"/>
          <w:spacing w:val="-3"/>
        </w:rPr>
        <w:t xml:space="preserve"> </w:t>
      </w:r>
      <w:r>
        <w:rPr>
          <w:color w:val="585858"/>
        </w:rPr>
        <w:t>or HVAC and underground cables or OHTL in the development of the project.</w:t>
      </w:r>
    </w:p>
    <w:p w14:paraId="62433284" w14:textId="77777777" w:rsidR="007233FB" w:rsidRDefault="00B116B3">
      <w:pPr>
        <w:pStyle w:val="BodyText"/>
        <w:spacing w:before="122" w:line="355" w:lineRule="auto"/>
        <w:ind w:left="113"/>
      </w:pPr>
      <w:r>
        <w:rPr>
          <w:color w:val="585858"/>
        </w:rPr>
        <w:t>HVDC</w:t>
      </w:r>
      <w:r>
        <w:rPr>
          <w:color w:val="585858"/>
          <w:spacing w:val="-3"/>
        </w:rPr>
        <w:t xml:space="preserve"> </w:t>
      </w:r>
      <w:r>
        <w:rPr>
          <w:color w:val="585858"/>
        </w:rPr>
        <w:t>is</w:t>
      </w:r>
      <w:r>
        <w:rPr>
          <w:color w:val="585858"/>
          <w:spacing w:val="-1"/>
        </w:rPr>
        <w:t xml:space="preserve"> </w:t>
      </w:r>
      <w:r>
        <w:rPr>
          <w:color w:val="585858"/>
        </w:rPr>
        <w:t>a</w:t>
      </w:r>
      <w:r>
        <w:rPr>
          <w:color w:val="585858"/>
          <w:spacing w:val="-3"/>
        </w:rPr>
        <w:t xml:space="preserve"> </w:t>
      </w:r>
      <w:r>
        <w:rPr>
          <w:color w:val="585858"/>
        </w:rPr>
        <w:t>more</w:t>
      </w:r>
      <w:r>
        <w:rPr>
          <w:color w:val="585858"/>
          <w:spacing w:val="-3"/>
        </w:rPr>
        <w:t xml:space="preserve"> </w:t>
      </w:r>
      <w:r>
        <w:rPr>
          <w:color w:val="585858"/>
        </w:rPr>
        <w:t>efficient way</w:t>
      </w:r>
      <w:r>
        <w:rPr>
          <w:color w:val="585858"/>
          <w:spacing w:val="-6"/>
        </w:rPr>
        <w:t xml:space="preserve"> </w:t>
      </w:r>
      <w:r>
        <w:rPr>
          <w:color w:val="585858"/>
        </w:rPr>
        <w:t>to</w:t>
      </w:r>
      <w:r>
        <w:rPr>
          <w:color w:val="585858"/>
          <w:spacing w:val="-8"/>
        </w:rPr>
        <w:t xml:space="preserve"> </w:t>
      </w:r>
      <w:r>
        <w:rPr>
          <w:color w:val="585858"/>
        </w:rPr>
        <w:t>transmit</w:t>
      </w:r>
      <w:r>
        <w:rPr>
          <w:color w:val="585858"/>
          <w:spacing w:val="-5"/>
        </w:rPr>
        <w:t xml:space="preserve"> </w:t>
      </w:r>
      <w:r>
        <w:rPr>
          <w:color w:val="585858"/>
        </w:rPr>
        <w:t>electricity</w:t>
      </w:r>
      <w:r>
        <w:rPr>
          <w:color w:val="585858"/>
          <w:spacing w:val="-1"/>
        </w:rPr>
        <w:t xml:space="preserve"> </w:t>
      </w:r>
      <w:r>
        <w:rPr>
          <w:color w:val="585858"/>
        </w:rPr>
        <w:t>over</w:t>
      </w:r>
      <w:r>
        <w:rPr>
          <w:color w:val="585858"/>
          <w:spacing w:val="-1"/>
        </w:rPr>
        <w:t xml:space="preserve"> </w:t>
      </w:r>
      <w:r>
        <w:rPr>
          <w:color w:val="585858"/>
        </w:rPr>
        <w:t>long</w:t>
      </w:r>
      <w:r>
        <w:rPr>
          <w:color w:val="585858"/>
          <w:spacing w:val="-3"/>
        </w:rPr>
        <w:t xml:space="preserve"> </w:t>
      </w:r>
      <w:r>
        <w:rPr>
          <w:color w:val="585858"/>
        </w:rPr>
        <w:t>distances, reducing</w:t>
      </w:r>
      <w:r>
        <w:rPr>
          <w:color w:val="585858"/>
          <w:spacing w:val="-3"/>
        </w:rPr>
        <w:t xml:space="preserve"> </w:t>
      </w:r>
      <w:r>
        <w:rPr>
          <w:color w:val="585858"/>
        </w:rPr>
        <w:t>losses. HVAC</w:t>
      </w:r>
      <w:r>
        <w:rPr>
          <w:color w:val="585858"/>
          <w:spacing w:val="-3"/>
        </w:rPr>
        <w:t xml:space="preserve"> </w:t>
      </w:r>
      <w:r>
        <w:rPr>
          <w:color w:val="585858"/>
        </w:rPr>
        <w:t>provides greater flexibility for connection to generators and electricity users.</w:t>
      </w:r>
    </w:p>
    <w:p w14:paraId="46F5CAAC" w14:textId="77777777" w:rsidR="007233FB" w:rsidRDefault="00B116B3">
      <w:pPr>
        <w:pStyle w:val="BodyText"/>
        <w:spacing w:before="125" w:line="360" w:lineRule="auto"/>
        <w:ind w:left="113" w:right="135"/>
      </w:pPr>
      <w:r>
        <w:rPr>
          <w:color w:val="585858"/>
        </w:rPr>
        <w:t>Underground cables have lower visual impacts and provide greater protection from extreme weather conditions</w:t>
      </w:r>
      <w:r>
        <w:rPr>
          <w:color w:val="585858"/>
          <w:spacing w:val="-1"/>
        </w:rPr>
        <w:t xml:space="preserve"> </w:t>
      </w:r>
      <w:r>
        <w:rPr>
          <w:color w:val="585858"/>
        </w:rPr>
        <w:t>such</w:t>
      </w:r>
      <w:r>
        <w:rPr>
          <w:color w:val="585858"/>
          <w:spacing w:val="-3"/>
        </w:rPr>
        <w:t xml:space="preserve"> </w:t>
      </w:r>
      <w:r>
        <w:rPr>
          <w:color w:val="585858"/>
        </w:rPr>
        <w:t>as</w:t>
      </w:r>
      <w:r>
        <w:rPr>
          <w:color w:val="585858"/>
          <w:spacing w:val="-1"/>
        </w:rPr>
        <w:t xml:space="preserve"> </w:t>
      </w:r>
      <w:r>
        <w:rPr>
          <w:color w:val="585858"/>
        </w:rPr>
        <w:t>lightning</w:t>
      </w:r>
      <w:r>
        <w:rPr>
          <w:color w:val="585858"/>
          <w:spacing w:val="-3"/>
        </w:rPr>
        <w:t xml:space="preserve"> </w:t>
      </w:r>
      <w:r>
        <w:rPr>
          <w:color w:val="585858"/>
        </w:rPr>
        <w:t>and</w:t>
      </w:r>
      <w:r>
        <w:rPr>
          <w:color w:val="585858"/>
          <w:spacing w:val="-3"/>
        </w:rPr>
        <w:t xml:space="preserve"> </w:t>
      </w:r>
      <w:r>
        <w:rPr>
          <w:color w:val="585858"/>
        </w:rPr>
        <w:t>strong</w:t>
      </w:r>
      <w:r>
        <w:rPr>
          <w:color w:val="585858"/>
          <w:spacing w:val="-3"/>
        </w:rPr>
        <w:t xml:space="preserve"> </w:t>
      </w:r>
      <w:r>
        <w:rPr>
          <w:color w:val="585858"/>
        </w:rPr>
        <w:t>winds,</w:t>
      </w:r>
      <w:r>
        <w:rPr>
          <w:color w:val="585858"/>
          <w:spacing w:val="-1"/>
        </w:rPr>
        <w:t xml:space="preserve"> </w:t>
      </w:r>
      <w:r>
        <w:rPr>
          <w:color w:val="585858"/>
        </w:rPr>
        <w:t>which</w:t>
      </w:r>
      <w:r>
        <w:rPr>
          <w:color w:val="585858"/>
          <w:spacing w:val="-3"/>
        </w:rPr>
        <w:t xml:space="preserve"> </w:t>
      </w:r>
      <w:r>
        <w:rPr>
          <w:color w:val="585858"/>
        </w:rPr>
        <w:t>can</w:t>
      </w:r>
      <w:r>
        <w:rPr>
          <w:color w:val="585858"/>
          <w:spacing w:val="-3"/>
        </w:rPr>
        <w:t xml:space="preserve"> </w:t>
      </w:r>
      <w:r>
        <w:rPr>
          <w:color w:val="585858"/>
        </w:rPr>
        <w:t>damage</w:t>
      </w:r>
      <w:r>
        <w:rPr>
          <w:color w:val="585858"/>
          <w:spacing w:val="-3"/>
        </w:rPr>
        <w:t xml:space="preserve"> </w:t>
      </w:r>
      <w:r>
        <w:rPr>
          <w:color w:val="585858"/>
        </w:rPr>
        <w:t>infrastructure.</w:t>
      </w:r>
      <w:r>
        <w:rPr>
          <w:color w:val="585858"/>
          <w:spacing w:val="-5"/>
        </w:rPr>
        <w:t xml:space="preserve"> </w:t>
      </w:r>
      <w:r>
        <w:rPr>
          <w:color w:val="585858"/>
        </w:rPr>
        <w:t>OHTLs</w:t>
      </w:r>
      <w:r>
        <w:rPr>
          <w:color w:val="585858"/>
          <w:spacing w:val="-1"/>
        </w:rPr>
        <w:t xml:space="preserve"> </w:t>
      </w:r>
      <w:r>
        <w:rPr>
          <w:color w:val="585858"/>
        </w:rPr>
        <w:t>are</w:t>
      </w:r>
      <w:r>
        <w:rPr>
          <w:color w:val="585858"/>
          <w:spacing w:val="-8"/>
        </w:rPr>
        <w:t xml:space="preserve"> </w:t>
      </w:r>
      <w:r>
        <w:rPr>
          <w:color w:val="585858"/>
        </w:rPr>
        <w:t>usually</w:t>
      </w:r>
      <w:r>
        <w:rPr>
          <w:color w:val="585858"/>
          <w:spacing w:val="-1"/>
        </w:rPr>
        <w:t xml:space="preserve"> </w:t>
      </w:r>
      <w:r>
        <w:rPr>
          <w:color w:val="585858"/>
        </w:rPr>
        <w:t>cheaper to build (depending on the design) and can be easier to access for maintenance and repair.</w:t>
      </w:r>
    </w:p>
    <w:p w14:paraId="5E6CF55C" w14:textId="77777777" w:rsidR="007233FB" w:rsidRDefault="00B116B3">
      <w:pPr>
        <w:pStyle w:val="BodyText"/>
        <w:spacing w:before="122"/>
        <w:ind w:left="113"/>
      </w:pPr>
      <w:r>
        <w:rPr>
          <w:color w:val="585858"/>
        </w:rPr>
        <w:t>For</w:t>
      </w:r>
      <w:r>
        <w:rPr>
          <w:color w:val="585858"/>
          <w:spacing w:val="-5"/>
        </w:rPr>
        <w:t xml:space="preserve"> </w:t>
      </w:r>
      <w:r>
        <w:rPr>
          <w:color w:val="585858"/>
        </w:rPr>
        <w:t>the</w:t>
      </w:r>
      <w:r>
        <w:rPr>
          <w:color w:val="585858"/>
          <w:spacing w:val="-11"/>
        </w:rPr>
        <w:t xml:space="preserve"> </w:t>
      </w:r>
      <w:r>
        <w:rPr>
          <w:color w:val="585858"/>
        </w:rPr>
        <w:t>Bass</w:t>
      </w:r>
      <w:r>
        <w:rPr>
          <w:color w:val="585858"/>
          <w:spacing w:val="-5"/>
        </w:rPr>
        <w:t xml:space="preserve"> </w:t>
      </w:r>
      <w:r>
        <w:rPr>
          <w:color w:val="585858"/>
        </w:rPr>
        <w:t>Strait</w:t>
      </w:r>
      <w:r>
        <w:rPr>
          <w:color w:val="585858"/>
          <w:spacing w:val="-8"/>
        </w:rPr>
        <w:t xml:space="preserve"> </w:t>
      </w:r>
      <w:r>
        <w:rPr>
          <w:color w:val="585858"/>
        </w:rPr>
        <w:t>crossing,</w:t>
      </w:r>
      <w:r>
        <w:rPr>
          <w:color w:val="585858"/>
          <w:spacing w:val="-4"/>
        </w:rPr>
        <w:t xml:space="preserve"> </w:t>
      </w:r>
      <w:r>
        <w:rPr>
          <w:color w:val="585858"/>
        </w:rPr>
        <w:t>underground</w:t>
      </w:r>
      <w:r>
        <w:rPr>
          <w:color w:val="585858"/>
          <w:spacing w:val="-7"/>
        </w:rPr>
        <w:t xml:space="preserve"> </w:t>
      </w:r>
      <w:r>
        <w:rPr>
          <w:color w:val="585858"/>
        </w:rPr>
        <w:t>HVDC</w:t>
      </w:r>
      <w:r>
        <w:rPr>
          <w:color w:val="585858"/>
          <w:spacing w:val="-6"/>
        </w:rPr>
        <w:t xml:space="preserve"> </w:t>
      </w:r>
      <w:r>
        <w:rPr>
          <w:color w:val="585858"/>
        </w:rPr>
        <w:t>is</w:t>
      </w:r>
      <w:r>
        <w:rPr>
          <w:color w:val="585858"/>
          <w:spacing w:val="-5"/>
        </w:rPr>
        <w:t xml:space="preserve"> </w:t>
      </w:r>
      <w:r>
        <w:rPr>
          <w:color w:val="585858"/>
        </w:rPr>
        <w:t>required</w:t>
      </w:r>
      <w:r>
        <w:rPr>
          <w:color w:val="585858"/>
          <w:spacing w:val="-6"/>
        </w:rPr>
        <w:t xml:space="preserve"> </w:t>
      </w:r>
      <w:r>
        <w:rPr>
          <w:color w:val="585858"/>
          <w:spacing w:val="-5"/>
        </w:rPr>
        <w:t>as:</w:t>
      </w:r>
    </w:p>
    <w:p w14:paraId="150DB233" w14:textId="77777777" w:rsidR="007233FB" w:rsidRDefault="007233FB">
      <w:pPr>
        <w:pStyle w:val="BodyText"/>
        <w:spacing w:before="6"/>
      </w:pPr>
    </w:p>
    <w:p w14:paraId="497A17F5" w14:textId="77777777" w:rsidR="007233FB" w:rsidRDefault="00B116B3">
      <w:pPr>
        <w:pStyle w:val="BodyText"/>
        <w:tabs>
          <w:tab w:val="left" w:pos="472"/>
        </w:tabs>
        <w:spacing w:line="360" w:lineRule="auto"/>
        <w:ind w:left="472" w:right="218" w:hanging="360"/>
      </w:pPr>
      <w:r>
        <w:rPr>
          <w:noProof/>
        </w:rPr>
        <w:drawing>
          <wp:inline distT="0" distB="0" distL="0" distR="0" wp14:anchorId="22F468F9" wp14:editId="156BD11B">
            <wp:extent cx="100329" cy="100330"/>
            <wp:effectExtent l="0" t="0" r="0" b="0"/>
            <wp:docPr id="1658" name="Image 165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8" name="Image 1658" descr="*"/>
                    <pic:cNvPicPr/>
                  </pic:nvPicPr>
                  <pic:blipFill>
                    <a:blip r:embed="rId8" cstate="print"/>
                    <a:stretch>
                      <a:fillRect/>
                    </a:stretch>
                  </pic:blipFill>
                  <pic:spPr>
                    <a:xfrm>
                      <a:off x="0" y="0"/>
                      <a:ext cx="100329" cy="100330"/>
                    </a:xfrm>
                    <a:prstGeom prst="rect">
                      <a:avLst/>
                    </a:prstGeom>
                  </pic:spPr>
                </pic:pic>
              </a:graphicData>
            </a:graphic>
          </wp:inline>
        </w:drawing>
      </w:r>
      <w:r>
        <w:rPr>
          <w:rFonts w:ascii="Times New Roman"/>
        </w:rPr>
        <w:tab/>
      </w:r>
      <w:r>
        <w:rPr>
          <w:color w:val="5F5F5F"/>
        </w:rPr>
        <w:t>The</w:t>
      </w:r>
      <w:r>
        <w:rPr>
          <w:color w:val="5F5F5F"/>
          <w:spacing w:val="-3"/>
        </w:rPr>
        <w:t xml:space="preserve"> </w:t>
      </w:r>
      <w:r>
        <w:rPr>
          <w:color w:val="5F5F5F"/>
        </w:rPr>
        <w:t>construction</w:t>
      </w:r>
      <w:r>
        <w:rPr>
          <w:color w:val="5F5F5F"/>
          <w:spacing w:val="-3"/>
        </w:rPr>
        <w:t xml:space="preserve"> </w:t>
      </w:r>
      <w:r>
        <w:rPr>
          <w:color w:val="5F5F5F"/>
        </w:rPr>
        <w:t>of</w:t>
      </w:r>
      <w:r>
        <w:rPr>
          <w:color w:val="5F5F5F"/>
          <w:spacing w:val="-5"/>
        </w:rPr>
        <w:t xml:space="preserve"> </w:t>
      </w:r>
      <w:r>
        <w:rPr>
          <w:color w:val="5F5F5F"/>
        </w:rPr>
        <w:t>OHTLs</w:t>
      </w:r>
      <w:r>
        <w:rPr>
          <w:color w:val="5F5F5F"/>
          <w:spacing w:val="-6"/>
        </w:rPr>
        <w:t xml:space="preserve"> </w:t>
      </w:r>
      <w:r>
        <w:rPr>
          <w:color w:val="5F5F5F"/>
        </w:rPr>
        <w:t>across</w:t>
      </w:r>
      <w:r>
        <w:rPr>
          <w:color w:val="5F5F5F"/>
          <w:spacing w:val="-6"/>
        </w:rPr>
        <w:t xml:space="preserve"> </w:t>
      </w:r>
      <w:r>
        <w:rPr>
          <w:color w:val="5F5F5F"/>
        </w:rPr>
        <w:t>Bass</w:t>
      </w:r>
      <w:r>
        <w:rPr>
          <w:color w:val="5F5F5F"/>
          <w:spacing w:val="-1"/>
        </w:rPr>
        <w:t xml:space="preserve"> </w:t>
      </w:r>
      <w:r>
        <w:rPr>
          <w:color w:val="5F5F5F"/>
        </w:rPr>
        <w:t>Strait would</w:t>
      </w:r>
      <w:r>
        <w:rPr>
          <w:color w:val="5F5F5F"/>
          <w:spacing w:val="-3"/>
        </w:rPr>
        <w:t xml:space="preserve"> </w:t>
      </w:r>
      <w:r>
        <w:rPr>
          <w:color w:val="5F5F5F"/>
        </w:rPr>
        <w:t>be</w:t>
      </w:r>
      <w:r>
        <w:rPr>
          <w:color w:val="5F5F5F"/>
          <w:spacing w:val="-8"/>
        </w:rPr>
        <w:t xml:space="preserve"> </w:t>
      </w:r>
      <w:r>
        <w:rPr>
          <w:color w:val="5F5F5F"/>
        </w:rPr>
        <w:t>very</w:t>
      </w:r>
      <w:r>
        <w:rPr>
          <w:color w:val="5F5F5F"/>
          <w:spacing w:val="-6"/>
        </w:rPr>
        <w:t xml:space="preserve"> </w:t>
      </w:r>
      <w:r>
        <w:rPr>
          <w:color w:val="5F5F5F"/>
        </w:rPr>
        <w:t>technically</w:t>
      </w:r>
      <w:r>
        <w:rPr>
          <w:color w:val="5F5F5F"/>
          <w:spacing w:val="-1"/>
        </w:rPr>
        <w:t xml:space="preserve"> </w:t>
      </w:r>
      <w:r>
        <w:rPr>
          <w:color w:val="5F5F5F"/>
        </w:rPr>
        <w:t>challenging</w:t>
      </w:r>
      <w:r>
        <w:rPr>
          <w:color w:val="5F5F5F"/>
          <w:spacing w:val="-3"/>
        </w:rPr>
        <w:t xml:space="preserve"> </w:t>
      </w:r>
      <w:r>
        <w:rPr>
          <w:color w:val="5F5F5F"/>
        </w:rPr>
        <w:t>and</w:t>
      </w:r>
      <w:r>
        <w:rPr>
          <w:color w:val="5F5F5F"/>
          <w:spacing w:val="-3"/>
        </w:rPr>
        <w:t xml:space="preserve"> </w:t>
      </w:r>
      <w:r>
        <w:rPr>
          <w:color w:val="5F5F5F"/>
        </w:rPr>
        <w:t>result in</w:t>
      </w:r>
      <w:r>
        <w:rPr>
          <w:color w:val="5F5F5F"/>
          <w:spacing w:val="-3"/>
        </w:rPr>
        <w:t xml:space="preserve"> </w:t>
      </w:r>
      <w:r>
        <w:rPr>
          <w:color w:val="5F5F5F"/>
        </w:rPr>
        <w:t>higher impacts to vessel movements and use of Bass Strait during operation.</w:t>
      </w:r>
    </w:p>
    <w:p w14:paraId="6BF5EC24" w14:textId="77777777" w:rsidR="007233FB" w:rsidRDefault="00B116B3">
      <w:pPr>
        <w:pStyle w:val="BodyText"/>
        <w:tabs>
          <w:tab w:val="left" w:pos="472"/>
        </w:tabs>
        <w:spacing w:before="116" w:line="360" w:lineRule="auto"/>
        <w:ind w:left="472" w:right="343" w:hanging="360"/>
      </w:pPr>
      <w:r>
        <w:rPr>
          <w:noProof/>
        </w:rPr>
        <w:drawing>
          <wp:inline distT="0" distB="0" distL="0" distR="0" wp14:anchorId="6441B892" wp14:editId="4852A8FB">
            <wp:extent cx="100329" cy="100315"/>
            <wp:effectExtent l="0" t="0" r="0" b="0"/>
            <wp:docPr id="1659" name="Image 165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9" name="Image 1659" descr="*"/>
                    <pic:cNvPicPr/>
                  </pic:nvPicPr>
                  <pic:blipFill>
                    <a:blip r:embed="rId8" cstate="print"/>
                    <a:stretch>
                      <a:fillRect/>
                    </a:stretch>
                  </pic:blipFill>
                  <pic:spPr>
                    <a:xfrm>
                      <a:off x="0" y="0"/>
                      <a:ext cx="100329" cy="100315"/>
                    </a:xfrm>
                    <a:prstGeom prst="rect">
                      <a:avLst/>
                    </a:prstGeom>
                  </pic:spPr>
                </pic:pic>
              </a:graphicData>
            </a:graphic>
          </wp:inline>
        </w:drawing>
      </w:r>
      <w:r>
        <w:rPr>
          <w:rFonts w:ascii="Times New Roman"/>
        </w:rPr>
        <w:tab/>
      </w:r>
      <w:r>
        <w:rPr>
          <w:color w:val="5F5F5F"/>
        </w:rPr>
        <w:t>HVDC</w:t>
      </w:r>
      <w:r>
        <w:rPr>
          <w:color w:val="5F5F5F"/>
          <w:spacing w:val="-3"/>
        </w:rPr>
        <w:t xml:space="preserve"> </w:t>
      </w:r>
      <w:r>
        <w:rPr>
          <w:color w:val="5F5F5F"/>
        </w:rPr>
        <w:t>has</w:t>
      </w:r>
      <w:r>
        <w:rPr>
          <w:color w:val="5F5F5F"/>
          <w:spacing w:val="-1"/>
        </w:rPr>
        <w:t xml:space="preserve"> </w:t>
      </w:r>
      <w:r>
        <w:rPr>
          <w:color w:val="5F5F5F"/>
        </w:rPr>
        <w:t>materially</w:t>
      </w:r>
      <w:r>
        <w:rPr>
          <w:color w:val="5F5F5F"/>
          <w:spacing w:val="-1"/>
        </w:rPr>
        <w:t xml:space="preserve"> </w:t>
      </w:r>
      <w:r>
        <w:rPr>
          <w:color w:val="5F5F5F"/>
        </w:rPr>
        <w:t>higher</w:t>
      </w:r>
      <w:r>
        <w:rPr>
          <w:color w:val="5F5F5F"/>
          <w:spacing w:val="-1"/>
        </w:rPr>
        <w:t xml:space="preserve"> </w:t>
      </w:r>
      <w:r>
        <w:rPr>
          <w:color w:val="5F5F5F"/>
        </w:rPr>
        <w:t>performance</w:t>
      </w:r>
      <w:r>
        <w:rPr>
          <w:color w:val="5F5F5F"/>
          <w:spacing w:val="-3"/>
        </w:rPr>
        <w:t xml:space="preserve"> </w:t>
      </w:r>
      <w:r>
        <w:rPr>
          <w:color w:val="5F5F5F"/>
        </w:rPr>
        <w:t>efficiency</w:t>
      </w:r>
      <w:r>
        <w:rPr>
          <w:color w:val="5F5F5F"/>
          <w:spacing w:val="-1"/>
        </w:rPr>
        <w:t xml:space="preserve"> </w:t>
      </w:r>
      <w:r>
        <w:rPr>
          <w:color w:val="5F5F5F"/>
        </w:rPr>
        <w:t>than</w:t>
      </w:r>
      <w:r>
        <w:rPr>
          <w:color w:val="5F5F5F"/>
          <w:spacing w:val="-3"/>
        </w:rPr>
        <w:t xml:space="preserve"> </w:t>
      </w:r>
      <w:r>
        <w:rPr>
          <w:color w:val="5F5F5F"/>
        </w:rPr>
        <w:t>HVAC,</w:t>
      </w:r>
      <w:r>
        <w:rPr>
          <w:color w:val="5F5F5F"/>
          <w:spacing w:val="-7"/>
        </w:rPr>
        <w:t xml:space="preserve"> </w:t>
      </w:r>
      <w:r>
        <w:rPr>
          <w:color w:val="5F5F5F"/>
        </w:rPr>
        <w:t>therefore</w:t>
      </w:r>
      <w:r>
        <w:rPr>
          <w:color w:val="5F5F5F"/>
          <w:spacing w:val="-4"/>
        </w:rPr>
        <w:t xml:space="preserve"> </w:t>
      </w:r>
      <w:r>
        <w:rPr>
          <w:color w:val="5F5F5F"/>
        </w:rPr>
        <w:t>the</w:t>
      </w:r>
      <w:r>
        <w:rPr>
          <w:color w:val="5F5F5F"/>
          <w:spacing w:val="-8"/>
        </w:rPr>
        <w:t xml:space="preserve"> </w:t>
      </w:r>
      <w:r>
        <w:rPr>
          <w:color w:val="5F5F5F"/>
        </w:rPr>
        <w:t>amount of</w:t>
      </w:r>
      <w:r>
        <w:rPr>
          <w:color w:val="5F5F5F"/>
          <w:spacing w:val="-5"/>
        </w:rPr>
        <w:t xml:space="preserve"> </w:t>
      </w:r>
      <w:r>
        <w:rPr>
          <w:color w:val="5F5F5F"/>
        </w:rPr>
        <w:t>energy</w:t>
      </w:r>
      <w:r>
        <w:rPr>
          <w:color w:val="5F5F5F"/>
          <w:spacing w:val="-1"/>
        </w:rPr>
        <w:t xml:space="preserve"> </w:t>
      </w:r>
      <w:r>
        <w:rPr>
          <w:color w:val="5F5F5F"/>
        </w:rPr>
        <w:t>lost in transmission is reduced.</w:t>
      </w:r>
    </w:p>
    <w:p w14:paraId="54710E9F" w14:textId="77777777" w:rsidR="007233FB" w:rsidRDefault="00B116B3">
      <w:pPr>
        <w:pStyle w:val="BodyText"/>
        <w:tabs>
          <w:tab w:val="left" w:pos="472"/>
        </w:tabs>
        <w:spacing w:before="122" w:line="360" w:lineRule="auto"/>
        <w:ind w:left="472" w:right="414" w:hanging="360"/>
      </w:pPr>
      <w:r>
        <w:rPr>
          <w:noProof/>
        </w:rPr>
        <w:drawing>
          <wp:inline distT="0" distB="0" distL="0" distR="0" wp14:anchorId="26298D43" wp14:editId="231D0248">
            <wp:extent cx="100329" cy="100964"/>
            <wp:effectExtent l="0" t="0" r="0" b="0"/>
            <wp:docPr id="1660" name="Image 166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0" name="Image 1660"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No</w:t>
      </w:r>
      <w:r>
        <w:rPr>
          <w:color w:val="5F5F5F"/>
          <w:spacing w:val="-2"/>
        </w:rPr>
        <w:t xml:space="preserve"> </w:t>
      </w:r>
      <w:r>
        <w:rPr>
          <w:color w:val="5F5F5F"/>
        </w:rPr>
        <w:t>connection</w:t>
      </w:r>
      <w:r>
        <w:rPr>
          <w:color w:val="5F5F5F"/>
          <w:spacing w:val="-2"/>
        </w:rPr>
        <w:t xml:space="preserve"> </w:t>
      </w:r>
      <w:r>
        <w:rPr>
          <w:color w:val="5F5F5F"/>
        </w:rPr>
        <w:t>to</w:t>
      </w:r>
      <w:r>
        <w:rPr>
          <w:color w:val="5F5F5F"/>
          <w:spacing w:val="-2"/>
        </w:rPr>
        <w:t xml:space="preserve"> </w:t>
      </w:r>
      <w:r>
        <w:rPr>
          <w:color w:val="5F5F5F"/>
        </w:rPr>
        <w:t>generators</w:t>
      </w:r>
      <w:r>
        <w:rPr>
          <w:color w:val="5F5F5F"/>
          <w:spacing w:val="-1"/>
        </w:rPr>
        <w:t xml:space="preserve"> </w:t>
      </w:r>
      <w:r>
        <w:rPr>
          <w:color w:val="5F5F5F"/>
        </w:rPr>
        <w:t>or</w:t>
      </w:r>
      <w:r>
        <w:rPr>
          <w:color w:val="5F5F5F"/>
          <w:spacing w:val="-1"/>
        </w:rPr>
        <w:t xml:space="preserve"> </w:t>
      </w:r>
      <w:r>
        <w:rPr>
          <w:color w:val="5F5F5F"/>
        </w:rPr>
        <w:t>users</w:t>
      </w:r>
      <w:r>
        <w:rPr>
          <w:color w:val="5F5F5F"/>
          <w:spacing w:val="-1"/>
        </w:rPr>
        <w:t xml:space="preserve"> </w:t>
      </w:r>
      <w:r>
        <w:rPr>
          <w:color w:val="5F5F5F"/>
        </w:rPr>
        <w:t>is</w:t>
      </w:r>
      <w:r>
        <w:rPr>
          <w:color w:val="5F5F5F"/>
          <w:spacing w:val="-1"/>
        </w:rPr>
        <w:t xml:space="preserve"> </w:t>
      </w:r>
      <w:r>
        <w:rPr>
          <w:color w:val="5F5F5F"/>
        </w:rPr>
        <w:t>required</w:t>
      </w:r>
      <w:r>
        <w:rPr>
          <w:color w:val="5F5F5F"/>
          <w:spacing w:val="-2"/>
        </w:rPr>
        <w:t xml:space="preserve"> </w:t>
      </w:r>
      <w:r>
        <w:rPr>
          <w:color w:val="5F5F5F"/>
        </w:rPr>
        <w:t>for</w:t>
      </w:r>
      <w:r>
        <w:rPr>
          <w:color w:val="5F5F5F"/>
          <w:spacing w:val="-5"/>
        </w:rPr>
        <w:t xml:space="preserve"> </w:t>
      </w:r>
      <w:r>
        <w:rPr>
          <w:color w:val="5F5F5F"/>
        </w:rPr>
        <w:t>the</w:t>
      </w:r>
      <w:r>
        <w:rPr>
          <w:color w:val="5F5F5F"/>
          <w:spacing w:val="-7"/>
        </w:rPr>
        <w:t xml:space="preserve"> </w:t>
      </w:r>
      <w:r>
        <w:rPr>
          <w:color w:val="5F5F5F"/>
        </w:rPr>
        <w:t>Bass</w:t>
      </w:r>
      <w:r>
        <w:rPr>
          <w:color w:val="5F5F5F"/>
          <w:spacing w:val="-1"/>
        </w:rPr>
        <w:t xml:space="preserve"> </w:t>
      </w:r>
      <w:r>
        <w:rPr>
          <w:color w:val="5F5F5F"/>
        </w:rPr>
        <w:t>Strait</w:t>
      </w:r>
      <w:r>
        <w:rPr>
          <w:color w:val="5F5F5F"/>
          <w:spacing w:val="-4"/>
        </w:rPr>
        <w:t xml:space="preserve"> </w:t>
      </w:r>
      <w:r>
        <w:rPr>
          <w:color w:val="5F5F5F"/>
        </w:rPr>
        <w:t>crossing</w:t>
      </w:r>
      <w:r>
        <w:rPr>
          <w:color w:val="5F5F5F"/>
          <w:spacing w:val="-5"/>
        </w:rPr>
        <w:t xml:space="preserve"> </w:t>
      </w:r>
      <w:r>
        <w:rPr>
          <w:color w:val="5F5F5F"/>
        </w:rPr>
        <w:t>meaning</w:t>
      </w:r>
      <w:r>
        <w:rPr>
          <w:color w:val="5F5F5F"/>
          <w:spacing w:val="-2"/>
        </w:rPr>
        <w:t xml:space="preserve"> </w:t>
      </w:r>
      <w:r>
        <w:rPr>
          <w:color w:val="5F5F5F"/>
        </w:rPr>
        <w:t>a</w:t>
      </w:r>
      <w:r>
        <w:rPr>
          <w:color w:val="5F5F5F"/>
          <w:spacing w:val="-2"/>
        </w:rPr>
        <w:t xml:space="preserve"> </w:t>
      </w:r>
      <w:r>
        <w:rPr>
          <w:color w:val="5F5F5F"/>
        </w:rPr>
        <w:t>key</w:t>
      </w:r>
      <w:r>
        <w:rPr>
          <w:color w:val="5F5F5F"/>
          <w:spacing w:val="-1"/>
        </w:rPr>
        <w:t xml:space="preserve"> </w:t>
      </w:r>
      <w:r>
        <w:rPr>
          <w:color w:val="5F5F5F"/>
        </w:rPr>
        <w:t>benefit</w:t>
      </w:r>
      <w:r>
        <w:rPr>
          <w:color w:val="5F5F5F"/>
          <w:spacing w:val="-4"/>
        </w:rPr>
        <w:t xml:space="preserve"> </w:t>
      </w:r>
      <w:r>
        <w:rPr>
          <w:color w:val="5F5F5F"/>
        </w:rPr>
        <w:t>of HVAC is not needed for the project.</w:t>
      </w:r>
    </w:p>
    <w:p w14:paraId="104AD92F" w14:textId="77777777" w:rsidR="007233FB" w:rsidRDefault="00B116B3">
      <w:pPr>
        <w:pStyle w:val="BodyText"/>
        <w:spacing w:before="121" w:line="360" w:lineRule="auto"/>
        <w:ind w:left="112" w:right="135" w:hanging="1"/>
      </w:pPr>
      <w:r>
        <w:rPr>
          <w:color w:val="585858"/>
        </w:rPr>
        <w:t xml:space="preserve">In Victoria, </w:t>
      </w:r>
      <w:r>
        <w:rPr>
          <w:color w:val="575757"/>
        </w:rPr>
        <w:t xml:space="preserve">either HVDC or HVAC, and either </w:t>
      </w:r>
      <w:r>
        <w:rPr>
          <w:color w:val="585858"/>
        </w:rPr>
        <w:t xml:space="preserve">OHTLs, or underground cables, or a combination </w:t>
      </w:r>
      <w:r>
        <w:rPr>
          <w:color w:val="575757"/>
        </w:rPr>
        <w:t>of these</w:t>
      </w:r>
      <w:r>
        <w:rPr>
          <w:color w:val="585858"/>
        </w:rPr>
        <w:t>, could</w:t>
      </w:r>
      <w:r>
        <w:rPr>
          <w:color w:val="585858"/>
          <w:spacing w:val="-3"/>
        </w:rPr>
        <w:t xml:space="preserve"> </w:t>
      </w:r>
      <w:r>
        <w:rPr>
          <w:color w:val="585858"/>
        </w:rPr>
        <w:t>be</w:t>
      </w:r>
      <w:r>
        <w:rPr>
          <w:color w:val="585858"/>
          <w:spacing w:val="-3"/>
        </w:rPr>
        <w:t xml:space="preserve"> </w:t>
      </w:r>
      <w:r>
        <w:rPr>
          <w:color w:val="585858"/>
        </w:rPr>
        <w:t>used</w:t>
      </w:r>
      <w:r>
        <w:rPr>
          <w:color w:val="585858"/>
          <w:spacing w:val="-4"/>
        </w:rPr>
        <w:t xml:space="preserve"> </w:t>
      </w:r>
      <w:r>
        <w:rPr>
          <w:color w:val="585858"/>
        </w:rPr>
        <w:t>to</w:t>
      </w:r>
      <w:r>
        <w:rPr>
          <w:color w:val="585858"/>
          <w:spacing w:val="-3"/>
        </w:rPr>
        <w:t xml:space="preserve"> </w:t>
      </w:r>
      <w:r>
        <w:rPr>
          <w:color w:val="585858"/>
        </w:rPr>
        <w:t>transmit power</w:t>
      </w:r>
      <w:r>
        <w:rPr>
          <w:color w:val="585858"/>
          <w:spacing w:val="-1"/>
        </w:rPr>
        <w:t xml:space="preserve"> </w:t>
      </w:r>
      <w:r>
        <w:rPr>
          <w:color w:val="585858"/>
        </w:rPr>
        <w:t>from</w:t>
      </w:r>
      <w:r>
        <w:rPr>
          <w:color w:val="585858"/>
          <w:spacing w:val="-1"/>
        </w:rPr>
        <w:t xml:space="preserve"> </w:t>
      </w:r>
      <w:r>
        <w:rPr>
          <w:color w:val="585858"/>
        </w:rPr>
        <w:t>the</w:t>
      </w:r>
      <w:r>
        <w:rPr>
          <w:color w:val="585858"/>
          <w:spacing w:val="-8"/>
        </w:rPr>
        <w:t xml:space="preserve"> </w:t>
      </w:r>
      <w:r>
        <w:rPr>
          <w:color w:val="585858"/>
        </w:rPr>
        <w:t>shore</w:t>
      </w:r>
      <w:r>
        <w:rPr>
          <w:color w:val="585858"/>
          <w:spacing w:val="-3"/>
        </w:rPr>
        <w:t xml:space="preserve"> </w:t>
      </w:r>
      <w:r>
        <w:rPr>
          <w:color w:val="585858"/>
        </w:rPr>
        <w:t>crossing</w:t>
      </w:r>
      <w:r>
        <w:rPr>
          <w:color w:val="585858"/>
          <w:spacing w:val="-3"/>
        </w:rPr>
        <w:t xml:space="preserve"> </w:t>
      </w:r>
      <w:r>
        <w:rPr>
          <w:color w:val="585858"/>
        </w:rPr>
        <w:t>to</w:t>
      </w:r>
      <w:r>
        <w:rPr>
          <w:color w:val="585858"/>
          <w:spacing w:val="-3"/>
        </w:rPr>
        <w:t xml:space="preserve"> </w:t>
      </w:r>
      <w:r>
        <w:rPr>
          <w:color w:val="585858"/>
        </w:rPr>
        <w:t>the</w:t>
      </w:r>
      <w:r>
        <w:rPr>
          <w:color w:val="585858"/>
          <w:spacing w:val="-3"/>
        </w:rPr>
        <w:t xml:space="preserve"> </w:t>
      </w:r>
      <w:r>
        <w:rPr>
          <w:color w:val="585858"/>
        </w:rPr>
        <w:t>Hazelwood</w:t>
      </w:r>
      <w:r>
        <w:rPr>
          <w:color w:val="585858"/>
          <w:spacing w:val="-3"/>
        </w:rPr>
        <w:t xml:space="preserve"> </w:t>
      </w:r>
      <w:r>
        <w:rPr>
          <w:color w:val="585858"/>
        </w:rPr>
        <w:t>converter</w:t>
      </w:r>
      <w:r>
        <w:rPr>
          <w:color w:val="585858"/>
          <w:spacing w:val="-6"/>
        </w:rPr>
        <w:t xml:space="preserve"> </w:t>
      </w:r>
      <w:r>
        <w:rPr>
          <w:color w:val="585858"/>
        </w:rPr>
        <w:t>station.</w:t>
      </w:r>
      <w:r>
        <w:rPr>
          <w:color w:val="585858"/>
          <w:spacing w:val="-5"/>
        </w:rPr>
        <w:t xml:space="preserve"> </w:t>
      </w:r>
      <w:r>
        <w:rPr>
          <w:color w:val="585858"/>
        </w:rPr>
        <w:t>Underground HVDC cables were identified as the preferred option as:</w:t>
      </w:r>
    </w:p>
    <w:p w14:paraId="227A9760" w14:textId="77777777" w:rsidR="007233FB" w:rsidRDefault="00B116B3">
      <w:pPr>
        <w:pStyle w:val="BodyText"/>
        <w:tabs>
          <w:tab w:val="left" w:pos="472"/>
        </w:tabs>
        <w:spacing w:before="122" w:line="357" w:lineRule="auto"/>
        <w:ind w:left="473" w:right="145" w:hanging="360"/>
      </w:pPr>
      <w:r>
        <w:rPr>
          <w:noProof/>
        </w:rPr>
        <w:drawing>
          <wp:inline distT="0" distB="0" distL="0" distR="0" wp14:anchorId="2AED4DD0" wp14:editId="6CCEED3E">
            <wp:extent cx="100329" cy="100964"/>
            <wp:effectExtent l="0" t="0" r="0" b="0"/>
            <wp:docPr id="1661" name="Image 166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1" name="Image 1661"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color w:val="5F5F5F"/>
        </w:rPr>
        <w:t>It is more efficient to connect the project to the existing grid than for energy generators and users to connect directly to the project. Because of this it is possible to utilise HVDC from the shore crossing to the</w:t>
      </w:r>
      <w:r>
        <w:rPr>
          <w:color w:val="5F5F5F"/>
          <w:spacing w:val="-1"/>
        </w:rPr>
        <w:t xml:space="preserve"> </w:t>
      </w:r>
      <w:r>
        <w:rPr>
          <w:color w:val="5F5F5F"/>
        </w:rPr>
        <w:t>connection</w:t>
      </w:r>
      <w:r>
        <w:rPr>
          <w:color w:val="5F5F5F"/>
          <w:spacing w:val="-1"/>
        </w:rPr>
        <w:t xml:space="preserve"> </w:t>
      </w:r>
      <w:r>
        <w:rPr>
          <w:color w:val="5F5F5F"/>
        </w:rPr>
        <w:t>to</w:t>
      </w:r>
      <w:r>
        <w:rPr>
          <w:color w:val="5F5F5F"/>
          <w:spacing w:val="-6"/>
        </w:rPr>
        <w:t xml:space="preserve"> </w:t>
      </w:r>
      <w:r>
        <w:rPr>
          <w:color w:val="5F5F5F"/>
        </w:rPr>
        <w:t>the</w:t>
      </w:r>
      <w:r>
        <w:rPr>
          <w:color w:val="5F5F5F"/>
          <w:spacing w:val="-1"/>
        </w:rPr>
        <w:t xml:space="preserve"> </w:t>
      </w:r>
      <w:r>
        <w:rPr>
          <w:color w:val="5F5F5F"/>
        </w:rPr>
        <w:t>grid</w:t>
      </w:r>
      <w:r>
        <w:rPr>
          <w:color w:val="5F5F5F"/>
          <w:spacing w:val="-1"/>
        </w:rPr>
        <w:t xml:space="preserve"> </w:t>
      </w:r>
      <w:r>
        <w:rPr>
          <w:color w:val="5F5F5F"/>
        </w:rPr>
        <w:t>in</w:t>
      </w:r>
      <w:r>
        <w:rPr>
          <w:color w:val="5F5F5F"/>
          <w:spacing w:val="-1"/>
        </w:rPr>
        <w:t xml:space="preserve"> </w:t>
      </w:r>
      <w:r>
        <w:rPr>
          <w:color w:val="5F5F5F"/>
        </w:rPr>
        <w:t>the</w:t>
      </w:r>
      <w:r>
        <w:rPr>
          <w:color w:val="5F5F5F"/>
          <w:spacing w:val="-1"/>
        </w:rPr>
        <w:t xml:space="preserve"> </w:t>
      </w:r>
      <w:r>
        <w:rPr>
          <w:color w:val="5F5F5F"/>
        </w:rPr>
        <w:t>Latrobe</w:t>
      </w:r>
      <w:r>
        <w:rPr>
          <w:color w:val="5F5F5F"/>
          <w:spacing w:val="-1"/>
        </w:rPr>
        <w:t xml:space="preserve"> </w:t>
      </w:r>
      <w:r>
        <w:rPr>
          <w:color w:val="5F5F5F"/>
        </w:rPr>
        <w:t>Valley.</w:t>
      </w:r>
      <w:r>
        <w:rPr>
          <w:color w:val="5F5F5F"/>
          <w:spacing w:val="-3"/>
        </w:rPr>
        <w:t xml:space="preserve"> </w:t>
      </w:r>
      <w:r>
        <w:rPr>
          <w:color w:val="5F5F5F"/>
        </w:rPr>
        <w:t>This is</w:t>
      </w:r>
      <w:r>
        <w:rPr>
          <w:color w:val="5F5F5F"/>
          <w:spacing w:val="-9"/>
        </w:rPr>
        <w:t xml:space="preserve"> </w:t>
      </w:r>
      <w:r>
        <w:rPr>
          <w:color w:val="5F5F5F"/>
        </w:rPr>
        <w:t>a</w:t>
      </w:r>
      <w:r>
        <w:rPr>
          <w:color w:val="5F5F5F"/>
          <w:spacing w:val="-1"/>
        </w:rPr>
        <w:t xml:space="preserve"> </w:t>
      </w:r>
      <w:r>
        <w:rPr>
          <w:color w:val="5F5F5F"/>
        </w:rPr>
        <w:t>more</w:t>
      </w:r>
      <w:r>
        <w:rPr>
          <w:color w:val="5F5F5F"/>
          <w:spacing w:val="-1"/>
        </w:rPr>
        <w:t xml:space="preserve"> </w:t>
      </w:r>
      <w:r>
        <w:rPr>
          <w:color w:val="5F5F5F"/>
        </w:rPr>
        <w:t>efficient</w:t>
      </w:r>
      <w:r>
        <w:rPr>
          <w:color w:val="5F5F5F"/>
          <w:spacing w:val="-3"/>
        </w:rPr>
        <w:t xml:space="preserve"> </w:t>
      </w:r>
      <w:r>
        <w:rPr>
          <w:color w:val="5F5F5F"/>
        </w:rPr>
        <w:t>method</w:t>
      </w:r>
      <w:r>
        <w:rPr>
          <w:color w:val="5F5F5F"/>
          <w:spacing w:val="-6"/>
        </w:rPr>
        <w:t xml:space="preserve"> </w:t>
      </w:r>
      <w:r>
        <w:rPr>
          <w:color w:val="5F5F5F"/>
        </w:rPr>
        <w:t>to</w:t>
      </w:r>
      <w:r>
        <w:rPr>
          <w:color w:val="5F5F5F"/>
          <w:spacing w:val="-1"/>
        </w:rPr>
        <w:t xml:space="preserve"> </w:t>
      </w:r>
      <w:r>
        <w:rPr>
          <w:color w:val="5F5F5F"/>
        </w:rPr>
        <w:t>transmit electricity</w:t>
      </w:r>
      <w:r>
        <w:rPr>
          <w:color w:val="5F5F5F"/>
          <w:spacing w:val="-4"/>
        </w:rPr>
        <w:t xml:space="preserve"> </w:t>
      </w:r>
      <w:r>
        <w:rPr>
          <w:color w:val="5F5F5F"/>
        </w:rPr>
        <w:t>and reduces the amount of electricity lost in transmission.</w:t>
      </w:r>
    </w:p>
    <w:p w14:paraId="540DF34C" w14:textId="77777777" w:rsidR="007233FB" w:rsidRDefault="00B116B3">
      <w:pPr>
        <w:pStyle w:val="BodyText"/>
        <w:tabs>
          <w:tab w:val="left" w:pos="472"/>
        </w:tabs>
        <w:spacing w:before="127" w:line="360" w:lineRule="auto"/>
        <w:ind w:left="472" w:right="442" w:hanging="360"/>
      </w:pPr>
      <w:r>
        <w:rPr>
          <w:noProof/>
        </w:rPr>
        <w:drawing>
          <wp:inline distT="0" distB="0" distL="0" distR="0" wp14:anchorId="597044B4" wp14:editId="43089DDC">
            <wp:extent cx="100329" cy="100317"/>
            <wp:effectExtent l="0" t="0" r="0" b="0"/>
            <wp:docPr id="1662" name="Image 166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2" name="Image 1662" descr="*"/>
                    <pic:cNvPicPr/>
                  </pic:nvPicPr>
                  <pic:blipFill>
                    <a:blip r:embed="rId8" cstate="print"/>
                    <a:stretch>
                      <a:fillRect/>
                    </a:stretch>
                  </pic:blipFill>
                  <pic:spPr>
                    <a:xfrm>
                      <a:off x="0" y="0"/>
                      <a:ext cx="100329" cy="100317"/>
                    </a:xfrm>
                    <a:prstGeom prst="rect">
                      <a:avLst/>
                    </a:prstGeom>
                  </pic:spPr>
                </pic:pic>
              </a:graphicData>
            </a:graphic>
          </wp:inline>
        </w:drawing>
      </w:r>
      <w:r>
        <w:rPr>
          <w:rFonts w:ascii="Times New Roman"/>
        </w:rPr>
        <w:tab/>
      </w:r>
      <w:r>
        <w:rPr>
          <w:color w:val="5F5F5F"/>
        </w:rPr>
        <w:t>If HVAC was to be used in Victoria, a converter station would be required nearer to the Victorian coastline to convert the HVDC</w:t>
      </w:r>
      <w:r>
        <w:rPr>
          <w:color w:val="5F5F5F"/>
          <w:spacing w:val="-1"/>
        </w:rPr>
        <w:t xml:space="preserve"> </w:t>
      </w:r>
      <w:r>
        <w:rPr>
          <w:color w:val="5F5F5F"/>
        </w:rPr>
        <w:t>subsea cable to HVAC, as well as an OHTL to</w:t>
      </w:r>
      <w:r>
        <w:rPr>
          <w:color w:val="5F5F5F"/>
          <w:spacing w:val="-1"/>
        </w:rPr>
        <w:t xml:space="preserve"> </w:t>
      </w:r>
      <w:r>
        <w:rPr>
          <w:color w:val="5F5F5F"/>
        </w:rPr>
        <w:t>the existing grid in</w:t>
      </w:r>
      <w:r>
        <w:rPr>
          <w:color w:val="5F5F5F"/>
          <w:spacing w:val="-1"/>
        </w:rPr>
        <w:t xml:space="preserve"> </w:t>
      </w:r>
      <w:r>
        <w:rPr>
          <w:color w:val="5F5F5F"/>
        </w:rPr>
        <w:t>the Latrobe</w:t>
      </w:r>
      <w:r>
        <w:rPr>
          <w:color w:val="5F5F5F"/>
          <w:spacing w:val="-3"/>
        </w:rPr>
        <w:t xml:space="preserve"> </w:t>
      </w:r>
      <w:r>
        <w:rPr>
          <w:color w:val="5F5F5F"/>
        </w:rPr>
        <w:t>Valley. This</w:t>
      </w:r>
      <w:r>
        <w:rPr>
          <w:color w:val="5F5F5F"/>
          <w:spacing w:val="-1"/>
        </w:rPr>
        <w:t xml:space="preserve"> </w:t>
      </w:r>
      <w:r>
        <w:rPr>
          <w:color w:val="5F5F5F"/>
        </w:rPr>
        <w:t>would</w:t>
      </w:r>
      <w:r>
        <w:rPr>
          <w:color w:val="5F5F5F"/>
          <w:spacing w:val="-3"/>
        </w:rPr>
        <w:t xml:space="preserve"> </w:t>
      </w:r>
      <w:r>
        <w:rPr>
          <w:color w:val="5F5F5F"/>
        </w:rPr>
        <w:t>require</w:t>
      </w:r>
      <w:r>
        <w:rPr>
          <w:color w:val="5F5F5F"/>
          <w:spacing w:val="-3"/>
        </w:rPr>
        <w:t xml:space="preserve"> </w:t>
      </w:r>
      <w:r>
        <w:rPr>
          <w:color w:val="5F5F5F"/>
        </w:rPr>
        <w:t>a</w:t>
      </w:r>
      <w:r>
        <w:rPr>
          <w:color w:val="5F5F5F"/>
          <w:spacing w:val="-3"/>
        </w:rPr>
        <w:t xml:space="preserve"> </w:t>
      </w:r>
      <w:r>
        <w:rPr>
          <w:color w:val="5F5F5F"/>
        </w:rPr>
        <w:t>bigger</w:t>
      </w:r>
      <w:r>
        <w:rPr>
          <w:color w:val="5F5F5F"/>
          <w:spacing w:val="-1"/>
        </w:rPr>
        <w:t xml:space="preserve"> </w:t>
      </w:r>
      <w:r>
        <w:rPr>
          <w:color w:val="5F5F5F"/>
        </w:rPr>
        <w:t>building</w:t>
      </w:r>
      <w:r>
        <w:rPr>
          <w:color w:val="5F5F5F"/>
          <w:spacing w:val="-3"/>
        </w:rPr>
        <w:t xml:space="preserve"> </w:t>
      </w:r>
      <w:r>
        <w:rPr>
          <w:color w:val="5F5F5F"/>
        </w:rPr>
        <w:t>with</w:t>
      </w:r>
      <w:r>
        <w:rPr>
          <w:color w:val="5F5F5F"/>
          <w:spacing w:val="-3"/>
        </w:rPr>
        <w:t xml:space="preserve"> </w:t>
      </w:r>
      <w:r>
        <w:rPr>
          <w:color w:val="5F5F5F"/>
        </w:rPr>
        <w:t>nosier</w:t>
      </w:r>
      <w:r>
        <w:rPr>
          <w:color w:val="5F5F5F"/>
          <w:spacing w:val="-1"/>
        </w:rPr>
        <w:t xml:space="preserve"> </w:t>
      </w:r>
      <w:r>
        <w:rPr>
          <w:color w:val="5F5F5F"/>
        </w:rPr>
        <w:t>equipment by</w:t>
      </w:r>
      <w:r>
        <w:rPr>
          <w:color w:val="5F5F5F"/>
          <w:spacing w:val="-1"/>
        </w:rPr>
        <w:t xml:space="preserve"> </w:t>
      </w:r>
      <w:r>
        <w:rPr>
          <w:color w:val="5F5F5F"/>
        </w:rPr>
        <w:t>the</w:t>
      </w:r>
      <w:r>
        <w:rPr>
          <w:color w:val="5F5F5F"/>
          <w:spacing w:val="-3"/>
        </w:rPr>
        <w:t xml:space="preserve"> </w:t>
      </w:r>
      <w:r>
        <w:rPr>
          <w:color w:val="5F5F5F"/>
        </w:rPr>
        <w:t>coastline</w:t>
      </w:r>
      <w:r>
        <w:rPr>
          <w:color w:val="5F5F5F"/>
          <w:spacing w:val="-7"/>
        </w:rPr>
        <w:t xml:space="preserve"> </w:t>
      </w:r>
      <w:r>
        <w:rPr>
          <w:color w:val="5F5F5F"/>
        </w:rPr>
        <w:t>as</w:t>
      </w:r>
      <w:r>
        <w:rPr>
          <w:color w:val="5F5F5F"/>
          <w:spacing w:val="-1"/>
        </w:rPr>
        <w:t xml:space="preserve"> </w:t>
      </w:r>
      <w:r>
        <w:rPr>
          <w:color w:val="5F5F5F"/>
        </w:rPr>
        <w:t>well</w:t>
      </w:r>
      <w:r>
        <w:rPr>
          <w:color w:val="5F5F5F"/>
          <w:spacing w:val="-3"/>
        </w:rPr>
        <w:t xml:space="preserve"> </w:t>
      </w:r>
      <w:r>
        <w:rPr>
          <w:color w:val="5F5F5F"/>
        </w:rPr>
        <w:t>as large</w:t>
      </w:r>
      <w:r>
        <w:rPr>
          <w:color w:val="5F5F5F"/>
          <w:spacing w:val="-8"/>
        </w:rPr>
        <w:t xml:space="preserve"> </w:t>
      </w:r>
      <w:r>
        <w:rPr>
          <w:color w:val="5F5F5F"/>
        </w:rPr>
        <w:t>OHTLs,</w:t>
      </w:r>
      <w:r>
        <w:rPr>
          <w:color w:val="5F5F5F"/>
          <w:spacing w:val="-7"/>
        </w:rPr>
        <w:t xml:space="preserve"> </w:t>
      </w:r>
      <w:r>
        <w:rPr>
          <w:color w:val="5F5F5F"/>
        </w:rPr>
        <w:t>increasing</w:t>
      </w:r>
      <w:r>
        <w:rPr>
          <w:color w:val="5F5F5F"/>
          <w:spacing w:val="-5"/>
        </w:rPr>
        <w:t xml:space="preserve"> </w:t>
      </w:r>
      <w:r>
        <w:rPr>
          <w:color w:val="5F5F5F"/>
        </w:rPr>
        <w:t>impacts</w:t>
      </w:r>
      <w:r>
        <w:rPr>
          <w:color w:val="5F5F5F"/>
          <w:spacing w:val="-3"/>
        </w:rPr>
        <w:t xml:space="preserve"> </w:t>
      </w:r>
      <w:r>
        <w:rPr>
          <w:color w:val="5F5F5F"/>
        </w:rPr>
        <w:t>on</w:t>
      </w:r>
      <w:r>
        <w:rPr>
          <w:color w:val="5F5F5F"/>
          <w:spacing w:val="-6"/>
        </w:rPr>
        <w:t xml:space="preserve"> </w:t>
      </w:r>
      <w:r>
        <w:rPr>
          <w:color w:val="5F5F5F"/>
        </w:rPr>
        <w:t>amenity.</w:t>
      </w:r>
      <w:r>
        <w:rPr>
          <w:color w:val="5F5F5F"/>
          <w:spacing w:val="-3"/>
        </w:rPr>
        <w:t xml:space="preserve"> </w:t>
      </w:r>
      <w:proofErr w:type="gramStart"/>
      <w:r>
        <w:rPr>
          <w:color w:val="5F5F5F"/>
        </w:rPr>
        <w:t>A</w:t>
      </w:r>
      <w:r>
        <w:rPr>
          <w:color w:val="5F5F5F"/>
          <w:spacing w:val="-8"/>
        </w:rPr>
        <w:t xml:space="preserve"> </w:t>
      </w:r>
      <w:r>
        <w:rPr>
          <w:color w:val="5F5F5F"/>
        </w:rPr>
        <w:t>number</w:t>
      </w:r>
      <w:r>
        <w:rPr>
          <w:color w:val="5F5F5F"/>
          <w:spacing w:val="-8"/>
        </w:rPr>
        <w:t xml:space="preserve"> </w:t>
      </w:r>
      <w:r>
        <w:rPr>
          <w:color w:val="5F5F5F"/>
        </w:rPr>
        <w:t>of</w:t>
      </w:r>
      <w:proofErr w:type="gramEnd"/>
      <w:r>
        <w:rPr>
          <w:color w:val="5F5F5F"/>
          <w:spacing w:val="-3"/>
        </w:rPr>
        <w:t xml:space="preserve"> </w:t>
      </w:r>
      <w:r>
        <w:rPr>
          <w:color w:val="5F5F5F"/>
        </w:rPr>
        <w:t>options</w:t>
      </w:r>
      <w:r>
        <w:rPr>
          <w:color w:val="5F5F5F"/>
          <w:spacing w:val="-8"/>
        </w:rPr>
        <w:t xml:space="preserve"> </w:t>
      </w:r>
      <w:r>
        <w:rPr>
          <w:color w:val="5F5F5F"/>
        </w:rPr>
        <w:t>for</w:t>
      </w:r>
      <w:r>
        <w:rPr>
          <w:color w:val="5F5F5F"/>
          <w:spacing w:val="-3"/>
        </w:rPr>
        <w:t xml:space="preserve"> </w:t>
      </w:r>
      <w:r>
        <w:rPr>
          <w:color w:val="5F5F5F"/>
        </w:rPr>
        <w:t>location</w:t>
      </w:r>
      <w:r>
        <w:rPr>
          <w:color w:val="5F5F5F"/>
          <w:spacing w:val="-5"/>
        </w:rPr>
        <w:t xml:space="preserve"> </w:t>
      </w:r>
      <w:r>
        <w:rPr>
          <w:color w:val="5F5F5F"/>
        </w:rPr>
        <w:t>of</w:t>
      </w:r>
      <w:r>
        <w:rPr>
          <w:color w:val="5F5F5F"/>
          <w:spacing w:val="-7"/>
        </w:rPr>
        <w:t xml:space="preserve"> </w:t>
      </w:r>
      <w:r>
        <w:rPr>
          <w:color w:val="5F5F5F"/>
        </w:rPr>
        <w:t>a</w:t>
      </w:r>
      <w:r>
        <w:rPr>
          <w:color w:val="5F5F5F"/>
          <w:spacing w:val="-6"/>
        </w:rPr>
        <w:t xml:space="preserve"> </w:t>
      </w:r>
      <w:r>
        <w:rPr>
          <w:color w:val="5F5F5F"/>
        </w:rPr>
        <w:t>converters</w:t>
      </w:r>
      <w:r>
        <w:rPr>
          <w:color w:val="5F5F5F"/>
          <w:spacing w:val="-7"/>
        </w:rPr>
        <w:t xml:space="preserve"> </w:t>
      </w:r>
      <w:r>
        <w:rPr>
          <w:color w:val="5F5F5F"/>
          <w:spacing w:val="-2"/>
        </w:rPr>
        <w:t>station</w:t>
      </w:r>
    </w:p>
    <w:p w14:paraId="363B9801" w14:textId="77777777" w:rsidR="007233FB" w:rsidRDefault="007233FB">
      <w:pPr>
        <w:spacing w:line="360" w:lineRule="auto"/>
        <w:sectPr w:rsidR="007233FB">
          <w:pgSz w:w="11910" w:h="16840"/>
          <w:pgMar w:top="1500" w:right="1040" w:bottom="800" w:left="1020" w:header="467" w:footer="612" w:gutter="0"/>
          <w:cols w:space="720"/>
        </w:sectPr>
      </w:pPr>
    </w:p>
    <w:p w14:paraId="27433FB2" w14:textId="77777777" w:rsidR="007233FB" w:rsidRDefault="00B116B3">
      <w:pPr>
        <w:pStyle w:val="BodyText"/>
        <w:spacing w:before="91" w:line="360" w:lineRule="auto"/>
        <w:ind w:left="472" w:right="135"/>
      </w:pPr>
      <w:r>
        <w:rPr>
          <w:color w:val="5F5F5F"/>
        </w:rPr>
        <w:lastRenderedPageBreak/>
        <w:t xml:space="preserve">closer to the coast were considered including near </w:t>
      </w:r>
      <w:proofErr w:type="spellStart"/>
      <w:r>
        <w:rPr>
          <w:color w:val="5F5F5F"/>
        </w:rPr>
        <w:t>Mirboo</w:t>
      </w:r>
      <w:proofErr w:type="spellEnd"/>
      <w:r>
        <w:rPr>
          <w:color w:val="5F5F5F"/>
        </w:rPr>
        <w:t xml:space="preserve"> North (to avoid crossing the Grand Ridge overhead), in</w:t>
      </w:r>
      <w:r>
        <w:rPr>
          <w:color w:val="5F5F5F"/>
          <w:spacing w:val="-3"/>
        </w:rPr>
        <w:t xml:space="preserve"> </w:t>
      </w:r>
      <w:r>
        <w:rPr>
          <w:color w:val="5F5F5F"/>
        </w:rPr>
        <w:t>the</w:t>
      </w:r>
      <w:r>
        <w:rPr>
          <w:color w:val="5F5F5F"/>
          <w:spacing w:val="-3"/>
        </w:rPr>
        <w:t xml:space="preserve"> </w:t>
      </w:r>
      <w:r>
        <w:rPr>
          <w:color w:val="5F5F5F"/>
        </w:rPr>
        <w:t>Tarwin</w:t>
      </w:r>
      <w:r>
        <w:rPr>
          <w:color w:val="5F5F5F"/>
          <w:spacing w:val="-3"/>
        </w:rPr>
        <w:t xml:space="preserve"> </w:t>
      </w:r>
      <w:r>
        <w:rPr>
          <w:color w:val="5F5F5F"/>
        </w:rPr>
        <w:t>River</w:t>
      </w:r>
      <w:r>
        <w:rPr>
          <w:color w:val="5F5F5F"/>
          <w:spacing w:val="-6"/>
        </w:rPr>
        <w:t xml:space="preserve"> </w:t>
      </w:r>
      <w:r>
        <w:rPr>
          <w:color w:val="5F5F5F"/>
        </w:rPr>
        <w:t>valley</w:t>
      </w:r>
      <w:r>
        <w:rPr>
          <w:color w:val="5F5F5F"/>
          <w:spacing w:val="-1"/>
        </w:rPr>
        <w:t xml:space="preserve"> </w:t>
      </w:r>
      <w:r>
        <w:rPr>
          <w:color w:val="5F5F5F"/>
        </w:rPr>
        <w:t>(to</w:t>
      </w:r>
      <w:r>
        <w:rPr>
          <w:color w:val="5F5F5F"/>
          <w:spacing w:val="-3"/>
        </w:rPr>
        <w:t xml:space="preserve"> </w:t>
      </w:r>
      <w:r>
        <w:rPr>
          <w:color w:val="5F5F5F"/>
        </w:rPr>
        <w:t>avoid</w:t>
      </w:r>
      <w:r>
        <w:rPr>
          <w:color w:val="5F5F5F"/>
          <w:spacing w:val="-3"/>
        </w:rPr>
        <w:t xml:space="preserve"> </w:t>
      </w:r>
      <w:r>
        <w:rPr>
          <w:color w:val="5F5F5F"/>
        </w:rPr>
        <w:t>crossing</w:t>
      </w:r>
      <w:r>
        <w:rPr>
          <w:color w:val="5F5F5F"/>
          <w:spacing w:val="-8"/>
        </w:rPr>
        <w:t xml:space="preserve"> </w:t>
      </w:r>
      <w:r>
        <w:rPr>
          <w:color w:val="5F5F5F"/>
        </w:rPr>
        <w:t>the</w:t>
      </w:r>
      <w:r>
        <w:rPr>
          <w:color w:val="5F5F5F"/>
          <w:spacing w:val="-3"/>
        </w:rPr>
        <w:t xml:space="preserve"> </w:t>
      </w:r>
      <w:r>
        <w:rPr>
          <w:color w:val="5F5F5F"/>
        </w:rPr>
        <w:t>Strzelecki</w:t>
      </w:r>
      <w:r>
        <w:rPr>
          <w:color w:val="5F5F5F"/>
          <w:spacing w:val="-3"/>
        </w:rPr>
        <w:t xml:space="preserve"> </w:t>
      </w:r>
      <w:r>
        <w:rPr>
          <w:color w:val="5F5F5F"/>
        </w:rPr>
        <w:t>Ranges</w:t>
      </w:r>
      <w:r>
        <w:rPr>
          <w:color w:val="5F5F5F"/>
          <w:spacing w:val="-1"/>
        </w:rPr>
        <w:t xml:space="preserve"> </w:t>
      </w:r>
      <w:r>
        <w:rPr>
          <w:color w:val="5F5F5F"/>
        </w:rPr>
        <w:t>underground), and</w:t>
      </w:r>
      <w:r>
        <w:rPr>
          <w:color w:val="5F5F5F"/>
          <w:spacing w:val="-3"/>
        </w:rPr>
        <w:t xml:space="preserve"> </w:t>
      </w:r>
      <w:r>
        <w:rPr>
          <w:color w:val="5F5F5F"/>
        </w:rPr>
        <w:t>near the Fish Creek–</w:t>
      </w:r>
      <w:proofErr w:type="spellStart"/>
      <w:r>
        <w:rPr>
          <w:color w:val="5F5F5F"/>
        </w:rPr>
        <w:t>Walkerville</w:t>
      </w:r>
      <w:proofErr w:type="spellEnd"/>
      <w:r>
        <w:rPr>
          <w:color w:val="5F5F5F"/>
        </w:rPr>
        <w:t xml:space="preserve"> Road inland of Waratah Bay. These options were not preferred due to</w:t>
      </w:r>
      <w:r>
        <w:rPr>
          <w:color w:val="5F5F5F"/>
          <w:spacing w:val="-2"/>
        </w:rPr>
        <w:t xml:space="preserve"> </w:t>
      </w:r>
      <w:r>
        <w:rPr>
          <w:color w:val="5F5F5F"/>
        </w:rPr>
        <w:t>the increased</w:t>
      </w:r>
      <w:r>
        <w:rPr>
          <w:color w:val="5F5F5F"/>
          <w:spacing w:val="-2"/>
        </w:rPr>
        <w:t xml:space="preserve"> </w:t>
      </w:r>
      <w:r>
        <w:rPr>
          <w:color w:val="5F5F5F"/>
        </w:rPr>
        <w:t>visual</w:t>
      </w:r>
      <w:r>
        <w:rPr>
          <w:color w:val="5F5F5F"/>
          <w:spacing w:val="-2"/>
        </w:rPr>
        <w:t xml:space="preserve"> </w:t>
      </w:r>
      <w:r>
        <w:rPr>
          <w:color w:val="5F5F5F"/>
        </w:rPr>
        <w:t>impacts in</w:t>
      </w:r>
      <w:r>
        <w:rPr>
          <w:color w:val="5F5F5F"/>
          <w:spacing w:val="-2"/>
        </w:rPr>
        <w:t xml:space="preserve"> </w:t>
      </w:r>
      <w:r>
        <w:rPr>
          <w:color w:val="5F5F5F"/>
        </w:rPr>
        <w:t>a</w:t>
      </w:r>
      <w:r>
        <w:rPr>
          <w:color w:val="5F5F5F"/>
          <w:spacing w:val="-2"/>
        </w:rPr>
        <w:t xml:space="preserve"> </w:t>
      </w:r>
      <w:r>
        <w:rPr>
          <w:color w:val="5F5F5F"/>
        </w:rPr>
        <w:t>significant landscape, proximity to</w:t>
      </w:r>
      <w:r>
        <w:rPr>
          <w:color w:val="5F5F5F"/>
          <w:spacing w:val="-7"/>
        </w:rPr>
        <w:t xml:space="preserve"> </w:t>
      </w:r>
      <w:r>
        <w:rPr>
          <w:color w:val="5F5F5F"/>
        </w:rPr>
        <w:t>communities and</w:t>
      </w:r>
      <w:r>
        <w:rPr>
          <w:color w:val="5F5F5F"/>
          <w:spacing w:val="-2"/>
        </w:rPr>
        <w:t xml:space="preserve"> </w:t>
      </w:r>
      <w:r>
        <w:rPr>
          <w:color w:val="5F5F5F"/>
        </w:rPr>
        <w:t>potential</w:t>
      </w:r>
      <w:r>
        <w:rPr>
          <w:color w:val="5F5F5F"/>
          <w:spacing w:val="-2"/>
        </w:rPr>
        <w:t xml:space="preserve"> </w:t>
      </w:r>
      <w:r>
        <w:rPr>
          <w:color w:val="5F5F5F"/>
        </w:rPr>
        <w:t>impacts on tourism, including the Wilsons Promontory tourist route through Meeniyan and Fish Creek.</w:t>
      </w:r>
    </w:p>
    <w:p w14:paraId="59EF67A1" w14:textId="77777777" w:rsidR="007233FB" w:rsidRDefault="00B116B3">
      <w:pPr>
        <w:pStyle w:val="BodyText"/>
        <w:tabs>
          <w:tab w:val="left" w:pos="472"/>
        </w:tabs>
        <w:spacing w:before="119"/>
        <w:ind w:left="112"/>
      </w:pPr>
      <w:r>
        <w:rPr>
          <w:noProof/>
        </w:rPr>
        <w:drawing>
          <wp:inline distT="0" distB="0" distL="0" distR="0" wp14:anchorId="3C9CCD0D" wp14:editId="6673342D">
            <wp:extent cx="100329" cy="100329"/>
            <wp:effectExtent l="0" t="0" r="0" b="0"/>
            <wp:docPr id="1663" name="Image 166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3" name="Image 1663" descr="*"/>
                    <pic:cNvPicPr/>
                  </pic:nvPicPr>
                  <pic:blipFill>
                    <a:blip r:embed="rId8" cstate="print"/>
                    <a:stretch>
                      <a:fillRect/>
                    </a:stretch>
                  </pic:blipFill>
                  <pic:spPr>
                    <a:xfrm>
                      <a:off x="0" y="0"/>
                      <a:ext cx="100329" cy="100329"/>
                    </a:xfrm>
                    <a:prstGeom prst="rect">
                      <a:avLst/>
                    </a:prstGeom>
                  </pic:spPr>
                </pic:pic>
              </a:graphicData>
            </a:graphic>
          </wp:inline>
        </w:drawing>
      </w:r>
      <w:r>
        <w:rPr>
          <w:rFonts w:ascii="Times New Roman"/>
        </w:rPr>
        <w:tab/>
      </w:r>
      <w:r>
        <w:rPr>
          <w:color w:val="5F5F5F"/>
        </w:rPr>
        <w:t>The</w:t>
      </w:r>
      <w:r>
        <w:rPr>
          <w:color w:val="5F5F5F"/>
          <w:spacing w:val="-5"/>
        </w:rPr>
        <w:t xml:space="preserve"> </w:t>
      </w:r>
      <w:r>
        <w:rPr>
          <w:color w:val="5F5F5F"/>
        </w:rPr>
        <w:t>option</w:t>
      </w:r>
      <w:r>
        <w:rPr>
          <w:color w:val="5F5F5F"/>
          <w:spacing w:val="-5"/>
        </w:rPr>
        <w:t xml:space="preserve"> </w:t>
      </w:r>
      <w:r>
        <w:rPr>
          <w:color w:val="5F5F5F"/>
        </w:rPr>
        <w:t>to</w:t>
      </w:r>
      <w:r>
        <w:rPr>
          <w:color w:val="5F5F5F"/>
          <w:spacing w:val="-5"/>
        </w:rPr>
        <w:t xml:space="preserve"> </w:t>
      </w:r>
      <w:r>
        <w:rPr>
          <w:color w:val="5F5F5F"/>
        </w:rPr>
        <w:t>install</w:t>
      </w:r>
      <w:r>
        <w:rPr>
          <w:color w:val="5F5F5F"/>
          <w:spacing w:val="-5"/>
        </w:rPr>
        <w:t xml:space="preserve"> </w:t>
      </w:r>
      <w:r>
        <w:rPr>
          <w:color w:val="5F5F5F"/>
        </w:rPr>
        <w:t>HVDC</w:t>
      </w:r>
      <w:r>
        <w:rPr>
          <w:color w:val="5F5F5F"/>
          <w:spacing w:val="-10"/>
        </w:rPr>
        <w:t xml:space="preserve"> </w:t>
      </w:r>
      <w:r>
        <w:rPr>
          <w:color w:val="5F5F5F"/>
        </w:rPr>
        <w:t>cables</w:t>
      </w:r>
      <w:r>
        <w:rPr>
          <w:color w:val="5F5F5F"/>
          <w:spacing w:val="-4"/>
        </w:rPr>
        <w:t xml:space="preserve"> </w:t>
      </w:r>
      <w:r>
        <w:rPr>
          <w:color w:val="5F5F5F"/>
        </w:rPr>
        <w:t>underground</w:t>
      </w:r>
      <w:r>
        <w:rPr>
          <w:color w:val="5F5F5F"/>
          <w:spacing w:val="-5"/>
        </w:rPr>
        <w:t xml:space="preserve"> </w:t>
      </w:r>
      <w:r>
        <w:rPr>
          <w:color w:val="5F5F5F"/>
        </w:rPr>
        <w:t>in</w:t>
      </w:r>
      <w:r>
        <w:rPr>
          <w:color w:val="5F5F5F"/>
          <w:spacing w:val="-5"/>
        </w:rPr>
        <w:t xml:space="preserve"> </w:t>
      </w:r>
      <w:r>
        <w:rPr>
          <w:color w:val="5F5F5F"/>
        </w:rPr>
        <w:t>parts</w:t>
      </w:r>
      <w:r>
        <w:rPr>
          <w:color w:val="5F5F5F"/>
          <w:spacing w:val="-3"/>
        </w:rPr>
        <w:t xml:space="preserve"> </w:t>
      </w:r>
      <w:r>
        <w:rPr>
          <w:color w:val="5F5F5F"/>
        </w:rPr>
        <w:t>and</w:t>
      </w:r>
      <w:r>
        <w:rPr>
          <w:color w:val="5F5F5F"/>
          <w:spacing w:val="-5"/>
        </w:rPr>
        <w:t xml:space="preserve"> </w:t>
      </w:r>
      <w:r>
        <w:rPr>
          <w:color w:val="5F5F5F"/>
        </w:rPr>
        <w:t>overhead</w:t>
      </w:r>
      <w:r>
        <w:rPr>
          <w:color w:val="5F5F5F"/>
          <w:spacing w:val="-5"/>
        </w:rPr>
        <w:t xml:space="preserve"> </w:t>
      </w:r>
      <w:r>
        <w:rPr>
          <w:color w:val="5F5F5F"/>
        </w:rPr>
        <w:t>in</w:t>
      </w:r>
      <w:r>
        <w:rPr>
          <w:color w:val="5F5F5F"/>
          <w:spacing w:val="-5"/>
        </w:rPr>
        <w:t xml:space="preserve"> </w:t>
      </w:r>
      <w:r>
        <w:rPr>
          <w:color w:val="5F5F5F"/>
        </w:rPr>
        <w:t>parts</w:t>
      </w:r>
      <w:r>
        <w:rPr>
          <w:color w:val="5F5F5F"/>
          <w:spacing w:val="-3"/>
        </w:rPr>
        <w:t xml:space="preserve"> </w:t>
      </w:r>
      <w:r>
        <w:rPr>
          <w:color w:val="5F5F5F"/>
        </w:rPr>
        <w:t>was</w:t>
      </w:r>
      <w:r>
        <w:rPr>
          <w:color w:val="5F5F5F"/>
          <w:spacing w:val="-4"/>
        </w:rPr>
        <w:t xml:space="preserve"> </w:t>
      </w:r>
      <w:r>
        <w:rPr>
          <w:color w:val="5F5F5F"/>
        </w:rPr>
        <w:t>also</w:t>
      </w:r>
      <w:r>
        <w:rPr>
          <w:color w:val="5F5F5F"/>
          <w:spacing w:val="-4"/>
        </w:rPr>
        <w:t xml:space="preserve"> </w:t>
      </w:r>
      <w:r>
        <w:rPr>
          <w:color w:val="5F5F5F"/>
          <w:spacing w:val="-2"/>
        </w:rPr>
        <w:t>explored.</w:t>
      </w:r>
    </w:p>
    <w:p w14:paraId="50676EC5" w14:textId="77777777" w:rsidR="007233FB" w:rsidRDefault="00B116B3">
      <w:pPr>
        <w:pStyle w:val="BodyText"/>
        <w:spacing w:before="115" w:line="360" w:lineRule="auto"/>
        <w:ind w:left="472" w:right="135"/>
      </w:pPr>
      <w:r>
        <w:rPr>
          <w:color w:val="5F5F5F"/>
        </w:rPr>
        <w:t>However, this</w:t>
      </w:r>
      <w:r>
        <w:rPr>
          <w:color w:val="5F5F5F"/>
          <w:spacing w:val="-1"/>
        </w:rPr>
        <w:t xml:space="preserve"> </w:t>
      </w:r>
      <w:r>
        <w:rPr>
          <w:color w:val="5F5F5F"/>
        </w:rPr>
        <w:t>split approach</w:t>
      </w:r>
      <w:r>
        <w:rPr>
          <w:color w:val="5F5F5F"/>
          <w:spacing w:val="-3"/>
        </w:rPr>
        <w:t xml:space="preserve"> </w:t>
      </w:r>
      <w:r>
        <w:rPr>
          <w:color w:val="5F5F5F"/>
        </w:rPr>
        <w:t>would</w:t>
      </w:r>
      <w:r>
        <w:rPr>
          <w:color w:val="5F5F5F"/>
          <w:spacing w:val="-3"/>
        </w:rPr>
        <w:t xml:space="preserve"> </w:t>
      </w:r>
      <w:r>
        <w:rPr>
          <w:color w:val="5F5F5F"/>
        </w:rPr>
        <w:t>cost</w:t>
      </w:r>
      <w:r>
        <w:rPr>
          <w:color w:val="5F5F5F"/>
          <w:spacing w:val="-5"/>
        </w:rPr>
        <w:t xml:space="preserve"> </w:t>
      </w:r>
      <w:r>
        <w:rPr>
          <w:color w:val="5F5F5F"/>
        </w:rPr>
        <w:t>more</w:t>
      </w:r>
      <w:r>
        <w:rPr>
          <w:color w:val="5F5F5F"/>
          <w:spacing w:val="-8"/>
        </w:rPr>
        <w:t xml:space="preserve"> </w:t>
      </w:r>
      <w:r>
        <w:rPr>
          <w:color w:val="5F5F5F"/>
        </w:rPr>
        <w:t>than</w:t>
      </w:r>
      <w:r>
        <w:rPr>
          <w:color w:val="5F5F5F"/>
          <w:spacing w:val="-3"/>
        </w:rPr>
        <w:t xml:space="preserve"> </w:t>
      </w:r>
      <w:r>
        <w:rPr>
          <w:color w:val="5F5F5F"/>
        </w:rPr>
        <w:t>installing</w:t>
      </w:r>
      <w:r>
        <w:rPr>
          <w:color w:val="5F5F5F"/>
          <w:spacing w:val="-3"/>
        </w:rPr>
        <w:t xml:space="preserve"> </w:t>
      </w:r>
      <w:r>
        <w:rPr>
          <w:color w:val="5F5F5F"/>
        </w:rPr>
        <w:t>the</w:t>
      </w:r>
      <w:r>
        <w:rPr>
          <w:color w:val="5F5F5F"/>
          <w:spacing w:val="-3"/>
        </w:rPr>
        <w:t xml:space="preserve"> </w:t>
      </w:r>
      <w:r>
        <w:rPr>
          <w:color w:val="5F5F5F"/>
        </w:rPr>
        <w:t>HVDC</w:t>
      </w:r>
      <w:r>
        <w:rPr>
          <w:color w:val="5F5F5F"/>
          <w:spacing w:val="-3"/>
        </w:rPr>
        <w:t xml:space="preserve"> </w:t>
      </w:r>
      <w:r>
        <w:rPr>
          <w:color w:val="5F5F5F"/>
        </w:rPr>
        <w:t>line</w:t>
      </w:r>
      <w:r>
        <w:rPr>
          <w:color w:val="5F5F5F"/>
          <w:spacing w:val="-3"/>
        </w:rPr>
        <w:t xml:space="preserve"> </w:t>
      </w:r>
      <w:r>
        <w:rPr>
          <w:color w:val="5F5F5F"/>
        </w:rPr>
        <w:t>underground</w:t>
      </w:r>
      <w:r>
        <w:rPr>
          <w:color w:val="5F5F5F"/>
          <w:spacing w:val="-3"/>
        </w:rPr>
        <w:t xml:space="preserve"> </w:t>
      </w:r>
      <w:r>
        <w:rPr>
          <w:color w:val="5F5F5F"/>
        </w:rPr>
        <w:t>in</w:t>
      </w:r>
      <w:r>
        <w:rPr>
          <w:color w:val="5F5F5F"/>
          <w:spacing w:val="-3"/>
        </w:rPr>
        <w:t xml:space="preserve"> </w:t>
      </w:r>
      <w:r>
        <w:rPr>
          <w:color w:val="5F5F5F"/>
        </w:rPr>
        <w:t>its</w:t>
      </w:r>
      <w:r>
        <w:rPr>
          <w:color w:val="5F5F5F"/>
          <w:spacing w:val="-1"/>
        </w:rPr>
        <w:t xml:space="preserve"> </w:t>
      </w:r>
      <w:r>
        <w:rPr>
          <w:color w:val="5F5F5F"/>
        </w:rPr>
        <w:t>entirety.</w:t>
      </w:r>
      <w:r>
        <w:rPr>
          <w:color w:val="5F5F5F"/>
          <w:spacing w:val="-5"/>
        </w:rPr>
        <w:t xml:space="preserve"> </w:t>
      </w:r>
      <w:r>
        <w:rPr>
          <w:color w:val="5F5F5F"/>
        </w:rPr>
        <w:t>It is also technically difficult with the voltage source converter technology selected for the project.</w:t>
      </w:r>
    </w:p>
    <w:p w14:paraId="2B1148E5" w14:textId="77777777" w:rsidR="007233FB" w:rsidRDefault="007233FB">
      <w:pPr>
        <w:pStyle w:val="BodyText"/>
        <w:spacing w:before="11"/>
      </w:pPr>
    </w:p>
    <w:p w14:paraId="51263E0D" w14:textId="77777777" w:rsidR="007233FB" w:rsidRDefault="00B116B3">
      <w:pPr>
        <w:pStyle w:val="Heading2"/>
        <w:numPr>
          <w:ilvl w:val="2"/>
          <w:numId w:val="45"/>
        </w:numPr>
        <w:tabs>
          <w:tab w:val="left" w:pos="1245"/>
        </w:tabs>
        <w:spacing w:before="1"/>
      </w:pPr>
      <w:bookmarkStart w:id="42" w:name="3.5.5_Method_for_crossing_other_assets_a"/>
      <w:bookmarkEnd w:id="42"/>
      <w:r>
        <w:rPr>
          <w:color w:val="18314A"/>
        </w:rPr>
        <w:t>Method</w:t>
      </w:r>
      <w:r>
        <w:rPr>
          <w:color w:val="18314A"/>
          <w:spacing w:val="-7"/>
        </w:rPr>
        <w:t xml:space="preserve"> </w:t>
      </w:r>
      <w:r>
        <w:rPr>
          <w:color w:val="18314A"/>
        </w:rPr>
        <w:t>for</w:t>
      </w:r>
      <w:r>
        <w:rPr>
          <w:color w:val="18314A"/>
          <w:spacing w:val="-4"/>
        </w:rPr>
        <w:t xml:space="preserve"> </w:t>
      </w:r>
      <w:r>
        <w:rPr>
          <w:color w:val="18314A"/>
        </w:rPr>
        <w:t>crossing</w:t>
      </w:r>
      <w:r>
        <w:rPr>
          <w:color w:val="18314A"/>
          <w:spacing w:val="-10"/>
        </w:rPr>
        <w:t xml:space="preserve"> </w:t>
      </w:r>
      <w:r>
        <w:rPr>
          <w:color w:val="18314A"/>
        </w:rPr>
        <w:t>other</w:t>
      </w:r>
      <w:r>
        <w:rPr>
          <w:color w:val="18314A"/>
          <w:spacing w:val="-10"/>
        </w:rPr>
        <w:t xml:space="preserve"> </w:t>
      </w:r>
      <w:r>
        <w:rPr>
          <w:color w:val="18314A"/>
        </w:rPr>
        <w:t>assets</w:t>
      </w:r>
      <w:r>
        <w:rPr>
          <w:color w:val="18314A"/>
          <w:spacing w:val="-4"/>
        </w:rPr>
        <w:t xml:space="preserve"> </w:t>
      </w:r>
      <w:r>
        <w:rPr>
          <w:color w:val="18314A"/>
        </w:rPr>
        <w:t>and</w:t>
      </w:r>
      <w:r>
        <w:rPr>
          <w:color w:val="18314A"/>
          <w:spacing w:val="-4"/>
        </w:rPr>
        <w:t xml:space="preserve"> </w:t>
      </w:r>
      <w:r>
        <w:rPr>
          <w:color w:val="18314A"/>
          <w:spacing w:val="-2"/>
        </w:rPr>
        <w:t>features</w:t>
      </w:r>
    </w:p>
    <w:p w14:paraId="43274FCA" w14:textId="77777777" w:rsidR="007233FB" w:rsidRDefault="00B116B3">
      <w:pPr>
        <w:pStyle w:val="BodyText"/>
        <w:spacing w:before="236" w:line="360" w:lineRule="auto"/>
        <w:ind w:left="112" w:right="153"/>
      </w:pPr>
      <w:r>
        <w:rPr>
          <w:color w:val="585858"/>
        </w:rPr>
        <w:t xml:space="preserve">A range of methods were considered for crossing of waterways, roads, existing </w:t>
      </w:r>
      <w:proofErr w:type="gramStart"/>
      <w:r>
        <w:rPr>
          <w:color w:val="585858"/>
        </w:rPr>
        <w:t>infrastructure</w:t>
      </w:r>
      <w:proofErr w:type="gramEnd"/>
      <w:r>
        <w:rPr>
          <w:color w:val="585858"/>
        </w:rPr>
        <w:t xml:space="preserve"> and other areas of sensitivity such as native vegetation. From the outset, the preferred method of construction of the shore</w:t>
      </w:r>
      <w:r>
        <w:rPr>
          <w:color w:val="585858"/>
          <w:spacing w:val="-2"/>
        </w:rPr>
        <w:t xml:space="preserve"> </w:t>
      </w:r>
      <w:r>
        <w:rPr>
          <w:color w:val="585858"/>
        </w:rPr>
        <w:t>crossing</w:t>
      </w:r>
      <w:r>
        <w:rPr>
          <w:color w:val="585858"/>
          <w:spacing w:val="-2"/>
        </w:rPr>
        <w:t xml:space="preserve"> </w:t>
      </w:r>
      <w:r>
        <w:rPr>
          <w:color w:val="585858"/>
        </w:rPr>
        <w:t>has been</w:t>
      </w:r>
      <w:r>
        <w:rPr>
          <w:color w:val="585858"/>
          <w:spacing w:val="-2"/>
        </w:rPr>
        <w:t xml:space="preserve"> </w:t>
      </w:r>
      <w:r>
        <w:rPr>
          <w:color w:val="585858"/>
        </w:rPr>
        <w:t>HDD</w:t>
      </w:r>
      <w:r>
        <w:rPr>
          <w:color w:val="585858"/>
          <w:spacing w:val="-2"/>
        </w:rPr>
        <w:t xml:space="preserve"> </w:t>
      </w:r>
      <w:r>
        <w:rPr>
          <w:color w:val="585858"/>
        </w:rPr>
        <w:t>due</w:t>
      </w:r>
      <w:r>
        <w:rPr>
          <w:color w:val="585858"/>
          <w:spacing w:val="-2"/>
        </w:rPr>
        <w:t xml:space="preserve"> </w:t>
      </w:r>
      <w:r>
        <w:rPr>
          <w:color w:val="585858"/>
        </w:rPr>
        <w:t>to</w:t>
      </w:r>
      <w:r>
        <w:rPr>
          <w:color w:val="585858"/>
          <w:spacing w:val="-7"/>
        </w:rPr>
        <w:t xml:space="preserve"> </w:t>
      </w:r>
      <w:r>
        <w:rPr>
          <w:color w:val="585858"/>
        </w:rPr>
        <w:t>the</w:t>
      </w:r>
      <w:r>
        <w:rPr>
          <w:color w:val="585858"/>
          <w:spacing w:val="-2"/>
        </w:rPr>
        <w:t xml:space="preserve"> </w:t>
      </w:r>
      <w:r>
        <w:rPr>
          <w:color w:val="585858"/>
        </w:rPr>
        <w:t>sensitivity</w:t>
      </w:r>
      <w:r>
        <w:rPr>
          <w:color w:val="585858"/>
          <w:spacing w:val="-5"/>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coastal</w:t>
      </w:r>
      <w:r>
        <w:rPr>
          <w:color w:val="585858"/>
          <w:spacing w:val="-2"/>
        </w:rPr>
        <w:t xml:space="preserve"> </w:t>
      </w:r>
      <w:r>
        <w:rPr>
          <w:color w:val="585858"/>
        </w:rPr>
        <w:t>environment and</w:t>
      </w:r>
      <w:r>
        <w:rPr>
          <w:color w:val="585858"/>
          <w:spacing w:val="-2"/>
        </w:rPr>
        <w:t xml:space="preserve"> </w:t>
      </w:r>
      <w:r>
        <w:rPr>
          <w:color w:val="585858"/>
        </w:rPr>
        <w:t>interface</w:t>
      </w:r>
      <w:r>
        <w:rPr>
          <w:color w:val="585858"/>
          <w:spacing w:val="-2"/>
        </w:rPr>
        <w:t xml:space="preserve"> </w:t>
      </w:r>
      <w:r>
        <w:rPr>
          <w:color w:val="585858"/>
        </w:rPr>
        <w:t>with</w:t>
      </w:r>
      <w:r>
        <w:rPr>
          <w:color w:val="585858"/>
          <w:spacing w:val="-7"/>
        </w:rPr>
        <w:t xml:space="preserve"> </w:t>
      </w:r>
      <w:r>
        <w:rPr>
          <w:color w:val="585858"/>
        </w:rPr>
        <w:t>the</w:t>
      </w:r>
      <w:r>
        <w:rPr>
          <w:color w:val="585858"/>
          <w:spacing w:val="-2"/>
        </w:rPr>
        <w:t xml:space="preserve"> </w:t>
      </w:r>
      <w:r>
        <w:rPr>
          <w:color w:val="585858"/>
        </w:rPr>
        <w:t>marine environment, where methods such as trenching are not viable to 10 m water depth.</w:t>
      </w:r>
    </w:p>
    <w:p w14:paraId="562CD4C5" w14:textId="77777777" w:rsidR="007233FB" w:rsidRDefault="00B116B3">
      <w:pPr>
        <w:pStyle w:val="BodyText"/>
        <w:spacing w:before="122" w:line="360" w:lineRule="auto"/>
        <w:ind w:left="112" w:right="135"/>
      </w:pPr>
      <w:r>
        <w:rPr>
          <w:color w:val="585858"/>
        </w:rPr>
        <w:t>Watercourse crossing methods were determined based on the risk that construction activities pose to watercourse</w:t>
      </w:r>
      <w:r>
        <w:rPr>
          <w:color w:val="585858"/>
          <w:spacing w:val="-4"/>
        </w:rPr>
        <w:t xml:space="preserve"> </w:t>
      </w:r>
      <w:r>
        <w:rPr>
          <w:color w:val="585858"/>
        </w:rPr>
        <w:t>form,</w:t>
      </w:r>
      <w:r>
        <w:rPr>
          <w:color w:val="585858"/>
          <w:spacing w:val="-1"/>
        </w:rPr>
        <w:t xml:space="preserve"> </w:t>
      </w:r>
      <w:r>
        <w:rPr>
          <w:color w:val="585858"/>
        </w:rPr>
        <w:t>behaviour,</w:t>
      </w:r>
      <w:r>
        <w:rPr>
          <w:color w:val="585858"/>
          <w:spacing w:val="-1"/>
        </w:rPr>
        <w:t xml:space="preserve"> </w:t>
      </w:r>
      <w:r>
        <w:rPr>
          <w:color w:val="585858"/>
        </w:rPr>
        <w:t>flow</w:t>
      </w:r>
      <w:r>
        <w:rPr>
          <w:color w:val="585858"/>
          <w:spacing w:val="-4"/>
        </w:rPr>
        <w:t xml:space="preserve"> </w:t>
      </w:r>
      <w:r>
        <w:rPr>
          <w:color w:val="585858"/>
        </w:rPr>
        <w:t>and</w:t>
      </w:r>
      <w:r>
        <w:rPr>
          <w:color w:val="585858"/>
          <w:spacing w:val="-4"/>
        </w:rPr>
        <w:t xml:space="preserve"> </w:t>
      </w:r>
      <w:r>
        <w:rPr>
          <w:color w:val="585858"/>
        </w:rPr>
        <w:t>associated</w:t>
      </w:r>
      <w:r>
        <w:rPr>
          <w:color w:val="585858"/>
          <w:spacing w:val="-4"/>
        </w:rPr>
        <w:t xml:space="preserve"> </w:t>
      </w:r>
      <w:r>
        <w:rPr>
          <w:color w:val="585858"/>
        </w:rPr>
        <w:t>aquatic</w:t>
      </w:r>
      <w:r>
        <w:rPr>
          <w:color w:val="585858"/>
          <w:spacing w:val="-2"/>
        </w:rPr>
        <w:t xml:space="preserve"> </w:t>
      </w:r>
      <w:r>
        <w:rPr>
          <w:color w:val="585858"/>
        </w:rPr>
        <w:t>ecology</w:t>
      </w:r>
      <w:r>
        <w:rPr>
          <w:color w:val="585858"/>
          <w:spacing w:val="-5"/>
        </w:rPr>
        <w:t xml:space="preserve"> </w:t>
      </w:r>
      <w:r>
        <w:rPr>
          <w:color w:val="585858"/>
        </w:rPr>
        <w:t>values.</w:t>
      </w:r>
      <w:r>
        <w:rPr>
          <w:color w:val="585858"/>
          <w:spacing w:val="-1"/>
        </w:rPr>
        <w:t xml:space="preserve"> </w:t>
      </w:r>
      <w:r>
        <w:rPr>
          <w:color w:val="585858"/>
        </w:rPr>
        <w:t>Crossing</w:t>
      </w:r>
      <w:r>
        <w:rPr>
          <w:color w:val="585858"/>
          <w:spacing w:val="-4"/>
        </w:rPr>
        <w:t xml:space="preserve"> </w:t>
      </w:r>
      <w:r>
        <w:rPr>
          <w:color w:val="585858"/>
        </w:rPr>
        <w:t>all</w:t>
      </w:r>
      <w:r>
        <w:rPr>
          <w:color w:val="585858"/>
          <w:spacing w:val="-4"/>
        </w:rPr>
        <w:t xml:space="preserve"> </w:t>
      </w:r>
      <w:r>
        <w:rPr>
          <w:color w:val="585858"/>
        </w:rPr>
        <w:t>watercourses</w:t>
      </w:r>
      <w:r>
        <w:rPr>
          <w:color w:val="585858"/>
          <w:spacing w:val="-2"/>
        </w:rPr>
        <w:t xml:space="preserve"> </w:t>
      </w:r>
      <w:r>
        <w:rPr>
          <w:color w:val="585858"/>
        </w:rPr>
        <w:t>using trenchless construction methods (e.g., horizontal directional drilling or HDD) is costly and not practicable where the impacts of open trenching can be effectively managed.</w:t>
      </w:r>
    </w:p>
    <w:p w14:paraId="10EB61FC" w14:textId="77777777" w:rsidR="007233FB" w:rsidRDefault="00B116B3">
      <w:pPr>
        <w:pStyle w:val="BodyText"/>
        <w:spacing w:before="118" w:line="360" w:lineRule="auto"/>
        <w:ind w:left="112" w:right="135"/>
      </w:pPr>
      <w:r>
        <w:rPr>
          <w:color w:val="585858"/>
        </w:rPr>
        <w:t>Ephemeral watercourses and drainage lines typically have poorly defined channels, no riparian vegetation, and</w:t>
      </w:r>
      <w:r>
        <w:rPr>
          <w:color w:val="585858"/>
          <w:spacing w:val="-3"/>
        </w:rPr>
        <w:t xml:space="preserve"> </w:t>
      </w:r>
      <w:r>
        <w:rPr>
          <w:color w:val="585858"/>
        </w:rPr>
        <w:t>degraded</w:t>
      </w:r>
      <w:r>
        <w:rPr>
          <w:color w:val="585858"/>
          <w:spacing w:val="-3"/>
        </w:rPr>
        <w:t xml:space="preserve"> </w:t>
      </w:r>
      <w:r>
        <w:rPr>
          <w:color w:val="585858"/>
        </w:rPr>
        <w:t>aquatic</w:t>
      </w:r>
      <w:r>
        <w:rPr>
          <w:color w:val="585858"/>
          <w:spacing w:val="-1"/>
        </w:rPr>
        <w:t xml:space="preserve"> </w:t>
      </w:r>
      <w:r>
        <w:rPr>
          <w:color w:val="585858"/>
        </w:rPr>
        <w:t>ecosystems. Bed</w:t>
      </w:r>
      <w:r>
        <w:rPr>
          <w:color w:val="585858"/>
          <w:spacing w:val="-7"/>
        </w:rPr>
        <w:t xml:space="preserve"> </w:t>
      </w:r>
      <w:r>
        <w:rPr>
          <w:color w:val="585858"/>
        </w:rPr>
        <w:t>and</w:t>
      </w:r>
      <w:r>
        <w:rPr>
          <w:color w:val="585858"/>
          <w:spacing w:val="-3"/>
        </w:rPr>
        <w:t xml:space="preserve"> </w:t>
      </w:r>
      <w:r>
        <w:rPr>
          <w:color w:val="585858"/>
        </w:rPr>
        <w:t>banks</w:t>
      </w:r>
      <w:r>
        <w:rPr>
          <w:color w:val="585858"/>
          <w:spacing w:val="-1"/>
        </w:rPr>
        <w:t xml:space="preserve"> </w:t>
      </w:r>
      <w:r>
        <w:rPr>
          <w:color w:val="585858"/>
        </w:rPr>
        <w:t>can</w:t>
      </w:r>
      <w:r>
        <w:rPr>
          <w:color w:val="585858"/>
          <w:spacing w:val="-7"/>
        </w:rPr>
        <w:t xml:space="preserve"> </w:t>
      </w:r>
      <w:r>
        <w:rPr>
          <w:color w:val="585858"/>
        </w:rPr>
        <w:t>be</w:t>
      </w:r>
      <w:r>
        <w:rPr>
          <w:color w:val="585858"/>
          <w:spacing w:val="-3"/>
        </w:rPr>
        <w:t xml:space="preserve"> </w:t>
      </w:r>
      <w:r>
        <w:rPr>
          <w:color w:val="585858"/>
        </w:rPr>
        <w:t>effectively</w:t>
      </w:r>
      <w:r>
        <w:rPr>
          <w:color w:val="585858"/>
          <w:spacing w:val="-1"/>
        </w:rPr>
        <w:t xml:space="preserve"> </w:t>
      </w:r>
      <w:r>
        <w:rPr>
          <w:color w:val="585858"/>
        </w:rPr>
        <w:t>reinstated</w:t>
      </w:r>
      <w:r>
        <w:rPr>
          <w:color w:val="585858"/>
          <w:spacing w:val="-3"/>
        </w:rPr>
        <w:t xml:space="preserve"> </w:t>
      </w:r>
      <w:r>
        <w:rPr>
          <w:color w:val="585858"/>
        </w:rPr>
        <w:t>and</w:t>
      </w:r>
      <w:r>
        <w:rPr>
          <w:color w:val="585858"/>
          <w:spacing w:val="-3"/>
        </w:rPr>
        <w:t xml:space="preserve"> </w:t>
      </w:r>
      <w:r>
        <w:rPr>
          <w:color w:val="585858"/>
        </w:rPr>
        <w:t>rehabilitated</w:t>
      </w:r>
      <w:r>
        <w:rPr>
          <w:color w:val="585858"/>
          <w:spacing w:val="-3"/>
        </w:rPr>
        <w:t xml:space="preserve"> </w:t>
      </w:r>
      <w:r>
        <w:rPr>
          <w:color w:val="585858"/>
        </w:rPr>
        <w:t>to</w:t>
      </w:r>
      <w:r>
        <w:rPr>
          <w:color w:val="585858"/>
          <w:spacing w:val="-7"/>
        </w:rPr>
        <w:t xml:space="preserve"> </w:t>
      </w:r>
      <w:r>
        <w:rPr>
          <w:color w:val="585858"/>
        </w:rPr>
        <w:t xml:space="preserve">maintain watercourse form, behaviour, flow and protect upstream and downstream values. For this reason, trenching is proposed for ephemeral watercourses and drainage lines, with trenching occurring in periods of no or low </w:t>
      </w:r>
      <w:r>
        <w:rPr>
          <w:color w:val="585858"/>
          <w:spacing w:val="-2"/>
        </w:rPr>
        <w:t>flow.</w:t>
      </w:r>
    </w:p>
    <w:p w14:paraId="311AC0E9" w14:textId="77777777" w:rsidR="007233FB" w:rsidRDefault="00B116B3">
      <w:pPr>
        <w:pStyle w:val="BodyText"/>
        <w:spacing w:before="123" w:line="360" w:lineRule="auto"/>
        <w:ind w:left="112" w:right="41"/>
      </w:pPr>
      <w:r>
        <w:rPr>
          <w:color w:val="585858"/>
        </w:rPr>
        <w:t>Permanent major watercourses will be crossed using trenchless construction methods, typically HDD. Watercourses proposed</w:t>
      </w:r>
      <w:r>
        <w:rPr>
          <w:color w:val="585858"/>
          <w:spacing w:val="-7"/>
        </w:rPr>
        <w:t xml:space="preserve"> </w:t>
      </w:r>
      <w:r>
        <w:rPr>
          <w:color w:val="585858"/>
        </w:rPr>
        <w:t>to</w:t>
      </w:r>
      <w:r>
        <w:rPr>
          <w:color w:val="585858"/>
          <w:spacing w:val="-2"/>
        </w:rPr>
        <w:t xml:space="preserve"> </w:t>
      </w:r>
      <w:r>
        <w:rPr>
          <w:color w:val="585858"/>
        </w:rPr>
        <w:t>be</w:t>
      </w:r>
      <w:r>
        <w:rPr>
          <w:color w:val="585858"/>
          <w:spacing w:val="-2"/>
        </w:rPr>
        <w:t xml:space="preserve"> </w:t>
      </w:r>
      <w:r>
        <w:rPr>
          <w:color w:val="585858"/>
        </w:rPr>
        <w:t>crossed</w:t>
      </w:r>
      <w:r>
        <w:rPr>
          <w:color w:val="585858"/>
          <w:spacing w:val="-2"/>
        </w:rPr>
        <w:t xml:space="preserve"> </w:t>
      </w:r>
      <w:r>
        <w:rPr>
          <w:color w:val="585858"/>
        </w:rPr>
        <w:t>using</w:t>
      </w:r>
      <w:r>
        <w:rPr>
          <w:color w:val="585858"/>
          <w:spacing w:val="-2"/>
        </w:rPr>
        <w:t xml:space="preserve"> </w:t>
      </w:r>
      <w:r>
        <w:rPr>
          <w:color w:val="585858"/>
        </w:rPr>
        <w:t>HDD</w:t>
      </w:r>
      <w:r>
        <w:rPr>
          <w:color w:val="585858"/>
          <w:spacing w:val="-2"/>
        </w:rPr>
        <w:t xml:space="preserve"> </w:t>
      </w:r>
      <w:r>
        <w:rPr>
          <w:color w:val="585858"/>
        </w:rPr>
        <w:t>are</w:t>
      </w:r>
      <w:r>
        <w:rPr>
          <w:color w:val="585858"/>
          <w:spacing w:val="-11"/>
        </w:rPr>
        <w:t xml:space="preserve"> </w:t>
      </w:r>
      <w:r>
        <w:rPr>
          <w:color w:val="585858"/>
        </w:rPr>
        <w:t>Fish</w:t>
      </w:r>
      <w:r>
        <w:rPr>
          <w:color w:val="585858"/>
          <w:spacing w:val="-2"/>
        </w:rPr>
        <w:t xml:space="preserve"> </w:t>
      </w:r>
      <w:r>
        <w:rPr>
          <w:color w:val="585858"/>
        </w:rPr>
        <w:t>Creek,</w:t>
      </w:r>
      <w:r>
        <w:rPr>
          <w:color w:val="585858"/>
          <w:spacing w:val="-4"/>
        </w:rPr>
        <w:t xml:space="preserve"> </w:t>
      </w:r>
      <w:r>
        <w:rPr>
          <w:color w:val="585858"/>
        </w:rPr>
        <w:t>Buffalo</w:t>
      </w:r>
      <w:r>
        <w:rPr>
          <w:color w:val="585858"/>
          <w:spacing w:val="-2"/>
        </w:rPr>
        <w:t xml:space="preserve"> </w:t>
      </w:r>
      <w:r>
        <w:rPr>
          <w:color w:val="585858"/>
        </w:rPr>
        <w:t>Creek,</w:t>
      </w:r>
      <w:r>
        <w:rPr>
          <w:color w:val="585858"/>
          <w:spacing w:val="-4"/>
        </w:rPr>
        <w:t xml:space="preserve"> </w:t>
      </w:r>
      <w:r>
        <w:rPr>
          <w:color w:val="585858"/>
        </w:rPr>
        <w:t>Stony Creek,</w:t>
      </w:r>
      <w:r>
        <w:rPr>
          <w:color w:val="585858"/>
          <w:spacing w:val="-4"/>
        </w:rPr>
        <w:t xml:space="preserve"> </w:t>
      </w:r>
      <w:r>
        <w:rPr>
          <w:color w:val="585858"/>
        </w:rPr>
        <w:t>Tarwin</w:t>
      </w:r>
      <w:r>
        <w:rPr>
          <w:color w:val="585858"/>
          <w:spacing w:val="-2"/>
        </w:rPr>
        <w:t xml:space="preserve"> </w:t>
      </w:r>
      <w:r>
        <w:rPr>
          <w:color w:val="585858"/>
        </w:rPr>
        <w:t>River East Branch, Tarwin River tributaries, Morwell River and Eel Hole Creek. Desktop geomorphology and geotechnical investigations indicate HDD is technically feasible for these crossings.</w:t>
      </w:r>
    </w:p>
    <w:p w14:paraId="6A67859B" w14:textId="77777777" w:rsidR="007233FB" w:rsidRDefault="00B116B3">
      <w:pPr>
        <w:pStyle w:val="BodyText"/>
        <w:spacing w:before="118" w:line="360" w:lineRule="auto"/>
        <w:ind w:left="112"/>
      </w:pPr>
      <w:r>
        <w:rPr>
          <w:color w:val="585858"/>
        </w:rPr>
        <w:t>Should</w:t>
      </w:r>
      <w:r>
        <w:rPr>
          <w:color w:val="585858"/>
          <w:spacing w:val="-4"/>
        </w:rPr>
        <w:t xml:space="preserve"> </w:t>
      </w:r>
      <w:r>
        <w:rPr>
          <w:color w:val="585858"/>
        </w:rPr>
        <w:t>detailed</w:t>
      </w:r>
      <w:r>
        <w:rPr>
          <w:color w:val="585858"/>
          <w:spacing w:val="-4"/>
        </w:rPr>
        <w:t xml:space="preserve"> </w:t>
      </w:r>
      <w:r>
        <w:rPr>
          <w:color w:val="585858"/>
        </w:rPr>
        <w:t>geotechnical</w:t>
      </w:r>
      <w:r>
        <w:rPr>
          <w:color w:val="585858"/>
          <w:spacing w:val="-4"/>
        </w:rPr>
        <w:t xml:space="preserve"> </w:t>
      </w:r>
      <w:r>
        <w:rPr>
          <w:color w:val="585858"/>
        </w:rPr>
        <w:t>investigations</w:t>
      </w:r>
      <w:r>
        <w:rPr>
          <w:color w:val="585858"/>
          <w:spacing w:val="-2"/>
        </w:rPr>
        <w:t xml:space="preserve"> </w:t>
      </w:r>
      <w:r>
        <w:rPr>
          <w:color w:val="585858"/>
        </w:rPr>
        <w:t>find</w:t>
      </w:r>
      <w:r>
        <w:rPr>
          <w:color w:val="585858"/>
          <w:spacing w:val="-4"/>
        </w:rPr>
        <w:t xml:space="preserve"> </w:t>
      </w:r>
      <w:r>
        <w:rPr>
          <w:color w:val="585858"/>
        </w:rPr>
        <w:t>trenchless</w:t>
      </w:r>
      <w:r>
        <w:rPr>
          <w:color w:val="585858"/>
          <w:spacing w:val="-2"/>
        </w:rPr>
        <w:t xml:space="preserve"> </w:t>
      </w:r>
      <w:r>
        <w:rPr>
          <w:color w:val="585858"/>
        </w:rPr>
        <w:t>construction</w:t>
      </w:r>
      <w:r>
        <w:rPr>
          <w:color w:val="585858"/>
          <w:spacing w:val="-4"/>
        </w:rPr>
        <w:t xml:space="preserve"> </w:t>
      </w:r>
      <w:r>
        <w:rPr>
          <w:color w:val="585858"/>
        </w:rPr>
        <w:t>methods</w:t>
      </w:r>
      <w:r>
        <w:rPr>
          <w:color w:val="585858"/>
          <w:spacing w:val="-2"/>
        </w:rPr>
        <w:t xml:space="preserve"> </w:t>
      </w:r>
      <w:r>
        <w:rPr>
          <w:color w:val="585858"/>
        </w:rPr>
        <w:t>are</w:t>
      </w:r>
      <w:r>
        <w:rPr>
          <w:color w:val="585858"/>
          <w:spacing w:val="-4"/>
        </w:rPr>
        <w:t xml:space="preserve"> </w:t>
      </w:r>
      <w:r>
        <w:rPr>
          <w:color w:val="585858"/>
        </w:rPr>
        <w:t>not</w:t>
      </w:r>
      <w:r>
        <w:rPr>
          <w:color w:val="585858"/>
          <w:spacing w:val="-6"/>
        </w:rPr>
        <w:t xml:space="preserve"> </w:t>
      </w:r>
      <w:r>
        <w:rPr>
          <w:color w:val="585858"/>
        </w:rPr>
        <w:t>technically</w:t>
      </w:r>
      <w:r>
        <w:rPr>
          <w:color w:val="585858"/>
          <w:spacing w:val="-2"/>
        </w:rPr>
        <w:t xml:space="preserve"> </w:t>
      </w:r>
      <w:r>
        <w:rPr>
          <w:color w:val="585858"/>
        </w:rPr>
        <w:t>feasible, an open cut construction method would be applied.</w:t>
      </w:r>
    </w:p>
    <w:p w14:paraId="207D78C8" w14:textId="77777777" w:rsidR="007233FB" w:rsidRDefault="00B116B3">
      <w:pPr>
        <w:pStyle w:val="BodyText"/>
        <w:spacing w:before="121" w:line="360" w:lineRule="auto"/>
        <w:ind w:left="112"/>
      </w:pPr>
      <w:r>
        <w:rPr>
          <w:color w:val="585858"/>
        </w:rPr>
        <w:t>For crossing</w:t>
      </w:r>
      <w:r>
        <w:rPr>
          <w:color w:val="585858"/>
          <w:spacing w:val="-2"/>
        </w:rPr>
        <w:t xml:space="preserve"> </w:t>
      </w:r>
      <w:r>
        <w:rPr>
          <w:color w:val="585858"/>
        </w:rPr>
        <w:t>of</w:t>
      </w:r>
      <w:r>
        <w:rPr>
          <w:color w:val="585858"/>
          <w:spacing w:val="-4"/>
        </w:rPr>
        <w:t xml:space="preserve"> </w:t>
      </w:r>
      <w:r>
        <w:rPr>
          <w:color w:val="585858"/>
        </w:rPr>
        <w:t>other</w:t>
      </w:r>
      <w:r>
        <w:rPr>
          <w:color w:val="585858"/>
          <w:spacing w:val="-5"/>
        </w:rPr>
        <w:t xml:space="preserve"> </w:t>
      </w:r>
      <w:r>
        <w:rPr>
          <w:color w:val="585858"/>
        </w:rPr>
        <w:t>features such</w:t>
      </w:r>
      <w:r>
        <w:rPr>
          <w:color w:val="585858"/>
          <w:spacing w:val="-7"/>
        </w:rPr>
        <w:t xml:space="preserve"> </w:t>
      </w:r>
      <w:r>
        <w:rPr>
          <w:color w:val="585858"/>
        </w:rPr>
        <w:t>as roads and</w:t>
      </w:r>
      <w:r>
        <w:rPr>
          <w:color w:val="585858"/>
          <w:spacing w:val="-2"/>
        </w:rPr>
        <w:t xml:space="preserve"> </w:t>
      </w:r>
      <w:r>
        <w:rPr>
          <w:color w:val="585858"/>
        </w:rPr>
        <w:t>existing</w:t>
      </w:r>
      <w:r>
        <w:rPr>
          <w:color w:val="585858"/>
          <w:spacing w:val="-2"/>
        </w:rPr>
        <w:t xml:space="preserve"> </w:t>
      </w:r>
      <w:r>
        <w:rPr>
          <w:color w:val="585858"/>
        </w:rPr>
        <w:t>infrastructure,</w:t>
      </w:r>
      <w:r>
        <w:rPr>
          <w:color w:val="585858"/>
          <w:spacing w:val="-4"/>
        </w:rPr>
        <w:t xml:space="preserve"> </w:t>
      </w:r>
      <w:r>
        <w:rPr>
          <w:color w:val="585858"/>
        </w:rPr>
        <w:t>trenchless</w:t>
      </w:r>
      <w:r>
        <w:rPr>
          <w:color w:val="585858"/>
          <w:spacing w:val="-5"/>
        </w:rPr>
        <w:t xml:space="preserve"> </w:t>
      </w:r>
      <w:r>
        <w:rPr>
          <w:color w:val="585858"/>
        </w:rPr>
        <w:t>construction</w:t>
      </w:r>
      <w:r>
        <w:rPr>
          <w:color w:val="585858"/>
          <w:spacing w:val="-2"/>
        </w:rPr>
        <w:t xml:space="preserve"> </w:t>
      </w:r>
      <w:r>
        <w:rPr>
          <w:color w:val="585858"/>
        </w:rPr>
        <w:t>methods and trenching have been considered. HDD has been assumed as the method to be used for areas where trenchless methods are recommended to reduce impacts on values and assets. This is discussed further in Volume 1, Chapter 6 – Project description.</w:t>
      </w:r>
    </w:p>
    <w:p w14:paraId="088F5299" w14:textId="77777777" w:rsidR="007233FB" w:rsidRDefault="00B116B3">
      <w:pPr>
        <w:pStyle w:val="BodyText"/>
        <w:spacing w:before="117" w:line="360" w:lineRule="auto"/>
        <w:ind w:left="113"/>
      </w:pPr>
      <w:r>
        <w:rPr>
          <w:color w:val="585858"/>
        </w:rPr>
        <w:t>Construction</w:t>
      </w:r>
      <w:r>
        <w:rPr>
          <w:color w:val="585858"/>
          <w:spacing w:val="-3"/>
        </w:rPr>
        <w:t xml:space="preserve"> </w:t>
      </w:r>
      <w:r>
        <w:rPr>
          <w:color w:val="585858"/>
        </w:rPr>
        <w:t>methods</w:t>
      </w:r>
      <w:r>
        <w:rPr>
          <w:color w:val="585858"/>
          <w:spacing w:val="-1"/>
        </w:rPr>
        <w:t xml:space="preserve"> </w:t>
      </w:r>
      <w:r>
        <w:rPr>
          <w:color w:val="585858"/>
        </w:rPr>
        <w:t>will</w:t>
      </w:r>
      <w:r>
        <w:rPr>
          <w:color w:val="585858"/>
          <w:spacing w:val="-3"/>
        </w:rPr>
        <w:t xml:space="preserve"> </w:t>
      </w:r>
      <w:r>
        <w:rPr>
          <w:color w:val="585858"/>
        </w:rPr>
        <w:t>continue</w:t>
      </w:r>
      <w:r>
        <w:rPr>
          <w:color w:val="585858"/>
          <w:spacing w:val="-3"/>
        </w:rPr>
        <w:t xml:space="preserve"> </w:t>
      </w:r>
      <w:r>
        <w:rPr>
          <w:color w:val="585858"/>
        </w:rPr>
        <w:t>to</w:t>
      </w:r>
      <w:r>
        <w:rPr>
          <w:color w:val="585858"/>
          <w:spacing w:val="-3"/>
        </w:rPr>
        <w:t xml:space="preserve"> </w:t>
      </w:r>
      <w:r>
        <w:rPr>
          <w:color w:val="585858"/>
        </w:rPr>
        <w:t>be</w:t>
      </w:r>
      <w:r>
        <w:rPr>
          <w:color w:val="585858"/>
          <w:spacing w:val="-7"/>
        </w:rPr>
        <w:t xml:space="preserve"> </w:t>
      </w:r>
      <w:r>
        <w:rPr>
          <w:color w:val="585858"/>
        </w:rPr>
        <w:t>refined</w:t>
      </w:r>
      <w:r>
        <w:rPr>
          <w:color w:val="585858"/>
          <w:spacing w:val="-3"/>
        </w:rPr>
        <w:t xml:space="preserve"> </w:t>
      </w:r>
      <w:r>
        <w:rPr>
          <w:color w:val="585858"/>
        </w:rPr>
        <w:t>based</w:t>
      </w:r>
      <w:r>
        <w:rPr>
          <w:color w:val="585858"/>
          <w:spacing w:val="-3"/>
        </w:rPr>
        <w:t xml:space="preserve"> </w:t>
      </w:r>
      <w:r>
        <w:rPr>
          <w:color w:val="585858"/>
        </w:rPr>
        <w:t>on</w:t>
      </w:r>
      <w:r>
        <w:rPr>
          <w:color w:val="585858"/>
          <w:spacing w:val="-3"/>
        </w:rPr>
        <w:t xml:space="preserve"> </w:t>
      </w:r>
      <w:r>
        <w:rPr>
          <w:color w:val="585858"/>
        </w:rPr>
        <w:t>site</w:t>
      </w:r>
      <w:r>
        <w:rPr>
          <w:color w:val="585858"/>
          <w:spacing w:val="-3"/>
        </w:rPr>
        <w:t xml:space="preserve"> </w:t>
      </w:r>
      <w:r>
        <w:rPr>
          <w:color w:val="585858"/>
        </w:rPr>
        <w:t>conditions</w:t>
      </w:r>
      <w:r>
        <w:rPr>
          <w:color w:val="585858"/>
          <w:spacing w:val="-1"/>
        </w:rPr>
        <w:t xml:space="preserve"> </w:t>
      </w:r>
      <w:r>
        <w:rPr>
          <w:color w:val="585858"/>
        </w:rPr>
        <w:t>and</w:t>
      </w:r>
      <w:r>
        <w:rPr>
          <w:color w:val="585858"/>
          <w:spacing w:val="-3"/>
        </w:rPr>
        <w:t xml:space="preserve"> </w:t>
      </w:r>
      <w:r>
        <w:rPr>
          <w:color w:val="585858"/>
        </w:rPr>
        <w:t>available</w:t>
      </w:r>
      <w:r>
        <w:rPr>
          <w:color w:val="585858"/>
          <w:spacing w:val="-3"/>
        </w:rPr>
        <w:t xml:space="preserve"> </w:t>
      </w:r>
      <w:r>
        <w:rPr>
          <w:color w:val="585858"/>
        </w:rPr>
        <w:t>technology. The</w:t>
      </w:r>
      <w:r>
        <w:rPr>
          <w:color w:val="585858"/>
          <w:spacing w:val="-3"/>
        </w:rPr>
        <w:t xml:space="preserve"> </w:t>
      </w:r>
      <w:r>
        <w:rPr>
          <w:color w:val="585858"/>
        </w:rPr>
        <w:t>final methods chosen will comply with the requirements established for the project.</w:t>
      </w:r>
    </w:p>
    <w:p w14:paraId="7D60650F" w14:textId="77777777" w:rsidR="007233FB" w:rsidRDefault="007233FB">
      <w:pPr>
        <w:spacing w:line="360" w:lineRule="auto"/>
        <w:sectPr w:rsidR="007233FB">
          <w:pgSz w:w="11910" w:h="16840"/>
          <w:pgMar w:top="1500" w:right="1040" w:bottom="800" w:left="1020" w:header="467" w:footer="612" w:gutter="0"/>
          <w:cols w:space="720"/>
        </w:sectPr>
      </w:pPr>
    </w:p>
    <w:p w14:paraId="7611FA77" w14:textId="77777777" w:rsidR="007233FB" w:rsidRDefault="00B116B3">
      <w:pPr>
        <w:pStyle w:val="Heading2"/>
        <w:numPr>
          <w:ilvl w:val="2"/>
          <w:numId w:val="45"/>
        </w:numPr>
        <w:tabs>
          <w:tab w:val="left" w:pos="1245"/>
        </w:tabs>
        <w:spacing w:before="91"/>
      </w:pPr>
      <w:bookmarkStart w:id="43" w:name="3.5.6_No_Marinus_Link"/>
      <w:bookmarkEnd w:id="43"/>
      <w:r>
        <w:rPr>
          <w:color w:val="18314A"/>
        </w:rPr>
        <w:lastRenderedPageBreak/>
        <w:t>No</w:t>
      </w:r>
      <w:r>
        <w:rPr>
          <w:color w:val="18314A"/>
          <w:spacing w:val="-5"/>
        </w:rPr>
        <w:t xml:space="preserve"> </w:t>
      </w:r>
      <w:r>
        <w:rPr>
          <w:color w:val="18314A"/>
        </w:rPr>
        <w:t>Marinus</w:t>
      </w:r>
      <w:r>
        <w:rPr>
          <w:color w:val="18314A"/>
          <w:spacing w:val="-4"/>
        </w:rPr>
        <w:t xml:space="preserve"> Link</w:t>
      </w:r>
    </w:p>
    <w:p w14:paraId="2AC2978D" w14:textId="77777777" w:rsidR="007233FB" w:rsidRDefault="00B116B3">
      <w:pPr>
        <w:pStyle w:val="BodyText"/>
        <w:spacing w:before="237" w:line="360" w:lineRule="auto"/>
        <w:ind w:left="112" w:right="165"/>
        <w:jc w:val="both"/>
      </w:pPr>
      <w:r>
        <w:rPr>
          <w:color w:val="585858"/>
        </w:rPr>
        <w:t>The</w:t>
      </w:r>
      <w:r>
        <w:rPr>
          <w:color w:val="585858"/>
          <w:spacing w:val="-1"/>
        </w:rPr>
        <w:t xml:space="preserve"> </w:t>
      </w:r>
      <w:r>
        <w:rPr>
          <w:color w:val="585858"/>
        </w:rPr>
        <w:t>project has been</w:t>
      </w:r>
      <w:r>
        <w:rPr>
          <w:color w:val="585858"/>
          <w:spacing w:val="-1"/>
        </w:rPr>
        <w:t xml:space="preserve"> </w:t>
      </w:r>
      <w:r>
        <w:rPr>
          <w:color w:val="585858"/>
        </w:rPr>
        <w:t>recognised</w:t>
      </w:r>
      <w:r>
        <w:rPr>
          <w:color w:val="585858"/>
          <w:spacing w:val="-1"/>
        </w:rPr>
        <w:t xml:space="preserve"> </w:t>
      </w:r>
      <w:r>
        <w:rPr>
          <w:color w:val="585858"/>
        </w:rPr>
        <w:t>by Commonwealth</w:t>
      </w:r>
      <w:r>
        <w:rPr>
          <w:color w:val="585858"/>
          <w:spacing w:val="-3"/>
        </w:rPr>
        <w:t xml:space="preserve"> </w:t>
      </w:r>
      <w:r>
        <w:rPr>
          <w:color w:val="585858"/>
        </w:rPr>
        <w:t>and</w:t>
      </w:r>
      <w:r>
        <w:rPr>
          <w:color w:val="585858"/>
          <w:spacing w:val="-1"/>
        </w:rPr>
        <w:t xml:space="preserve"> </w:t>
      </w:r>
      <w:r>
        <w:rPr>
          <w:color w:val="585858"/>
        </w:rPr>
        <w:t>state</w:t>
      </w:r>
      <w:r>
        <w:rPr>
          <w:color w:val="585858"/>
          <w:spacing w:val="-1"/>
        </w:rPr>
        <w:t xml:space="preserve"> </w:t>
      </w:r>
      <w:r>
        <w:rPr>
          <w:color w:val="585858"/>
        </w:rPr>
        <w:t>government</w:t>
      </w:r>
      <w:r>
        <w:rPr>
          <w:color w:val="585858"/>
          <w:spacing w:val="-3"/>
        </w:rPr>
        <w:t xml:space="preserve"> </w:t>
      </w:r>
      <w:r>
        <w:rPr>
          <w:color w:val="585858"/>
        </w:rPr>
        <w:t>ministers</w:t>
      </w:r>
      <w:r>
        <w:rPr>
          <w:color w:val="585858"/>
          <w:spacing w:val="-4"/>
        </w:rPr>
        <w:t xml:space="preserve"> </w:t>
      </w:r>
      <w:r>
        <w:rPr>
          <w:color w:val="585858"/>
        </w:rPr>
        <w:t>as a</w:t>
      </w:r>
      <w:r>
        <w:rPr>
          <w:color w:val="585858"/>
          <w:spacing w:val="-1"/>
        </w:rPr>
        <w:t xml:space="preserve"> </w:t>
      </w:r>
      <w:r>
        <w:rPr>
          <w:color w:val="585858"/>
        </w:rPr>
        <w:t>project</w:t>
      </w:r>
      <w:r>
        <w:rPr>
          <w:color w:val="585858"/>
          <w:spacing w:val="-3"/>
        </w:rPr>
        <w:t xml:space="preserve"> </w:t>
      </w:r>
      <w:r>
        <w:rPr>
          <w:color w:val="585858"/>
        </w:rPr>
        <w:t>of national significance</w:t>
      </w:r>
      <w:r>
        <w:rPr>
          <w:color w:val="585858"/>
          <w:spacing w:val="-3"/>
        </w:rPr>
        <w:t xml:space="preserve"> </w:t>
      </w:r>
      <w:r>
        <w:rPr>
          <w:color w:val="585858"/>
        </w:rPr>
        <w:t>(Bowen</w:t>
      </w:r>
      <w:r>
        <w:rPr>
          <w:color w:val="585858"/>
          <w:spacing w:val="-3"/>
        </w:rPr>
        <w:t xml:space="preserve"> </w:t>
      </w:r>
      <w:r>
        <w:rPr>
          <w:color w:val="585858"/>
        </w:rPr>
        <w:t>2022)</w:t>
      </w:r>
      <w:r>
        <w:rPr>
          <w:color w:val="585858"/>
          <w:spacing w:val="-1"/>
        </w:rPr>
        <w:t xml:space="preserve"> </w:t>
      </w:r>
      <w:r>
        <w:rPr>
          <w:color w:val="585858"/>
        </w:rPr>
        <w:t>as</w:t>
      </w:r>
      <w:r>
        <w:rPr>
          <w:color w:val="585858"/>
          <w:spacing w:val="-1"/>
        </w:rPr>
        <w:t xml:space="preserve"> </w:t>
      </w:r>
      <w:r>
        <w:rPr>
          <w:color w:val="585858"/>
        </w:rPr>
        <w:t>it supports</w:t>
      </w:r>
      <w:r>
        <w:rPr>
          <w:color w:val="585858"/>
          <w:spacing w:val="-6"/>
        </w:rPr>
        <w:t xml:space="preserve"> </w:t>
      </w:r>
      <w:r>
        <w:rPr>
          <w:color w:val="585858"/>
        </w:rPr>
        <w:t>Australia’s</w:t>
      </w:r>
      <w:r>
        <w:rPr>
          <w:color w:val="585858"/>
          <w:spacing w:val="-1"/>
        </w:rPr>
        <w:t xml:space="preserve"> </w:t>
      </w:r>
      <w:r>
        <w:rPr>
          <w:color w:val="585858"/>
        </w:rPr>
        <w:t>transition</w:t>
      </w:r>
      <w:r>
        <w:rPr>
          <w:color w:val="585858"/>
          <w:spacing w:val="-3"/>
        </w:rPr>
        <w:t xml:space="preserve"> </w:t>
      </w:r>
      <w:r>
        <w:rPr>
          <w:color w:val="585858"/>
        </w:rPr>
        <w:t>to</w:t>
      </w:r>
      <w:r>
        <w:rPr>
          <w:color w:val="585858"/>
          <w:spacing w:val="-3"/>
        </w:rPr>
        <w:t xml:space="preserve"> </w:t>
      </w:r>
      <w:r>
        <w:rPr>
          <w:color w:val="585858"/>
        </w:rPr>
        <w:t>cleaner</w:t>
      </w:r>
      <w:r>
        <w:rPr>
          <w:color w:val="585858"/>
          <w:spacing w:val="-1"/>
        </w:rPr>
        <w:t xml:space="preserve"> </w:t>
      </w:r>
      <w:r>
        <w:rPr>
          <w:color w:val="585858"/>
        </w:rPr>
        <w:t>energy</w:t>
      </w:r>
      <w:r>
        <w:rPr>
          <w:color w:val="585858"/>
          <w:spacing w:val="-1"/>
        </w:rPr>
        <w:t xml:space="preserve"> </w:t>
      </w:r>
      <w:r>
        <w:rPr>
          <w:color w:val="585858"/>
        </w:rPr>
        <w:t>and</w:t>
      </w:r>
      <w:r>
        <w:rPr>
          <w:color w:val="585858"/>
          <w:spacing w:val="-3"/>
        </w:rPr>
        <w:t xml:space="preserve"> </w:t>
      </w:r>
      <w:r>
        <w:rPr>
          <w:color w:val="585858"/>
        </w:rPr>
        <w:t>provides</w:t>
      </w:r>
      <w:r>
        <w:rPr>
          <w:color w:val="585858"/>
          <w:spacing w:val="-1"/>
        </w:rPr>
        <w:t xml:space="preserve"> </w:t>
      </w:r>
      <w:r>
        <w:rPr>
          <w:color w:val="585858"/>
        </w:rPr>
        <w:t>a</w:t>
      </w:r>
      <w:r>
        <w:rPr>
          <w:color w:val="585858"/>
          <w:spacing w:val="-3"/>
        </w:rPr>
        <w:t xml:space="preserve"> </w:t>
      </w:r>
      <w:r>
        <w:rPr>
          <w:color w:val="585858"/>
        </w:rPr>
        <w:t>critical</w:t>
      </w:r>
      <w:r>
        <w:rPr>
          <w:color w:val="585858"/>
          <w:spacing w:val="-3"/>
        </w:rPr>
        <w:t xml:space="preserve"> </w:t>
      </w:r>
      <w:r>
        <w:rPr>
          <w:color w:val="585858"/>
        </w:rPr>
        <w:t>piece of national transmission infrastructure.</w:t>
      </w:r>
    </w:p>
    <w:p w14:paraId="063CBA7E" w14:textId="77777777" w:rsidR="007233FB" w:rsidRDefault="00B116B3">
      <w:pPr>
        <w:pStyle w:val="BodyText"/>
        <w:spacing w:before="122" w:line="360" w:lineRule="auto"/>
        <w:ind w:left="112" w:right="199"/>
        <w:jc w:val="both"/>
      </w:pPr>
      <w:r>
        <w:rPr>
          <w:color w:val="585858"/>
        </w:rPr>
        <w:t>The</w:t>
      </w:r>
      <w:r>
        <w:rPr>
          <w:color w:val="585858"/>
          <w:spacing w:val="-2"/>
        </w:rPr>
        <w:t xml:space="preserve"> </w:t>
      </w:r>
      <w:r>
        <w:rPr>
          <w:color w:val="585858"/>
        </w:rPr>
        <w:t>rationale</w:t>
      </w:r>
      <w:r>
        <w:rPr>
          <w:color w:val="585858"/>
          <w:spacing w:val="-2"/>
        </w:rPr>
        <w:t xml:space="preserve"> </w:t>
      </w:r>
      <w:r>
        <w:rPr>
          <w:color w:val="585858"/>
        </w:rPr>
        <w:t>for the</w:t>
      </w:r>
      <w:r>
        <w:rPr>
          <w:color w:val="585858"/>
          <w:spacing w:val="-7"/>
        </w:rPr>
        <w:t xml:space="preserve"> </w:t>
      </w:r>
      <w:r>
        <w:rPr>
          <w:color w:val="585858"/>
        </w:rPr>
        <w:t>project is outlined</w:t>
      </w:r>
      <w:r>
        <w:rPr>
          <w:color w:val="585858"/>
          <w:spacing w:val="-2"/>
        </w:rPr>
        <w:t xml:space="preserve"> </w:t>
      </w:r>
      <w:r>
        <w:rPr>
          <w:color w:val="585858"/>
        </w:rPr>
        <w:t>in</w:t>
      </w:r>
      <w:r>
        <w:rPr>
          <w:color w:val="585858"/>
          <w:spacing w:val="-2"/>
        </w:rPr>
        <w:t xml:space="preserve"> </w:t>
      </w:r>
      <w:r>
        <w:rPr>
          <w:color w:val="585858"/>
        </w:rPr>
        <w:t>Volume</w:t>
      </w:r>
      <w:r>
        <w:rPr>
          <w:color w:val="585858"/>
          <w:spacing w:val="-2"/>
        </w:rPr>
        <w:t xml:space="preserve"> </w:t>
      </w:r>
      <w:r>
        <w:rPr>
          <w:color w:val="585858"/>
        </w:rPr>
        <w:t>1,</w:t>
      </w:r>
      <w:r>
        <w:rPr>
          <w:color w:val="585858"/>
          <w:spacing w:val="-5"/>
        </w:rPr>
        <w:t xml:space="preserve"> </w:t>
      </w:r>
      <w:r>
        <w:rPr>
          <w:color w:val="585858"/>
        </w:rPr>
        <w:t>Chapter 2</w:t>
      </w:r>
      <w:r>
        <w:rPr>
          <w:color w:val="585858"/>
          <w:spacing w:val="-2"/>
        </w:rPr>
        <w:t xml:space="preserve"> </w:t>
      </w:r>
      <w:r>
        <w:rPr>
          <w:color w:val="585858"/>
        </w:rPr>
        <w:t>–</w:t>
      </w:r>
      <w:r>
        <w:rPr>
          <w:color w:val="585858"/>
          <w:spacing w:val="-3"/>
        </w:rPr>
        <w:t xml:space="preserve"> </w:t>
      </w:r>
      <w:r>
        <w:rPr>
          <w:color w:val="585858"/>
        </w:rPr>
        <w:t>Project</w:t>
      </w:r>
      <w:r>
        <w:rPr>
          <w:color w:val="585858"/>
          <w:spacing w:val="-4"/>
        </w:rPr>
        <w:t xml:space="preserve"> </w:t>
      </w:r>
      <w:r>
        <w:rPr>
          <w:color w:val="585858"/>
        </w:rPr>
        <w:t>rationale. The</w:t>
      </w:r>
      <w:r>
        <w:rPr>
          <w:color w:val="585858"/>
          <w:spacing w:val="-7"/>
        </w:rPr>
        <w:t xml:space="preserve"> </w:t>
      </w:r>
      <w:r>
        <w:rPr>
          <w:color w:val="585858"/>
        </w:rPr>
        <w:t>consequences of the project not proceeding are that the following benefits would not be realised:</w:t>
      </w:r>
    </w:p>
    <w:p w14:paraId="62CB2513" w14:textId="77777777" w:rsidR="007233FB" w:rsidRDefault="00B116B3">
      <w:pPr>
        <w:pStyle w:val="BodyText"/>
        <w:tabs>
          <w:tab w:val="left" w:pos="472"/>
        </w:tabs>
        <w:spacing w:before="121" w:line="357" w:lineRule="auto"/>
        <w:ind w:left="473" w:right="328" w:hanging="360"/>
      </w:pPr>
      <w:r>
        <w:rPr>
          <w:noProof/>
        </w:rPr>
        <w:drawing>
          <wp:inline distT="0" distB="0" distL="0" distR="0" wp14:anchorId="6CA594FC" wp14:editId="2751844E">
            <wp:extent cx="100329" cy="100964"/>
            <wp:effectExtent l="0" t="0" r="0" b="0"/>
            <wp:docPr id="1664" name="Image 166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4" name="Image 1664"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b/>
          <w:color w:val="5F5F5F"/>
        </w:rPr>
        <w:t>Energy</w:t>
      </w:r>
      <w:r>
        <w:rPr>
          <w:b/>
          <w:color w:val="5F5F5F"/>
          <w:spacing w:val="-4"/>
        </w:rPr>
        <w:t xml:space="preserve"> </w:t>
      </w:r>
      <w:r>
        <w:rPr>
          <w:b/>
          <w:color w:val="5F5F5F"/>
        </w:rPr>
        <w:t>transition</w:t>
      </w:r>
      <w:r>
        <w:rPr>
          <w:color w:val="5F5F5F"/>
        </w:rPr>
        <w:t>:</w:t>
      </w:r>
      <w:r>
        <w:rPr>
          <w:color w:val="5F5F5F"/>
          <w:spacing w:val="-6"/>
        </w:rPr>
        <w:t xml:space="preserve"> </w:t>
      </w:r>
      <w:r>
        <w:rPr>
          <w:color w:val="5F5F5F"/>
        </w:rPr>
        <w:t>The</w:t>
      </w:r>
      <w:r>
        <w:rPr>
          <w:color w:val="5F5F5F"/>
          <w:spacing w:val="-4"/>
        </w:rPr>
        <w:t xml:space="preserve"> </w:t>
      </w:r>
      <w:r>
        <w:rPr>
          <w:color w:val="5F5F5F"/>
        </w:rPr>
        <w:t>additional</w:t>
      </w:r>
      <w:r>
        <w:rPr>
          <w:color w:val="5F5F5F"/>
          <w:spacing w:val="-4"/>
        </w:rPr>
        <w:t xml:space="preserve"> </w:t>
      </w:r>
      <w:r>
        <w:rPr>
          <w:color w:val="5F5F5F"/>
        </w:rPr>
        <w:t>transmission</w:t>
      </w:r>
      <w:r>
        <w:rPr>
          <w:color w:val="5F5F5F"/>
          <w:spacing w:val="-4"/>
        </w:rPr>
        <w:t xml:space="preserve"> </w:t>
      </w:r>
      <w:r>
        <w:rPr>
          <w:color w:val="5F5F5F"/>
        </w:rPr>
        <w:t>capacity</w:t>
      </w:r>
      <w:r>
        <w:rPr>
          <w:color w:val="5F5F5F"/>
          <w:spacing w:val="-2"/>
        </w:rPr>
        <w:t xml:space="preserve"> </w:t>
      </w:r>
      <w:r>
        <w:rPr>
          <w:color w:val="5F5F5F"/>
        </w:rPr>
        <w:t>provided</w:t>
      </w:r>
      <w:r>
        <w:rPr>
          <w:color w:val="5F5F5F"/>
          <w:spacing w:val="-4"/>
        </w:rPr>
        <w:t xml:space="preserve"> </w:t>
      </w:r>
      <w:r>
        <w:rPr>
          <w:color w:val="5F5F5F"/>
        </w:rPr>
        <w:t>by</w:t>
      </w:r>
      <w:r>
        <w:rPr>
          <w:color w:val="5F5F5F"/>
          <w:spacing w:val="-2"/>
        </w:rPr>
        <w:t xml:space="preserve"> </w:t>
      </w:r>
      <w:r>
        <w:rPr>
          <w:color w:val="5F5F5F"/>
        </w:rPr>
        <w:t>the</w:t>
      </w:r>
      <w:r>
        <w:rPr>
          <w:color w:val="5F5F5F"/>
          <w:spacing w:val="-4"/>
        </w:rPr>
        <w:t xml:space="preserve"> </w:t>
      </w:r>
      <w:r>
        <w:rPr>
          <w:color w:val="5F5F5F"/>
        </w:rPr>
        <w:t>project</w:t>
      </w:r>
      <w:r>
        <w:rPr>
          <w:color w:val="5F5F5F"/>
          <w:spacing w:val="-6"/>
        </w:rPr>
        <w:t xml:space="preserve"> </w:t>
      </w:r>
      <w:r>
        <w:rPr>
          <w:color w:val="5F5F5F"/>
        </w:rPr>
        <w:t>would</w:t>
      </w:r>
      <w:r>
        <w:rPr>
          <w:color w:val="5F5F5F"/>
          <w:spacing w:val="-4"/>
        </w:rPr>
        <w:t xml:space="preserve"> </w:t>
      </w:r>
      <w:r>
        <w:rPr>
          <w:color w:val="5F5F5F"/>
        </w:rPr>
        <w:t>allow</w:t>
      </w:r>
      <w:r>
        <w:rPr>
          <w:color w:val="5F5F5F"/>
          <w:spacing w:val="-4"/>
        </w:rPr>
        <w:t xml:space="preserve"> </w:t>
      </w:r>
      <w:r>
        <w:rPr>
          <w:color w:val="5F5F5F"/>
        </w:rPr>
        <w:t>for</w:t>
      </w:r>
      <w:r>
        <w:rPr>
          <w:color w:val="5F5F5F"/>
          <w:spacing w:val="-2"/>
        </w:rPr>
        <w:t xml:space="preserve"> </w:t>
      </w:r>
      <w:r>
        <w:rPr>
          <w:color w:val="5F5F5F"/>
        </w:rPr>
        <w:t>higher amounts of renewable energy in the NEM, while providing firming capacity to replace the current stabilising function of coal fired generation.</w:t>
      </w:r>
    </w:p>
    <w:p w14:paraId="265A37AD" w14:textId="77777777" w:rsidR="007233FB" w:rsidRDefault="00B116B3">
      <w:pPr>
        <w:pStyle w:val="BodyText"/>
        <w:tabs>
          <w:tab w:val="left" w:pos="472"/>
        </w:tabs>
        <w:spacing w:before="124" w:line="360" w:lineRule="auto"/>
        <w:ind w:left="472" w:right="271" w:hanging="360"/>
      </w:pPr>
      <w:r>
        <w:rPr>
          <w:noProof/>
        </w:rPr>
        <w:drawing>
          <wp:inline distT="0" distB="0" distL="0" distR="0" wp14:anchorId="7D4D6871" wp14:editId="1DACBB87">
            <wp:extent cx="100329" cy="100964"/>
            <wp:effectExtent l="0" t="0" r="0" b="0"/>
            <wp:docPr id="1665" name="Image 166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5" name="Image 1665"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hAnsi="Times New Roman"/>
        </w:rPr>
        <w:tab/>
      </w:r>
      <w:r>
        <w:rPr>
          <w:b/>
          <w:color w:val="5F5F5F"/>
        </w:rPr>
        <w:t>Improving Tasmania’s energy security</w:t>
      </w:r>
      <w:r>
        <w:rPr>
          <w:color w:val="5F5F5F"/>
        </w:rPr>
        <w:t xml:space="preserve">: The project will enable the continued trading, </w:t>
      </w:r>
      <w:proofErr w:type="gramStart"/>
      <w:r>
        <w:rPr>
          <w:color w:val="5F5F5F"/>
        </w:rPr>
        <w:t>transmission</w:t>
      </w:r>
      <w:proofErr w:type="gramEnd"/>
      <w:r>
        <w:rPr>
          <w:color w:val="5F5F5F"/>
        </w:rPr>
        <w:t xml:space="preserve"> and</w:t>
      </w:r>
      <w:r>
        <w:rPr>
          <w:color w:val="5F5F5F"/>
          <w:spacing w:val="-2"/>
        </w:rPr>
        <w:t xml:space="preserve"> </w:t>
      </w:r>
      <w:r>
        <w:rPr>
          <w:color w:val="5F5F5F"/>
        </w:rPr>
        <w:t>distribution</w:t>
      </w:r>
      <w:r>
        <w:rPr>
          <w:color w:val="5F5F5F"/>
          <w:spacing w:val="-2"/>
        </w:rPr>
        <w:t xml:space="preserve"> </w:t>
      </w:r>
      <w:r>
        <w:rPr>
          <w:color w:val="5F5F5F"/>
        </w:rPr>
        <w:t>of electricity within</w:t>
      </w:r>
      <w:r>
        <w:rPr>
          <w:color w:val="5F5F5F"/>
          <w:spacing w:val="-7"/>
        </w:rPr>
        <w:t xml:space="preserve"> </w:t>
      </w:r>
      <w:r>
        <w:rPr>
          <w:color w:val="5F5F5F"/>
        </w:rPr>
        <w:t>the</w:t>
      </w:r>
      <w:r>
        <w:rPr>
          <w:color w:val="5F5F5F"/>
          <w:spacing w:val="-2"/>
        </w:rPr>
        <w:t xml:space="preserve"> </w:t>
      </w:r>
      <w:r>
        <w:rPr>
          <w:color w:val="5F5F5F"/>
        </w:rPr>
        <w:t>NEM. It will</w:t>
      </w:r>
      <w:r>
        <w:rPr>
          <w:color w:val="5F5F5F"/>
          <w:spacing w:val="-2"/>
        </w:rPr>
        <w:t xml:space="preserve"> </w:t>
      </w:r>
      <w:r>
        <w:rPr>
          <w:color w:val="5F5F5F"/>
        </w:rPr>
        <w:t>also</w:t>
      </w:r>
      <w:r>
        <w:rPr>
          <w:color w:val="5F5F5F"/>
          <w:spacing w:val="-7"/>
        </w:rPr>
        <w:t xml:space="preserve"> </w:t>
      </w:r>
      <w:r>
        <w:rPr>
          <w:color w:val="5F5F5F"/>
        </w:rPr>
        <w:t>reduce</w:t>
      </w:r>
      <w:r>
        <w:rPr>
          <w:color w:val="5F5F5F"/>
          <w:spacing w:val="-2"/>
        </w:rPr>
        <w:t xml:space="preserve"> </w:t>
      </w:r>
      <w:r>
        <w:rPr>
          <w:color w:val="5F5F5F"/>
        </w:rPr>
        <w:t>the</w:t>
      </w:r>
      <w:r>
        <w:rPr>
          <w:color w:val="5F5F5F"/>
          <w:spacing w:val="-2"/>
        </w:rPr>
        <w:t xml:space="preserve"> </w:t>
      </w:r>
      <w:r>
        <w:rPr>
          <w:color w:val="5F5F5F"/>
        </w:rPr>
        <w:t>risk of</w:t>
      </w:r>
      <w:r>
        <w:rPr>
          <w:color w:val="5F5F5F"/>
          <w:spacing w:val="-4"/>
        </w:rPr>
        <w:t xml:space="preserve"> </w:t>
      </w:r>
      <w:r>
        <w:rPr>
          <w:color w:val="5F5F5F"/>
        </w:rPr>
        <w:t>a</w:t>
      </w:r>
      <w:r>
        <w:rPr>
          <w:color w:val="5F5F5F"/>
          <w:spacing w:val="-2"/>
        </w:rPr>
        <w:t xml:space="preserve"> </w:t>
      </w:r>
      <w:r>
        <w:rPr>
          <w:color w:val="5F5F5F"/>
        </w:rPr>
        <w:t>single</w:t>
      </w:r>
      <w:r>
        <w:rPr>
          <w:color w:val="5F5F5F"/>
          <w:spacing w:val="-2"/>
        </w:rPr>
        <w:t xml:space="preserve"> </w:t>
      </w:r>
      <w:r>
        <w:rPr>
          <w:color w:val="5F5F5F"/>
        </w:rPr>
        <w:t>interconnector</w:t>
      </w:r>
      <w:r>
        <w:rPr>
          <w:color w:val="5F5F5F"/>
          <w:spacing w:val="-9"/>
        </w:rPr>
        <w:t xml:space="preserve"> </w:t>
      </w:r>
      <w:r>
        <w:rPr>
          <w:color w:val="5F5F5F"/>
        </w:rPr>
        <w:t>failure across Bass Strait and complement existing interconnector infrastructure within the wider NEM. The project is also expected to induce development of further renewable energy generation projects in Tasmania, offering additional energy security to Tasmania and the NEM.</w:t>
      </w:r>
    </w:p>
    <w:p w14:paraId="6E169F4B" w14:textId="77777777" w:rsidR="007233FB" w:rsidRDefault="00B116B3">
      <w:pPr>
        <w:tabs>
          <w:tab w:val="left" w:pos="472"/>
        </w:tabs>
        <w:spacing w:before="123"/>
        <w:ind w:left="112"/>
        <w:rPr>
          <w:sz w:val="20"/>
        </w:rPr>
      </w:pPr>
      <w:r>
        <w:rPr>
          <w:noProof/>
        </w:rPr>
        <w:drawing>
          <wp:inline distT="0" distB="0" distL="0" distR="0" wp14:anchorId="06A2E2EB" wp14:editId="31E7FFAE">
            <wp:extent cx="100329" cy="100964"/>
            <wp:effectExtent l="0" t="0" r="0" b="0"/>
            <wp:docPr id="1666" name="Image 166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6" name="Image 1666"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sz w:val="20"/>
        </w:rPr>
        <w:tab/>
      </w:r>
      <w:r>
        <w:rPr>
          <w:b/>
          <w:color w:val="5F5F5F"/>
          <w:sz w:val="20"/>
        </w:rPr>
        <w:t>Wholesale</w:t>
      </w:r>
      <w:r>
        <w:rPr>
          <w:b/>
          <w:color w:val="5F5F5F"/>
          <w:spacing w:val="-8"/>
          <w:sz w:val="20"/>
        </w:rPr>
        <w:t xml:space="preserve"> </w:t>
      </w:r>
      <w:r>
        <w:rPr>
          <w:b/>
          <w:color w:val="5F5F5F"/>
          <w:sz w:val="20"/>
        </w:rPr>
        <w:t>energy</w:t>
      </w:r>
      <w:r>
        <w:rPr>
          <w:b/>
          <w:color w:val="5F5F5F"/>
          <w:spacing w:val="-7"/>
          <w:sz w:val="20"/>
        </w:rPr>
        <w:t xml:space="preserve"> </w:t>
      </w:r>
      <w:r>
        <w:rPr>
          <w:b/>
          <w:color w:val="5F5F5F"/>
          <w:sz w:val="20"/>
        </w:rPr>
        <w:t>cost</w:t>
      </w:r>
      <w:r>
        <w:rPr>
          <w:b/>
          <w:color w:val="5F5F5F"/>
          <w:spacing w:val="-5"/>
          <w:sz w:val="20"/>
        </w:rPr>
        <w:t xml:space="preserve"> </w:t>
      </w:r>
      <w:r>
        <w:rPr>
          <w:b/>
          <w:color w:val="5F5F5F"/>
          <w:sz w:val="20"/>
        </w:rPr>
        <w:t>reductions</w:t>
      </w:r>
      <w:r>
        <w:rPr>
          <w:color w:val="5F5F5F"/>
          <w:sz w:val="20"/>
        </w:rPr>
        <w:t>:</w:t>
      </w:r>
      <w:r>
        <w:rPr>
          <w:color w:val="5F5F5F"/>
          <w:spacing w:val="-10"/>
          <w:sz w:val="20"/>
        </w:rPr>
        <w:t xml:space="preserve"> </w:t>
      </w:r>
      <w:r>
        <w:rPr>
          <w:color w:val="5F5F5F"/>
          <w:sz w:val="20"/>
        </w:rPr>
        <w:t>The</w:t>
      </w:r>
      <w:r>
        <w:rPr>
          <w:color w:val="5F5F5F"/>
          <w:spacing w:val="-7"/>
          <w:sz w:val="20"/>
        </w:rPr>
        <w:t xml:space="preserve"> </w:t>
      </w:r>
      <w:r>
        <w:rPr>
          <w:color w:val="5F5F5F"/>
          <w:sz w:val="20"/>
        </w:rPr>
        <w:t>project</w:t>
      </w:r>
      <w:r>
        <w:rPr>
          <w:color w:val="5F5F5F"/>
          <w:spacing w:val="-9"/>
          <w:sz w:val="20"/>
        </w:rPr>
        <w:t xml:space="preserve"> </w:t>
      </w:r>
      <w:r>
        <w:rPr>
          <w:color w:val="5F5F5F"/>
          <w:sz w:val="20"/>
        </w:rPr>
        <w:t>will</w:t>
      </w:r>
      <w:r>
        <w:rPr>
          <w:color w:val="5F5F5F"/>
          <w:spacing w:val="-7"/>
          <w:sz w:val="20"/>
        </w:rPr>
        <w:t xml:space="preserve"> </w:t>
      </w:r>
      <w:r>
        <w:rPr>
          <w:color w:val="5F5F5F"/>
          <w:sz w:val="20"/>
        </w:rPr>
        <w:t>reduce</w:t>
      </w:r>
      <w:r>
        <w:rPr>
          <w:color w:val="5F5F5F"/>
          <w:spacing w:val="-7"/>
          <w:sz w:val="20"/>
        </w:rPr>
        <w:t xml:space="preserve"> </w:t>
      </w:r>
      <w:r>
        <w:rPr>
          <w:color w:val="5F5F5F"/>
          <w:sz w:val="20"/>
        </w:rPr>
        <w:t>energy</w:t>
      </w:r>
      <w:r>
        <w:rPr>
          <w:color w:val="5F5F5F"/>
          <w:spacing w:val="-6"/>
          <w:sz w:val="20"/>
        </w:rPr>
        <w:t xml:space="preserve"> </w:t>
      </w:r>
      <w:r>
        <w:rPr>
          <w:color w:val="5F5F5F"/>
          <w:sz w:val="20"/>
        </w:rPr>
        <w:t>costs</w:t>
      </w:r>
      <w:r>
        <w:rPr>
          <w:color w:val="5F5F5F"/>
          <w:spacing w:val="-9"/>
          <w:sz w:val="20"/>
        </w:rPr>
        <w:t xml:space="preserve"> </w:t>
      </w:r>
      <w:r>
        <w:rPr>
          <w:color w:val="5F5F5F"/>
          <w:spacing w:val="-2"/>
          <w:sz w:val="20"/>
        </w:rPr>
        <w:t>through:</w:t>
      </w:r>
    </w:p>
    <w:p w14:paraId="74E9E9F8" w14:textId="77777777" w:rsidR="007233FB" w:rsidRDefault="007233FB">
      <w:pPr>
        <w:pStyle w:val="BodyText"/>
        <w:spacing w:before="5"/>
      </w:pPr>
    </w:p>
    <w:p w14:paraId="4CC1B452" w14:textId="77777777" w:rsidR="007233FB" w:rsidRDefault="00B116B3">
      <w:pPr>
        <w:pStyle w:val="ListParagraph"/>
        <w:numPr>
          <w:ilvl w:val="3"/>
          <w:numId w:val="45"/>
        </w:numPr>
        <w:tabs>
          <w:tab w:val="left" w:pos="827"/>
        </w:tabs>
        <w:spacing w:before="1" w:line="355" w:lineRule="auto"/>
        <w:ind w:right="167"/>
        <w:rPr>
          <w:sz w:val="20"/>
        </w:rPr>
      </w:pPr>
      <w:r>
        <w:rPr>
          <w:color w:val="5F5F5F"/>
          <w:sz w:val="20"/>
        </w:rPr>
        <w:t>Reducing</w:t>
      </w:r>
      <w:r>
        <w:rPr>
          <w:color w:val="5F5F5F"/>
          <w:spacing w:val="-3"/>
          <w:sz w:val="20"/>
        </w:rPr>
        <w:t xml:space="preserve"> </w:t>
      </w:r>
      <w:r>
        <w:rPr>
          <w:color w:val="5F5F5F"/>
          <w:sz w:val="20"/>
        </w:rPr>
        <w:t>capital</w:t>
      </w:r>
      <w:r>
        <w:rPr>
          <w:color w:val="5F5F5F"/>
          <w:spacing w:val="-3"/>
          <w:sz w:val="20"/>
        </w:rPr>
        <w:t xml:space="preserve"> </w:t>
      </w:r>
      <w:r>
        <w:rPr>
          <w:color w:val="5F5F5F"/>
          <w:sz w:val="20"/>
        </w:rPr>
        <w:t>costs</w:t>
      </w:r>
      <w:r>
        <w:rPr>
          <w:color w:val="5F5F5F"/>
          <w:spacing w:val="-1"/>
          <w:sz w:val="20"/>
        </w:rPr>
        <w:t xml:space="preserve"> </w:t>
      </w:r>
      <w:r>
        <w:rPr>
          <w:color w:val="5F5F5F"/>
          <w:sz w:val="20"/>
        </w:rPr>
        <w:t>of</w:t>
      </w:r>
      <w:r>
        <w:rPr>
          <w:color w:val="5F5F5F"/>
          <w:spacing w:val="-5"/>
          <w:sz w:val="20"/>
        </w:rPr>
        <w:t xml:space="preserve"> </w:t>
      </w:r>
      <w:r>
        <w:rPr>
          <w:color w:val="5F5F5F"/>
          <w:sz w:val="20"/>
        </w:rPr>
        <w:t>future</w:t>
      </w:r>
      <w:r>
        <w:rPr>
          <w:color w:val="5F5F5F"/>
          <w:spacing w:val="-3"/>
          <w:sz w:val="20"/>
        </w:rPr>
        <w:t xml:space="preserve"> </w:t>
      </w:r>
      <w:r>
        <w:rPr>
          <w:color w:val="5F5F5F"/>
          <w:sz w:val="20"/>
        </w:rPr>
        <w:t>generation, energy</w:t>
      </w:r>
      <w:r>
        <w:rPr>
          <w:color w:val="5F5F5F"/>
          <w:spacing w:val="-1"/>
          <w:sz w:val="20"/>
        </w:rPr>
        <w:t xml:space="preserve"> </w:t>
      </w:r>
      <w:r>
        <w:rPr>
          <w:color w:val="5F5F5F"/>
          <w:sz w:val="20"/>
        </w:rPr>
        <w:t>storage</w:t>
      </w:r>
      <w:r>
        <w:rPr>
          <w:color w:val="5F5F5F"/>
          <w:spacing w:val="-3"/>
          <w:sz w:val="20"/>
        </w:rPr>
        <w:t xml:space="preserve"> </w:t>
      </w:r>
      <w:r>
        <w:rPr>
          <w:color w:val="5F5F5F"/>
          <w:sz w:val="20"/>
        </w:rPr>
        <w:t>and</w:t>
      </w:r>
      <w:r>
        <w:rPr>
          <w:color w:val="5F5F5F"/>
          <w:spacing w:val="-3"/>
          <w:sz w:val="20"/>
        </w:rPr>
        <w:t xml:space="preserve"> </w:t>
      </w:r>
      <w:r>
        <w:rPr>
          <w:color w:val="5F5F5F"/>
          <w:sz w:val="20"/>
        </w:rPr>
        <w:t>existing</w:t>
      </w:r>
      <w:r>
        <w:rPr>
          <w:color w:val="5F5F5F"/>
          <w:spacing w:val="-3"/>
          <w:sz w:val="20"/>
        </w:rPr>
        <w:t xml:space="preserve"> </w:t>
      </w:r>
      <w:r>
        <w:rPr>
          <w:color w:val="5F5F5F"/>
          <w:sz w:val="20"/>
        </w:rPr>
        <w:t>infrastructure</w:t>
      </w:r>
      <w:r>
        <w:rPr>
          <w:color w:val="5F5F5F"/>
          <w:spacing w:val="-8"/>
          <w:sz w:val="20"/>
        </w:rPr>
        <w:t xml:space="preserve"> </w:t>
      </w:r>
      <w:r>
        <w:rPr>
          <w:color w:val="5F5F5F"/>
          <w:sz w:val="20"/>
        </w:rPr>
        <w:t>through</w:t>
      </w:r>
      <w:r>
        <w:rPr>
          <w:color w:val="5F5F5F"/>
          <w:spacing w:val="-3"/>
          <w:sz w:val="20"/>
        </w:rPr>
        <w:t xml:space="preserve"> </w:t>
      </w:r>
      <w:r>
        <w:rPr>
          <w:color w:val="5F5F5F"/>
          <w:sz w:val="20"/>
        </w:rPr>
        <w:t>using existing infrastructure to its' full potential.</w:t>
      </w:r>
    </w:p>
    <w:p w14:paraId="3E2F96EA" w14:textId="77777777" w:rsidR="007233FB" w:rsidRDefault="00B116B3">
      <w:pPr>
        <w:pStyle w:val="ListParagraph"/>
        <w:numPr>
          <w:ilvl w:val="3"/>
          <w:numId w:val="45"/>
        </w:numPr>
        <w:tabs>
          <w:tab w:val="left" w:pos="827"/>
        </w:tabs>
        <w:spacing w:before="124"/>
        <w:rPr>
          <w:sz w:val="20"/>
        </w:rPr>
      </w:pPr>
      <w:r>
        <w:rPr>
          <w:color w:val="5F5F5F"/>
          <w:sz w:val="20"/>
        </w:rPr>
        <w:t>Increasing</w:t>
      </w:r>
      <w:r>
        <w:rPr>
          <w:color w:val="5F5F5F"/>
          <w:spacing w:val="-9"/>
          <w:sz w:val="20"/>
        </w:rPr>
        <w:t xml:space="preserve"> </w:t>
      </w:r>
      <w:r>
        <w:rPr>
          <w:color w:val="5F5F5F"/>
          <w:sz w:val="20"/>
        </w:rPr>
        <w:t>availability</w:t>
      </w:r>
      <w:r>
        <w:rPr>
          <w:color w:val="5F5F5F"/>
          <w:spacing w:val="-7"/>
          <w:sz w:val="20"/>
        </w:rPr>
        <w:t xml:space="preserve"> </w:t>
      </w:r>
      <w:r>
        <w:rPr>
          <w:color w:val="5F5F5F"/>
          <w:sz w:val="20"/>
        </w:rPr>
        <w:t>of</w:t>
      </w:r>
      <w:r>
        <w:rPr>
          <w:color w:val="5F5F5F"/>
          <w:spacing w:val="-6"/>
          <w:sz w:val="20"/>
        </w:rPr>
        <w:t xml:space="preserve"> </w:t>
      </w:r>
      <w:r>
        <w:rPr>
          <w:color w:val="5F5F5F"/>
          <w:sz w:val="20"/>
        </w:rPr>
        <w:t>low-cost</w:t>
      </w:r>
      <w:r>
        <w:rPr>
          <w:color w:val="5F5F5F"/>
          <w:spacing w:val="-11"/>
          <w:sz w:val="20"/>
        </w:rPr>
        <w:t xml:space="preserve"> </w:t>
      </w:r>
      <w:r>
        <w:rPr>
          <w:color w:val="5F5F5F"/>
          <w:sz w:val="20"/>
        </w:rPr>
        <w:t>renewable</w:t>
      </w:r>
      <w:r>
        <w:rPr>
          <w:color w:val="5F5F5F"/>
          <w:spacing w:val="-8"/>
          <w:sz w:val="20"/>
        </w:rPr>
        <w:t xml:space="preserve"> </w:t>
      </w:r>
      <w:r>
        <w:rPr>
          <w:color w:val="5F5F5F"/>
          <w:sz w:val="20"/>
        </w:rPr>
        <w:t>energy</w:t>
      </w:r>
      <w:r>
        <w:rPr>
          <w:color w:val="5F5F5F"/>
          <w:spacing w:val="-7"/>
          <w:sz w:val="20"/>
        </w:rPr>
        <w:t xml:space="preserve"> </w:t>
      </w:r>
      <w:r>
        <w:rPr>
          <w:color w:val="5F5F5F"/>
          <w:spacing w:val="-2"/>
          <w:sz w:val="20"/>
        </w:rPr>
        <w:t>capacity.</w:t>
      </w:r>
    </w:p>
    <w:p w14:paraId="42BD62C7" w14:textId="77777777" w:rsidR="007233FB" w:rsidRDefault="007233FB">
      <w:pPr>
        <w:pStyle w:val="BodyText"/>
        <w:spacing w:before="5"/>
      </w:pPr>
    </w:p>
    <w:p w14:paraId="768348FA" w14:textId="77777777" w:rsidR="007233FB" w:rsidRDefault="00B116B3">
      <w:pPr>
        <w:pStyle w:val="ListParagraph"/>
        <w:numPr>
          <w:ilvl w:val="3"/>
          <w:numId w:val="45"/>
        </w:numPr>
        <w:tabs>
          <w:tab w:val="left" w:pos="827"/>
        </w:tabs>
        <w:rPr>
          <w:sz w:val="20"/>
        </w:rPr>
      </w:pPr>
      <w:r>
        <w:rPr>
          <w:color w:val="5F5F5F"/>
          <w:sz w:val="20"/>
        </w:rPr>
        <w:t>Reducing</w:t>
      </w:r>
      <w:r>
        <w:rPr>
          <w:color w:val="5F5F5F"/>
          <w:spacing w:val="-8"/>
          <w:sz w:val="20"/>
        </w:rPr>
        <w:t xml:space="preserve"> </w:t>
      </w:r>
      <w:r>
        <w:rPr>
          <w:color w:val="5F5F5F"/>
          <w:sz w:val="20"/>
        </w:rPr>
        <w:t>reliance</w:t>
      </w:r>
      <w:r>
        <w:rPr>
          <w:color w:val="5F5F5F"/>
          <w:spacing w:val="-7"/>
          <w:sz w:val="20"/>
        </w:rPr>
        <w:t xml:space="preserve"> </w:t>
      </w:r>
      <w:r>
        <w:rPr>
          <w:color w:val="5F5F5F"/>
          <w:sz w:val="20"/>
        </w:rPr>
        <w:t>on</w:t>
      </w:r>
      <w:r>
        <w:rPr>
          <w:color w:val="5F5F5F"/>
          <w:spacing w:val="-7"/>
          <w:sz w:val="20"/>
        </w:rPr>
        <w:t xml:space="preserve"> </w:t>
      </w:r>
      <w:r>
        <w:rPr>
          <w:color w:val="5F5F5F"/>
          <w:sz w:val="20"/>
        </w:rPr>
        <w:t>gas</w:t>
      </w:r>
      <w:r>
        <w:rPr>
          <w:color w:val="5F5F5F"/>
          <w:spacing w:val="-6"/>
          <w:sz w:val="20"/>
        </w:rPr>
        <w:t xml:space="preserve"> </w:t>
      </w:r>
      <w:r>
        <w:rPr>
          <w:color w:val="5F5F5F"/>
          <w:sz w:val="20"/>
        </w:rPr>
        <w:t>generation</w:t>
      </w:r>
      <w:r>
        <w:rPr>
          <w:color w:val="5F5F5F"/>
          <w:spacing w:val="-7"/>
          <w:sz w:val="20"/>
        </w:rPr>
        <w:t xml:space="preserve"> </w:t>
      </w:r>
      <w:r>
        <w:rPr>
          <w:color w:val="5F5F5F"/>
          <w:sz w:val="20"/>
        </w:rPr>
        <w:t>to</w:t>
      </w:r>
      <w:r>
        <w:rPr>
          <w:color w:val="5F5F5F"/>
          <w:spacing w:val="-7"/>
          <w:sz w:val="20"/>
        </w:rPr>
        <w:t xml:space="preserve"> </w:t>
      </w:r>
      <w:r>
        <w:rPr>
          <w:color w:val="5F5F5F"/>
          <w:sz w:val="20"/>
        </w:rPr>
        <w:t>provide</w:t>
      </w:r>
      <w:r>
        <w:rPr>
          <w:color w:val="5F5F5F"/>
          <w:spacing w:val="-7"/>
          <w:sz w:val="20"/>
        </w:rPr>
        <w:t xml:space="preserve"> </w:t>
      </w:r>
      <w:r>
        <w:rPr>
          <w:color w:val="5F5F5F"/>
          <w:sz w:val="20"/>
        </w:rPr>
        <w:t>dispatchable</w:t>
      </w:r>
      <w:r>
        <w:rPr>
          <w:color w:val="5F5F5F"/>
          <w:spacing w:val="-7"/>
          <w:sz w:val="20"/>
        </w:rPr>
        <w:t xml:space="preserve"> </w:t>
      </w:r>
      <w:r>
        <w:rPr>
          <w:color w:val="5F5F5F"/>
          <w:spacing w:val="-2"/>
          <w:sz w:val="20"/>
        </w:rPr>
        <w:t>energy.</w:t>
      </w:r>
    </w:p>
    <w:p w14:paraId="2593931C" w14:textId="77777777" w:rsidR="007233FB" w:rsidRDefault="007233FB">
      <w:pPr>
        <w:pStyle w:val="BodyText"/>
        <w:spacing w:before="5"/>
      </w:pPr>
    </w:p>
    <w:p w14:paraId="297F6F6B" w14:textId="77777777" w:rsidR="007233FB" w:rsidRDefault="00B116B3">
      <w:pPr>
        <w:pStyle w:val="BodyText"/>
        <w:tabs>
          <w:tab w:val="left" w:pos="472"/>
        </w:tabs>
        <w:spacing w:line="360" w:lineRule="auto"/>
        <w:ind w:left="472" w:right="825" w:hanging="360"/>
      </w:pPr>
      <w:r>
        <w:rPr>
          <w:noProof/>
        </w:rPr>
        <w:drawing>
          <wp:inline distT="0" distB="0" distL="0" distR="0" wp14:anchorId="2C48736E" wp14:editId="728105CB">
            <wp:extent cx="100329" cy="100964"/>
            <wp:effectExtent l="0" t="0" r="0" b="0"/>
            <wp:docPr id="1667" name="Image 166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7" name="Image 1667"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rPr>
        <w:tab/>
      </w:r>
      <w:r>
        <w:rPr>
          <w:b/>
          <w:color w:val="5F5F5F"/>
        </w:rPr>
        <w:t>Economic</w:t>
      </w:r>
      <w:r>
        <w:rPr>
          <w:b/>
          <w:color w:val="5F5F5F"/>
          <w:spacing w:val="-7"/>
        </w:rPr>
        <w:t xml:space="preserve"> </w:t>
      </w:r>
      <w:r>
        <w:rPr>
          <w:b/>
          <w:color w:val="5F5F5F"/>
        </w:rPr>
        <w:t>benefits:</w:t>
      </w:r>
      <w:r>
        <w:rPr>
          <w:b/>
          <w:color w:val="5F5F5F"/>
          <w:spacing w:val="-6"/>
        </w:rPr>
        <w:t xml:space="preserve"> </w:t>
      </w:r>
      <w:r>
        <w:rPr>
          <w:color w:val="5F5F5F"/>
        </w:rPr>
        <w:t>The</w:t>
      </w:r>
      <w:r>
        <w:rPr>
          <w:color w:val="5F5F5F"/>
          <w:spacing w:val="-2"/>
        </w:rPr>
        <w:t xml:space="preserve"> </w:t>
      </w:r>
      <w:r>
        <w:rPr>
          <w:color w:val="5F5F5F"/>
        </w:rPr>
        <w:t>project is</w:t>
      </w:r>
      <w:r>
        <w:rPr>
          <w:color w:val="5F5F5F"/>
          <w:spacing w:val="-5"/>
        </w:rPr>
        <w:t xml:space="preserve"> </w:t>
      </w:r>
      <w:r>
        <w:rPr>
          <w:color w:val="5F5F5F"/>
        </w:rPr>
        <w:t>predicted</w:t>
      </w:r>
      <w:r>
        <w:rPr>
          <w:color w:val="5F5F5F"/>
          <w:spacing w:val="-3"/>
        </w:rPr>
        <w:t xml:space="preserve"> </w:t>
      </w:r>
      <w:r>
        <w:rPr>
          <w:color w:val="5F5F5F"/>
        </w:rPr>
        <w:t>to</w:t>
      </w:r>
      <w:r>
        <w:rPr>
          <w:color w:val="5F5F5F"/>
          <w:spacing w:val="-2"/>
        </w:rPr>
        <w:t xml:space="preserve"> </w:t>
      </w:r>
      <w:r>
        <w:rPr>
          <w:color w:val="5F5F5F"/>
        </w:rPr>
        <w:t>provide</w:t>
      </w:r>
      <w:r>
        <w:rPr>
          <w:color w:val="5F5F5F"/>
          <w:spacing w:val="-7"/>
        </w:rPr>
        <w:t xml:space="preserve"> </w:t>
      </w:r>
      <w:r>
        <w:rPr>
          <w:color w:val="5F5F5F"/>
        </w:rPr>
        <w:t>economic</w:t>
      </w:r>
      <w:r>
        <w:rPr>
          <w:color w:val="5F5F5F"/>
          <w:spacing w:val="-1"/>
        </w:rPr>
        <w:t xml:space="preserve"> </w:t>
      </w:r>
      <w:r>
        <w:rPr>
          <w:color w:val="5F5F5F"/>
        </w:rPr>
        <w:t>contribution</w:t>
      </w:r>
      <w:r>
        <w:rPr>
          <w:color w:val="5F5F5F"/>
          <w:spacing w:val="-2"/>
        </w:rPr>
        <w:t xml:space="preserve"> </w:t>
      </w:r>
      <w:r>
        <w:rPr>
          <w:color w:val="5F5F5F"/>
        </w:rPr>
        <w:t>of $1.47</w:t>
      </w:r>
      <w:r>
        <w:rPr>
          <w:color w:val="5F5F5F"/>
          <w:spacing w:val="-2"/>
        </w:rPr>
        <w:t xml:space="preserve"> </w:t>
      </w:r>
      <w:r>
        <w:rPr>
          <w:color w:val="5F5F5F"/>
        </w:rPr>
        <w:t>billion</w:t>
      </w:r>
      <w:r>
        <w:rPr>
          <w:color w:val="5F5F5F"/>
          <w:spacing w:val="-2"/>
        </w:rPr>
        <w:t xml:space="preserve"> </w:t>
      </w:r>
      <w:r>
        <w:rPr>
          <w:color w:val="5F5F5F"/>
        </w:rPr>
        <w:t>for Tasmania and $1.78 billion for Victoria (Ernst &amp; Young 2023). The project will also support the generation of indirect and direct jobs across a wide range of industries, education levels and occupations. The project is predicted to support the following jobs during peak construction:</w:t>
      </w:r>
    </w:p>
    <w:p w14:paraId="18E211F9" w14:textId="77777777" w:rsidR="007233FB" w:rsidRDefault="00B116B3">
      <w:pPr>
        <w:pStyle w:val="ListParagraph"/>
        <w:numPr>
          <w:ilvl w:val="3"/>
          <w:numId w:val="45"/>
        </w:numPr>
        <w:tabs>
          <w:tab w:val="left" w:pos="827"/>
        </w:tabs>
        <w:spacing w:before="117"/>
        <w:ind w:hanging="359"/>
        <w:rPr>
          <w:sz w:val="20"/>
        </w:rPr>
      </w:pPr>
      <w:r>
        <w:rPr>
          <w:color w:val="5F5F5F"/>
          <w:sz w:val="20"/>
        </w:rPr>
        <w:t>Stage</w:t>
      </w:r>
      <w:r>
        <w:rPr>
          <w:color w:val="5F5F5F"/>
          <w:spacing w:val="-7"/>
          <w:sz w:val="20"/>
        </w:rPr>
        <w:t xml:space="preserve"> </w:t>
      </w:r>
      <w:r>
        <w:rPr>
          <w:color w:val="5F5F5F"/>
          <w:sz w:val="20"/>
        </w:rPr>
        <w:t>1:</w:t>
      </w:r>
      <w:r>
        <w:rPr>
          <w:color w:val="5F5F5F"/>
          <w:spacing w:val="-1"/>
          <w:sz w:val="20"/>
        </w:rPr>
        <w:t xml:space="preserve"> </w:t>
      </w:r>
      <w:r>
        <w:rPr>
          <w:color w:val="5F5F5F"/>
          <w:sz w:val="20"/>
        </w:rPr>
        <w:t>673</w:t>
      </w:r>
      <w:r>
        <w:rPr>
          <w:color w:val="5F5F5F"/>
          <w:spacing w:val="-8"/>
          <w:sz w:val="20"/>
        </w:rPr>
        <w:t xml:space="preserve"> </w:t>
      </w:r>
      <w:r>
        <w:rPr>
          <w:color w:val="5F5F5F"/>
          <w:sz w:val="20"/>
        </w:rPr>
        <w:t>jobs</w:t>
      </w:r>
      <w:r>
        <w:rPr>
          <w:color w:val="5F5F5F"/>
          <w:spacing w:val="-3"/>
          <w:sz w:val="20"/>
        </w:rPr>
        <w:t xml:space="preserve"> </w:t>
      </w:r>
      <w:r>
        <w:rPr>
          <w:color w:val="5F5F5F"/>
          <w:sz w:val="20"/>
        </w:rPr>
        <w:t>per</w:t>
      </w:r>
      <w:r>
        <w:rPr>
          <w:color w:val="5F5F5F"/>
          <w:spacing w:val="-6"/>
          <w:sz w:val="20"/>
        </w:rPr>
        <w:t xml:space="preserve"> </w:t>
      </w:r>
      <w:r>
        <w:rPr>
          <w:color w:val="5F5F5F"/>
          <w:sz w:val="20"/>
        </w:rPr>
        <w:t>year</w:t>
      </w:r>
      <w:r>
        <w:rPr>
          <w:color w:val="5F5F5F"/>
          <w:spacing w:val="-3"/>
          <w:sz w:val="20"/>
        </w:rPr>
        <w:t xml:space="preserve"> </w:t>
      </w:r>
      <w:r>
        <w:rPr>
          <w:color w:val="5F5F5F"/>
          <w:sz w:val="20"/>
        </w:rPr>
        <w:t>in</w:t>
      </w:r>
      <w:r>
        <w:rPr>
          <w:color w:val="5F5F5F"/>
          <w:spacing w:val="-4"/>
          <w:sz w:val="20"/>
        </w:rPr>
        <w:t xml:space="preserve"> </w:t>
      </w:r>
      <w:r>
        <w:rPr>
          <w:color w:val="5F5F5F"/>
          <w:sz w:val="20"/>
        </w:rPr>
        <w:t>Tasmania</w:t>
      </w:r>
      <w:r>
        <w:rPr>
          <w:color w:val="5F5F5F"/>
          <w:spacing w:val="-4"/>
          <w:sz w:val="20"/>
        </w:rPr>
        <w:t xml:space="preserve"> </w:t>
      </w:r>
      <w:r>
        <w:rPr>
          <w:color w:val="5F5F5F"/>
          <w:sz w:val="20"/>
        </w:rPr>
        <w:t>and</w:t>
      </w:r>
      <w:r>
        <w:rPr>
          <w:color w:val="5F5F5F"/>
          <w:spacing w:val="-4"/>
          <w:sz w:val="20"/>
        </w:rPr>
        <w:t xml:space="preserve"> </w:t>
      </w:r>
      <w:r>
        <w:rPr>
          <w:color w:val="5F5F5F"/>
          <w:sz w:val="20"/>
        </w:rPr>
        <w:t>857</w:t>
      </w:r>
      <w:r>
        <w:rPr>
          <w:color w:val="5F5F5F"/>
          <w:spacing w:val="-4"/>
          <w:sz w:val="20"/>
        </w:rPr>
        <w:t xml:space="preserve"> </w:t>
      </w:r>
      <w:r>
        <w:rPr>
          <w:color w:val="5F5F5F"/>
          <w:sz w:val="20"/>
        </w:rPr>
        <w:t>jobs</w:t>
      </w:r>
      <w:r>
        <w:rPr>
          <w:color w:val="5F5F5F"/>
          <w:spacing w:val="-2"/>
          <w:sz w:val="20"/>
        </w:rPr>
        <w:t xml:space="preserve"> </w:t>
      </w:r>
      <w:r>
        <w:rPr>
          <w:color w:val="5F5F5F"/>
          <w:sz w:val="20"/>
        </w:rPr>
        <w:t>per</w:t>
      </w:r>
      <w:r>
        <w:rPr>
          <w:color w:val="5F5F5F"/>
          <w:spacing w:val="-2"/>
          <w:sz w:val="20"/>
        </w:rPr>
        <w:t xml:space="preserve"> </w:t>
      </w:r>
      <w:r>
        <w:rPr>
          <w:color w:val="5F5F5F"/>
          <w:sz w:val="20"/>
        </w:rPr>
        <w:t>year</w:t>
      </w:r>
      <w:r>
        <w:rPr>
          <w:color w:val="5F5F5F"/>
          <w:spacing w:val="-2"/>
          <w:sz w:val="20"/>
        </w:rPr>
        <w:t xml:space="preserve"> </w:t>
      </w:r>
      <w:r>
        <w:rPr>
          <w:color w:val="5F5F5F"/>
          <w:sz w:val="20"/>
        </w:rPr>
        <w:t>in</w:t>
      </w:r>
      <w:r>
        <w:rPr>
          <w:color w:val="5F5F5F"/>
          <w:spacing w:val="-4"/>
          <w:sz w:val="20"/>
        </w:rPr>
        <w:t xml:space="preserve"> </w:t>
      </w:r>
      <w:r>
        <w:rPr>
          <w:color w:val="5F5F5F"/>
          <w:spacing w:val="-2"/>
          <w:sz w:val="20"/>
        </w:rPr>
        <w:t>Victoria.</w:t>
      </w:r>
    </w:p>
    <w:p w14:paraId="33D8367B" w14:textId="77777777" w:rsidR="007233FB" w:rsidRDefault="007233FB">
      <w:pPr>
        <w:pStyle w:val="BodyText"/>
        <w:spacing w:before="5"/>
      </w:pPr>
    </w:p>
    <w:p w14:paraId="08AEC8EE" w14:textId="77777777" w:rsidR="007233FB" w:rsidRDefault="00B116B3">
      <w:pPr>
        <w:pStyle w:val="ListParagraph"/>
        <w:numPr>
          <w:ilvl w:val="3"/>
          <w:numId w:val="45"/>
        </w:numPr>
        <w:tabs>
          <w:tab w:val="left" w:pos="827"/>
        </w:tabs>
        <w:rPr>
          <w:sz w:val="20"/>
        </w:rPr>
      </w:pPr>
      <w:r>
        <w:rPr>
          <w:color w:val="5F5F5F"/>
          <w:sz w:val="20"/>
        </w:rPr>
        <w:t>Stage</w:t>
      </w:r>
      <w:r>
        <w:rPr>
          <w:color w:val="5F5F5F"/>
          <w:spacing w:val="-7"/>
          <w:sz w:val="20"/>
        </w:rPr>
        <w:t xml:space="preserve"> </w:t>
      </w:r>
      <w:r>
        <w:rPr>
          <w:color w:val="5F5F5F"/>
          <w:sz w:val="20"/>
        </w:rPr>
        <w:t>2:</w:t>
      </w:r>
      <w:r>
        <w:rPr>
          <w:color w:val="5F5F5F"/>
          <w:spacing w:val="-1"/>
          <w:sz w:val="20"/>
        </w:rPr>
        <w:t xml:space="preserve"> </w:t>
      </w:r>
      <w:r>
        <w:rPr>
          <w:color w:val="5F5F5F"/>
          <w:sz w:val="20"/>
        </w:rPr>
        <w:t>643</w:t>
      </w:r>
      <w:r>
        <w:rPr>
          <w:color w:val="5F5F5F"/>
          <w:spacing w:val="-8"/>
          <w:sz w:val="20"/>
        </w:rPr>
        <w:t xml:space="preserve"> </w:t>
      </w:r>
      <w:r>
        <w:rPr>
          <w:color w:val="5F5F5F"/>
          <w:sz w:val="20"/>
        </w:rPr>
        <w:t>jobs</w:t>
      </w:r>
      <w:r>
        <w:rPr>
          <w:color w:val="5F5F5F"/>
          <w:spacing w:val="-3"/>
          <w:sz w:val="20"/>
        </w:rPr>
        <w:t xml:space="preserve"> </w:t>
      </w:r>
      <w:r>
        <w:rPr>
          <w:color w:val="5F5F5F"/>
          <w:sz w:val="20"/>
        </w:rPr>
        <w:t>per</w:t>
      </w:r>
      <w:r>
        <w:rPr>
          <w:color w:val="5F5F5F"/>
          <w:spacing w:val="-6"/>
          <w:sz w:val="20"/>
        </w:rPr>
        <w:t xml:space="preserve"> </w:t>
      </w:r>
      <w:r>
        <w:rPr>
          <w:color w:val="5F5F5F"/>
          <w:sz w:val="20"/>
        </w:rPr>
        <w:t>year</w:t>
      </w:r>
      <w:r>
        <w:rPr>
          <w:color w:val="5F5F5F"/>
          <w:spacing w:val="-3"/>
          <w:sz w:val="20"/>
        </w:rPr>
        <w:t xml:space="preserve"> </w:t>
      </w:r>
      <w:r>
        <w:rPr>
          <w:color w:val="5F5F5F"/>
          <w:sz w:val="20"/>
        </w:rPr>
        <w:t>in</w:t>
      </w:r>
      <w:r>
        <w:rPr>
          <w:color w:val="5F5F5F"/>
          <w:spacing w:val="-4"/>
          <w:sz w:val="20"/>
        </w:rPr>
        <w:t xml:space="preserve"> </w:t>
      </w:r>
      <w:r>
        <w:rPr>
          <w:color w:val="5F5F5F"/>
          <w:sz w:val="20"/>
        </w:rPr>
        <w:t>Tasmania</w:t>
      </w:r>
      <w:r>
        <w:rPr>
          <w:color w:val="5F5F5F"/>
          <w:spacing w:val="-4"/>
          <w:sz w:val="20"/>
        </w:rPr>
        <w:t xml:space="preserve"> </w:t>
      </w:r>
      <w:r>
        <w:rPr>
          <w:color w:val="5F5F5F"/>
          <w:sz w:val="20"/>
        </w:rPr>
        <w:t>and</w:t>
      </w:r>
      <w:r>
        <w:rPr>
          <w:color w:val="5F5F5F"/>
          <w:spacing w:val="-4"/>
          <w:sz w:val="20"/>
        </w:rPr>
        <w:t xml:space="preserve"> </w:t>
      </w:r>
      <w:r>
        <w:rPr>
          <w:color w:val="5F5F5F"/>
          <w:sz w:val="20"/>
        </w:rPr>
        <w:t>818</w:t>
      </w:r>
      <w:r>
        <w:rPr>
          <w:color w:val="5F5F5F"/>
          <w:spacing w:val="-4"/>
          <w:sz w:val="20"/>
        </w:rPr>
        <w:t xml:space="preserve"> </w:t>
      </w:r>
      <w:r>
        <w:rPr>
          <w:color w:val="5F5F5F"/>
          <w:sz w:val="20"/>
        </w:rPr>
        <w:t>jobs</w:t>
      </w:r>
      <w:r>
        <w:rPr>
          <w:color w:val="5F5F5F"/>
          <w:spacing w:val="-2"/>
          <w:sz w:val="20"/>
        </w:rPr>
        <w:t xml:space="preserve"> </w:t>
      </w:r>
      <w:r>
        <w:rPr>
          <w:color w:val="5F5F5F"/>
          <w:sz w:val="20"/>
        </w:rPr>
        <w:t>per</w:t>
      </w:r>
      <w:r>
        <w:rPr>
          <w:color w:val="5F5F5F"/>
          <w:spacing w:val="-2"/>
          <w:sz w:val="20"/>
        </w:rPr>
        <w:t xml:space="preserve"> </w:t>
      </w:r>
      <w:r>
        <w:rPr>
          <w:color w:val="5F5F5F"/>
          <w:sz w:val="20"/>
        </w:rPr>
        <w:t>year</w:t>
      </w:r>
      <w:r>
        <w:rPr>
          <w:color w:val="5F5F5F"/>
          <w:spacing w:val="-2"/>
          <w:sz w:val="20"/>
        </w:rPr>
        <w:t xml:space="preserve"> </w:t>
      </w:r>
      <w:r>
        <w:rPr>
          <w:color w:val="5F5F5F"/>
          <w:sz w:val="20"/>
        </w:rPr>
        <w:t>in</w:t>
      </w:r>
      <w:r>
        <w:rPr>
          <w:color w:val="5F5F5F"/>
          <w:spacing w:val="-4"/>
          <w:sz w:val="20"/>
        </w:rPr>
        <w:t xml:space="preserve"> </w:t>
      </w:r>
      <w:r>
        <w:rPr>
          <w:color w:val="5F5F5F"/>
          <w:spacing w:val="-2"/>
          <w:sz w:val="20"/>
        </w:rPr>
        <w:t>Victoria.</w:t>
      </w:r>
    </w:p>
    <w:p w14:paraId="345F0770" w14:textId="77777777" w:rsidR="007233FB" w:rsidRDefault="007233FB">
      <w:pPr>
        <w:pStyle w:val="BodyText"/>
        <w:spacing w:before="5"/>
      </w:pPr>
    </w:p>
    <w:p w14:paraId="3CAD1746" w14:textId="77777777" w:rsidR="007233FB" w:rsidRDefault="00B116B3">
      <w:pPr>
        <w:tabs>
          <w:tab w:val="left" w:pos="472"/>
        </w:tabs>
        <w:spacing w:line="360" w:lineRule="auto"/>
        <w:ind w:left="472" w:right="377" w:hanging="360"/>
        <w:rPr>
          <w:sz w:val="20"/>
        </w:rPr>
      </w:pPr>
      <w:r>
        <w:rPr>
          <w:noProof/>
        </w:rPr>
        <w:drawing>
          <wp:inline distT="0" distB="0" distL="0" distR="0" wp14:anchorId="5AC83DD9" wp14:editId="4EF98679">
            <wp:extent cx="100329" cy="100964"/>
            <wp:effectExtent l="0" t="0" r="0" b="0"/>
            <wp:docPr id="1668" name="Image 166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8" name="Image 1668" descr="*"/>
                    <pic:cNvPicPr/>
                  </pic:nvPicPr>
                  <pic:blipFill>
                    <a:blip r:embed="rId8" cstate="print"/>
                    <a:stretch>
                      <a:fillRect/>
                    </a:stretch>
                  </pic:blipFill>
                  <pic:spPr>
                    <a:xfrm>
                      <a:off x="0" y="0"/>
                      <a:ext cx="100329" cy="100964"/>
                    </a:xfrm>
                    <a:prstGeom prst="rect">
                      <a:avLst/>
                    </a:prstGeom>
                  </pic:spPr>
                </pic:pic>
              </a:graphicData>
            </a:graphic>
          </wp:inline>
        </w:drawing>
      </w:r>
      <w:r>
        <w:rPr>
          <w:rFonts w:ascii="Times New Roman" w:hAnsi="Times New Roman"/>
          <w:sz w:val="20"/>
        </w:rPr>
        <w:tab/>
      </w:r>
      <w:r>
        <w:rPr>
          <w:b/>
          <w:color w:val="5F5F5F"/>
          <w:sz w:val="20"/>
        </w:rPr>
        <w:t>Telecommunications</w:t>
      </w:r>
      <w:r>
        <w:rPr>
          <w:b/>
          <w:color w:val="5F5F5F"/>
          <w:spacing w:val="-3"/>
          <w:sz w:val="20"/>
        </w:rPr>
        <w:t xml:space="preserve"> </w:t>
      </w:r>
      <w:r>
        <w:rPr>
          <w:b/>
          <w:color w:val="5F5F5F"/>
          <w:sz w:val="20"/>
        </w:rPr>
        <w:t>capacity</w:t>
      </w:r>
      <w:r>
        <w:rPr>
          <w:color w:val="5F5F5F"/>
          <w:sz w:val="20"/>
        </w:rPr>
        <w:t>:</w:t>
      </w:r>
      <w:r>
        <w:rPr>
          <w:color w:val="5F5F5F"/>
          <w:spacing w:val="-5"/>
          <w:sz w:val="20"/>
        </w:rPr>
        <w:t xml:space="preserve"> </w:t>
      </w:r>
      <w:r>
        <w:rPr>
          <w:color w:val="5F5F5F"/>
          <w:sz w:val="20"/>
        </w:rPr>
        <w:t>The</w:t>
      </w:r>
      <w:r>
        <w:rPr>
          <w:color w:val="5F5F5F"/>
          <w:spacing w:val="-3"/>
          <w:sz w:val="20"/>
        </w:rPr>
        <w:t xml:space="preserve"> </w:t>
      </w:r>
      <w:r>
        <w:rPr>
          <w:color w:val="5F5F5F"/>
          <w:sz w:val="20"/>
        </w:rPr>
        <w:t>project will</w:t>
      </w:r>
      <w:r>
        <w:rPr>
          <w:color w:val="5F5F5F"/>
          <w:spacing w:val="-3"/>
          <w:sz w:val="20"/>
        </w:rPr>
        <w:t xml:space="preserve"> </w:t>
      </w:r>
      <w:r>
        <w:rPr>
          <w:color w:val="5F5F5F"/>
          <w:sz w:val="20"/>
        </w:rPr>
        <w:t>increase</w:t>
      </w:r>
      <w:r>
        <w:rPr>
          <w:color w:val="5F5F5F"/>
          <w:spacing w:val="-3"/>
          <w:sz w:val="20"/>
        </w:rPr>
        <w:t xml:space="preserve"> </w:t>
      </w:r>
      <w:r>
        <w:rPr>
          <w:color w:val="5F5F5F"/>
          <w:sz w:val="20"/>
        </w:rPr>
        <w:t>Tasmania’s</w:t>
      </w:r>
      <w:r>
        <w:rPr>
          <w:color w:val="5F5F5F"/>
          <w:spacing w:val="-1"/>
          <w:sz w:val="20"/>
        </w:rPr>
        <w:t xml:space="preserve"> </w:t>
      </w:r>
      <w:r>
        <w:rPr>
          <w:color w:val="5F5F5F"/>
          <w:sz w:val="20"/>
        </w:rPr>
        <w:t>current</w:t>
      </w:r>
      <w:r>
        <w:rPr>
          <w:color w:val="5F5F5F"/>
          <w:spacing w:val="-5"/>
          <w:sz w:val="20"/>
        </w:rPr>
        <w:t xml:space="preserve"> </w:t>
      </w:r>
      <w:r>
        <w:rPr>
          <w:color w:val="5F5F5F"/>
          <w:sz w:val="20"/>
        </w:rPr>
        <w:t>optical</w:t>
      </w:r>
      <w:r>
        <w:rPr>
          <w:color w:val="5F5F5F"/>
          <w:spacing w:val="-3"/>
          <w:sz w:val="20"/>
        </w:rPr>
        <w:t xml:space="preserve"> </w:t>
      </w:r>
      <w:r>
        <w:rPr>
          <w:color w:val="5F5F5F"/>
          <w:sz w:val="20"/>
        </w:rPr>
        <w:t>fibre</w:t>
      </w:r>
      <w:r>
        <w:rPr>
          <w:color w:val="5F5F5F"/>
          <w:spacing w:val="-3"/>
          <w:sz w:val="20"/>
        </w:rPr>
        <w:t xml:space="preserve"> </w:t>
      </w:r>
      <w:r>
        <w:rPr>
          <w:color w:val="5F5F5F"/>
          <w:sz w:val="20"/>
        </w:rPr>
        <w:t>capacity</w:t>
      </w:r>
      <w:r>
        <w:rPr>
          <w:color w:val="5F5F5F"/>
          <w:spacing w:val="-6"/>
          <w:sz w:val="20"/>
        </w:rPr>
        <w:t xml:space="preserve"> </w:t>
      </w:r>
      <w:r>
        <w:rPr>
          <w:color w:val="5F5F5F"/>
          <w:sz w:val="20"/>
        </w:rPr>
        <w:t>by 150 times.</w:t>
      </w:r>
    </w:p>
    <w:sectPr w:rsidR="007233FB">
      <w:pgSz w:w="11910" w:h="16840"/>
      <w:pgMar w:top="1500" w:right="1040" w:bottom="800" w:left="1020" w:header="467" w:footer="61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7D1111" w14:textId="77777777" w:rsidR="00B116B3" w:rsidRDefault="00B116B3">
      <w:r>
        <w:separator/>
      </w:r>
    </w:p>
  </w:endnote>
  <w:endnote w:type="continuationSeparator" w:id="0">
    <w:p w14:paraId="3835E0DD" w14:textId="77777777" w:rsidR="00B116B3" w:rsidRDefault="00B116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255FF8" w14:textId="77777777" w:rsidR="007233FB" w:rsidRDefault="00B116B3">
    <w:pPr>
      <w:pStyle w:val="BodyText"/>
      <w:spacing w:line="14" w:lineRule="auto"/>
    </w:pPr>
    <w:r>
      <w:rPr>
        <w:noProof/>
      </w:rPr>
      <w:drawing>
        <wp:anchor distT="0" distB="0" distL="0" distR="0" simplePos="0" relativeHeight="483272704" behindDoc="1" locked="0" layoutInCell="1" allowOverlap="1" wp14:anchorId="2E798B26" wp14:editId="07DBFDAF">
          <wp:simplePos x="0" y="0"/>
          <wp:positionH relativeFrom="page">
            <wp:posOffset>0</wp:posOffset>
          </wp:positionH>
          <wp:positionV relativeFrom="page">
            <wp:posOffset>10533880</wp:posOffset>
          </wp:positionV>
          <wp:extent cx="7562088" cy="158503"/>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 cstate="print"/>
                  <a:stretch>
                    <a:fillRect/>
                  </a:stretch>
                </pic:blipFill>
                <pic:spPr>
                  <a:xfrm>
                    <a:off x="0" y="0"/>
                    <a:ext cx="7562088" cy="158503"/>
                  </a:xfrm>
                  <a:prstGeom prst="rect">
                    <a:avLst/>
                  </a:prstGeom>
                </pic:spPr>
              </pic:pic>
            </a:graphicData>
          </a:graphic>
        </wp:anchor>
      </w:drawing>
    </w:r>
    <w:r>
      <w:rPr>
        <w:noProof/>
      </w:rPr>
      <mc:AlternateContent>
        <mc:Choice Requires="wps">
          <w:drawing>
            <wp:anchor distT="0" distB="0" distL="0" distR="0" simplePos="0" relativeHeight="483273216" behindDoc="1" locked="0" layoutInCell="1" allowOverlap="1" wp14:anchorId="1D9FE3FD" wp14:editId="19FA2A58">
              <wp:simplePos x="0" y="0"/>
              <wp:positionH relativeFrom="page">
                <wp:posOffset>776731</wp:posOffset>
              </wp:positionH>
              <wp:positionV relativeFrom="page">
                <wp:posOffset>10163892</wp:posOffset>
              </wp:positionV>
              <wp:extent cx="1346200" cy="16764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0" cy="167640"/>
                      </a:xfrm>
                      <a:prstGeom prst="rect">
                        <a:avLst/>
                      </a:prstGeom>
                    </wps:spPr>
                    <wps:txbx>
                      <w:txbxContent>
                        <w:p w14:paraId="23837FB8" w14:textId="77777777" w:rsidR="007233FB" w:rsidRDefault="00B116B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wps:txbx>
                    <wps:bodyPr wrap="square" lIns="0" tIns="0" rIns="0" bIns="0" rtlCol="0">
                      <a:noAutofit/>
                    </wps:bodyPr>
                  </wps:wsp>
                </a:graphicData>
              </a:graphic>
            </wp:anchor>
          </w:drawing>
        </mc:Choice>
        <mc:Fallback>
          <w:pict>
            <v:shapetype w14:anchorId="1D9FE3FD" id="_x0000_t202" coordsize="21600,21600" o:spt="202" path="m,l,21600r21600,l21600,xe">
              <v:stroke joinstyle="miter"/>
              <v:path gradientshapeok="t" o:connecttype="rect"/>
            </v:shapetype>
            <v:shape id="Textbox 3" o:spid="_x0000_s1043" type="#_x0000_t202" style="position:absolute;margin-left:61.15pt;margin-top:800.3pt;width:106pt;height:13.2pt;z-index:-20043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" filled="f" stroked="f">
              <v:textbox inset="0,0,0,0">
                <w:txbxContent>
                  <w:p w14:paraId="23837FB8" w14:textId="77777777" w:rsidR="007233FB" w:rsidRDefault="00B116B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v:textbox>
              <w10:wrap anchorx="page" anchory="page"/>
            </v:shape>
          </w:pict>
        </mc:Fallback>
      </mc:AlternateContent>
    </w:r>
    <w:r>
      <w:rPr>
        <w:noProof/>
      </w:rPr>
      <mc:AlternateContent>
        <mc:Choice Requires="wps">
          <w:drawing>
            <wp:anchor distT="0" distB="0" distL="0" distR="0" simplePos="0" relativeHeight="483273728" behindDoc="1" locked="0" layoutInCell="1" allowOverlap="1" wp14:anchorId="2D3725BF" wp14:editId="37AFD792">
              <wp:simplePos x="0" y="0"/>
              <wp:positionH relativeFrom="page">
                <wp:posOffset>6266179</wp:posOffset>
              </wp:positionH>
              <wp:positionV relativeFrom="page">
                <wp:posOffset>10163892</wp:posOffset>
              </wp:positionV>
              <wp:extent cx="560705" cy="16764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167640"/>
                      </a:xfrm>
                      <a:prstGeom prst="rect">
                        <a:avLst/>
                      </a:prstGeom>
                    </wps:spPr>
                    <wps:txbx>
                      <w:txbxContent>
                        <w:p w14:paraId="2D0BCA59" w14:textId="77777777" w:rsidR="007233FB" w:rsidRDefault="00B116B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3-</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1</w:t>
                          </w:r>
                          <w:r>
                            <w:rPr>
                              <w:rFonts w:ascii="Century Gothic"/>
                              <w:color w:val="808080"/>
                              <w:spacing w:val="-10"/>
                              <w:sz w:val="18"/>
                            </w:rPr>
                            <w:fldChar w:fldCharType="end"/>
                          </w:r>
                        </w:p>
                      </w:txbxContent>
                    </wps:txbx>
                    <wps:bodyPr wrap="square" lIns="0" tIns="0" rIns="0" bIns="0" rtlCol="0">
                      <a:noAutofit/>
                    </wps:bodyPr>
                  </wps:wsp>
                </a:graphicData>
              </a:graphic>
            </wp:anchor>
          </w:drawing>
        </mc:Choice>
        <mc:Fallback>
          <w:pict>
            <v:shape w14:anchorId="2D3725BF" id="Textbox 4" o:spid="_x0000_s1044" type="#_x0000_t202" style="position:absolute;margin-left:493.4pt;margin-top:800.3pt;width:44.15pt;height:13.2pt;z-index:-20042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" filled="f" stroked="f">
              <v:textbox inset="0,0,0,0">
                <w:txbxContent>
                  <w:p w14:paraId="2D0BCA59" w14:textId="77777777" w:rsidR="007233FB" w:rsidRDefault="00B116B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3-</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1</w:t>
                    </w:r>
                    <w:r>
                      <w:rPr>
                        <w:rFonts w:ascii="Century Gothic"/>
                        <w:color w:val="808080"/>
                        <w:spacing w:val="-10"/>
                        <w:sz w:val="18"/>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723172" w14:textId="77777777" w:rsidR="007233FB" w:rsidRDefault="007233FB">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5C8BB8" w14:textId="77777777" w:rsidR="007233FB" w:rsidRDefault="00B116B3">
    <w:pPr>
      <w:pStyle w:val="BodyText"/>
      <w:spacing w:line="14" w:lineRule="auto"/>
    </w:pPr>
    <w:r>
      <w:rPr>
        <w:noProof/>
      </w:rPr>
      <w:drawing>
        <wp:anchor distT="0" distB="0" distL="0" distR="0" simplePos="0" relativeHeight="483280896" behindDoc="1" locked="0" layoutInCell="1" allowOverlap="1" wp14:anchorId="7277BDC7" wp14:editId="76B86936">
          <wp:simplePos x="0" y="0"/>
          <wp:positionH relativeFrom="page">
            <wp:posOffset>0</wp:posOffset>
          </wp:positionH>
          <wp:positionV relativeFrom="page">
            <wp:posOffset>10533880</wp:posOffset>
          </wp:positionV>
          <wp:extent cx="7562088" cy="158503"/>
          <wp:effectExtent l="0" t="0" r="0" b="0"/>
          <wp:wrapNone/>
          <wp:docPr id="1057" name="Image 10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7" name="Image 1057"/>
                  <pic:cNvPicPr/>
                </pic:nvPicPr>
                <pic:blipFill>
                  <a:blip r:embed="rId1" cstate="print"/>
                  <a:stretch>
                    <a:fillRect/>
                  </a:stretch>
                </pic:blipFill>
                <pic:spPr>
                  <a:xfrm>
                    <a:off x="0" y="0"/>
                    <a:ext cx="7562088" cy="158503"/>
                  </a:xfrm>
                  <a:prstGeom prst="rect">
                    <a:avLst/>
                  </a:prstGeom>
                </pic:spPr>
              </pic:pic>
            </a:graphicData>
          </a:graphic>
        </wp:anchor>
      </w:drawing>
    </w:r>
    <w:r>
      <w:rPr>
        <w:noProof/>
      </w:rPr>
      <mc:AlternateContent>
        <mc:Choice Requires="wps">
          <w:drawing>
            <wp:anchor distT="0" distB="0" distL="0" distR="0" simplePos="0" relativeHeight="483281408" behindDoc="1" locked="0" layoutInCell="1" allowOverlap="1" wp14:anchorId="1BA92871" wp14:editId="43813936">
              <wp:simplePos x="0" y="0"/>
              <wp:positionH relativeFrom="page">
                <wp:posOffset>776731</wp:posOffset>
              </wp:positionH>
              <wp:positionV relativeFrom="page">
                <wp:posOffset>10163892</wp:posOffset>
              </wp:positionV>
              <wp:extent cx="1346200" cy="167640"/>
              <wp:effectExtent l="0" t="0" r="0" b="0"/>
              <wp:wrapNone/>
              <wp:docPr id="1058" name="Text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0" cy="167640"/>
                      </a:xfrm>
                      <a:prstGeom prst="rect">
                        <a:avLst/>
                      </a:prstGeom>
                    </wps:spPr>
                    <wps:txbx>
                      <w:txbxContent>
                        <w:p w14:paraId="18B967D5" w14:textId="77777777" w:rsidR="007233FB" w:rsidRDefault="00B116B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wps:txbx>
                    <wps:bodyPr wrap="square" lIns="0" tIns="0" rIns="0" bIns="0" rtlCol="0">
                      <a:noAutofit/>
                    </wps:bodyPr>
                  </wps:wsp>
                </a:graphicData>
              </a:graphic>
            </wp:anchor>
          </w:drawing>
        </mc:Choice>
        <mc:Fallback>
          <w:pict>
            <v:shapetype w14:anchorId="1BA92871" id="_x0000_t202" coordsize="21600,21600" o:spt="202" path="m,l,21600r21600,l21600,xe">
              <v:stroke joinstyle="miter"/>
              <v:path gradientshapeok="t" o:connecttype="rect"/>
            </v:shapetype>
            <v:shape id="Textbox 1058" o:spid="_x0000_s1051" type="#_x0000_t202" style="position:absolute;margin-left:61.15pt;margin-top:800.3pt;width:106pt;height:13.2pt;z-index:-20035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" filled="f" stroked="f">
              <v:textbox inset="0,0,0,0">
                <w:txbxContent>
                  <w:p w14:paraId="18B967D5" w14:textId="77777777" w:rsidR="007233FB" w:rsidRDefault="00B116B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v:textbox>
              <w10:wrap anchorx="page" anchory="page"/>
            </v:shape>
          </w:pict>
        </mc:Fallback>
      </mc:AlternateContent>
    </w:r>
    <w:r>
      <w:rPr>
        <w:noProof/>
      </w:rPr>
      <mc:AlternateContent>
        <mc:Choice Requires="wps">
          <w:drawing>
            <wp:anchor distT="0" distB="0" distL="0" distR="0" simplePos="0" relativeHeight="483281920" behindDoc="1" locked="0" layoutInCell="1" allowOverlap="1" wp14:anchorId="4F7CB55E" wp14:editId="7E46AE70">
              <wp:simplePos x="0" y="0"/>
              <wp:positionH relativeFrom="page">
                <wp:posOffset>6202171</wp:posOffset>
              </wp:positionH>
              <wp:positionV relativeFrom="page">
                <wp:posOffset>10163892</wp:posOffset>
              </wp:positionV>
              <wp:extent cx="624840" cy="167640"/>
              <wp:effectExtent l="0" t="0" r="0" b="0"/>
              <wp:wrapNone/>
              <wp:docPr id="1059" name="Textbox 1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40457EC6" w14:textId="77777777" w:rsidR="007233FB" w:rsidRDefault="00B116B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3-</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32</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4F7CB55E" id="Textbox 1059" o:spid="_x0000_s1052" type="#_x0000_t202" style="position:absolute;margin-left:488.35pt;margin-top:800.3pt;width:49.2pt;height:13.2pt;z-index:-20034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" filled="f" stroked="f">
              <v:textbox inset="0,0,0,0">
                <w:txbxContent>
                  <w:p w14:paraId="40457EC6" w14:textId="77777777" w:rsidR="007233FB" w:rsidRDefault="00B116B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3-</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32</w:t>
                    </w:r>
                    <w:r>
                      <w:rPr>
                        <w:rFonts w:ascii="Century Gothic"/>
                        <w:color w:val="808080"/>
                        <w:spacing w:val="-5"/>
                        <w:sz w:val="18"/>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F79D8" w14:textId="77777777" w:rsidR="00857CDD" w:rsidRDefault="00857CDD">
    <w:pPr>
      <w:pStyle w:val="BodyText"/>
      <w:spacing w:line="14" w:lineRule="auto"/>
    </w:pPr>
    <w:r>
      <w:rPr>
        <w:noProof/>
      </w:rPr>
      <w:drawing>
        <wp:anchor distT="0" distB="0" distL="0" distR="0" simplePos="0" relativeHeight="251656192" behindDoc="1" locked="0" layoutInCell="1" allowOverlap="1" wp14:anchorId="3CD24476" wp14:editId="69993968">
          <wp:simplePos x="0" y="0"/>
          <wp:positionH relativeFrom="page">
            <wp:posOffset>0</wp:posOffset>
          </wp:positionH>
          <wp:positionV relativeFrom="page">
            <wp:posOffset>10533880</wp:posOffset>
          </wp:positionV>
          <wp:extent cx="7562088" cy="158503"/>
          <wp:effectExtent l="0" t="0" r="0" b="0"/>
          <wp:wrapNone/>
          <wp:docPr id="786911616" name="Image 10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7" name="Image 1057"/>
                  <pic:cNvPicPr/>
                </pic:nvPicPr>
                <pic:blipFill>
                  <a:blip r:embed="rId1" cstate="print"/>
                  <a:stretch>
                    <a:fillRect/>
                  </a:stretch>
                </pic:blipFill>
                <pic:spPr>
                  <a:xfrm>
                    <a:off x="0" y="0"/>
                    <a:ext cx="7562088" cy="158503"/>
                  </a:xfrm>
                  <a:prstGeom prst="rect">
                    <a:avLst/>
                  </a:prstGeom>
                </pic:spPr>
              </pic:pic>
            </a:graphicData>
          </a:graphic>
        </wp:anchor>
      </w:drawing>
    </w:r>
    <w:r>
      <w:rPr>
        <w:noProof/>
      </w:rPr>
      <mc:AlternateContent>
        <mc:Choice Requires="wps">
          <w:drawing>
            <wp:anchor distT="0" distB="0" distL="0" distR="0" simplePos="0" relativeHeight="251658240" behindDoc="1" locked="0" layoutInCell="1" allowOverlap="1" wp14:anchorId="363C431E" wp14:editId="40E7A4CC">
              <wp:simplePos x="0" y="0"/>
              <wp:positionH relativeFrom="page">
                <wp:posOffset>776731</wp:posOffset>
              </wp:positionH>
              <wp:positionV relativeFrom="page">
                <wp:posOffset>10163892</wp:posOffset>
              </wp:positionV>
              <wp:extent cx="1346200" cy="167640"/>
              <wp:effectExtent l="0" t="0" r="0" b="0"/>
              <wp:wrapNone/>
              <wp:docPr id="1527512902" name="Text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0" cy="167640"/>
                      </a:xfrm>
                      <a:prstGeom prst="rect">
                        <a:avLst/>
                      </a:prstGeom>
                    </wps:spPr>
                    <wps:txbx>
                      <w:txbxContent>
                        <w:p w14:paraId="031643A5" w14:textId="77777777" w:rsidR="00857CDD" w:rsidRDefault="00857CDD">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wps:txbx>
                    <wps:bodyPr wrap="square" lIns="0" tIns="0" rIns="0" bIns="0" rtlCol="0">
                      <a:noAutofit/>
                    </wps:bodyPr>
                  </wps:wsp>
                </a:graphicData>
              </a:graphic>
            </wp:anchor>
          </w:drawing>
        </mc:Choice>
        <mc:Fallback>
          <w:pict>
            <v:shapetype w14:anchorId="363C431E" id="_x0000_t202" coordsize="21600,21600" o:spt="202" path="m,l,21600r21600,l21600,xe">
              <v:stroke joinstyle="miter"/>
              <v:path gradientshapeok="t" o:connecttype="rect"/>
            </v:shapetype>
            <v:shape id="_x0000_s1053" type="#_x0000_t202" style="position:absolute;margin-left:61.15pt;margin-top:800.3pt;width:106pt;height:13.2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" filled="f" stroked="f">
              <v:textbox inset="0,0,0,0">
                <w:txbxContent>
                  <w:p w14:paraId="031643A5" w14:textId="77777777" w:rsidR="00857CDD" w:rsidRDefault="00857CDD">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v:textbox>
              <w10:wrap anchorx="page" anchory="page"/>
            </v:shape>
          </w:pict>
        </mc:Fallback>
      </mc:AlternateContent>
    </w:r>
    <w:r>
      <w:rPr>
        <w:noProof/>
      </w:rPr>
      <mc:AlternateContent>
        <mc:Choice Requires="wps">
          <w:drawing>
            <wp:anchor distT="0" distB="0" distL="0" distR="0" simplePos="0" relativeHeight="251660288" behindDoc="1" locked="0" layoutInCell="1" allowOverlap="1" wp14:anchorId="11AA0A37" wp14:editId="4356AD3B">
              <wp:simplePos x="0" y="0"/>
              <wp:positionH relativeFrom="page">
                <wp:posOffset>6202171</wp:posOffset>
              </wp:positionH>
              <wp:positionV relativeFrom="page">
                <wp:posOffset>10163892</wp:posOffset>
              </wp:positionV>
              <wp:extent cx="624840" cy="167640"/>
              <wp:effectExtent l="0" t="0" r="0" b="0"/>
              <wp:wrapNone/>
              <wp:docPr id="459719901" name="Textbox 1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5FEEC1DF" w14:textId="7FF6364C" w:rsidR="00857CDD" w:rsidRDefault="00857CDD">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3-</w:t>
                          </w:r>
                          <w:r w:rsidR="00100F3E">
                            <w:rPr>
                              <w:rFonts w:ascii="Century Gothic"/>
                              <w:color w:val="808080"/>
                              <w:spacing w:val="-5"/>
                              <w:sz w:val="18"/>
                            </w:rPr>
                            <w:t>32</w:t>
                          </w:r>
                        </w:p>
                      </w:txbxContent>
                    </wps:txbx>
                    <wps:bodyPr wrap="square" lIns="0" tIns="0" rIns="0" bIns="0" rtlCol="0">
                      <a:noAutofit/>
                    </wps:bodyPr>
                  </wps:wsp>
                </a:graphicData>
              </a:graphic>
            </wp:anchor>
          </w:drawing>
        </mc:Choice>
        <mc:Fallback>
          <w:pict>
            <v:shape w14:anchorId="11AA0A37" id="_x0000_s1054" type="#_x0000_t202" style="position:absolute;margin-left:488.35pt;margin-top:800.3pt;width:49.2pt;height:13.2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" filled="f" stroked="f">
              <v:textbox inset="0,0,0,0">
                <w:txbxContent>
                  <w:p w14:paraId="5FEEC1DF" w14:textId="7FF6364C" w:rsidR="00857CDD" w:rsidRDefault="00857CDD">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3-</w:t>
                    </w:r>
                    <w:r w:rsidR="00100F3E">
                      <w:rPr>
                        <w:rFonts w:ascii="Century Gothic"/>
                        <w:color w:val="808080"/>
                        <w:spacing w:val="-5"/>
                        <w:sz w:val="18"/>
                      </w:rPr>
                      <w:t>32</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5F1455" w14:textId="77777777" w:rsidR="00100F3E" w:rsidRDefault="00100F3E">
    <w:pPr>
      <w:pStyle w:val="BodyText"/>
      <w:spacing w:line="14" w:lineRule="auto"/>
    </w:pPr>
    <w:r>
      <w:rPr>
        <w:noProof/>
      </w:rPr>
      <w:drawing>
        <wp:anchor distT="0" distB="0" distL="0" distR="0" simplePos="0" relativeHeight="483290112" behindDoc="1" locked="0" layoutInCell="1" allowOverlap="1" wp14:anchorId="759BF337" wp14:editId="7ACE8C39">
          <wp:simplePos x="0" y="0"/>
          <wp:positionH relativeFrom="page">
            <wp:posOffset>0</wp:posOffset>
          </wp:positionH>
          <wp:positionV relativeFrom="page">
            <wp:posOffset>10533880</wp:posOffset>
          </wp:positionV>
          <wp:extent cx="7562088" cy="158503"/>
          <wp:effectExtent l="0" t="0" r="0" b="0"/>
          <wp:wrapNone/>
          <wp:docPr id="558081585" name="Image 10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7" name="Image 1057"/>
                  <pic:cNvPicPr/>
                </pic:nvPicPr>
                <pic:blipFill>
                  <a:blip r:embed="rId1" cstate="print"/>
                  <a:stretch>
                    <a:fillRect/>
                  </a:stretch>
                </pic:blipFill>
                <pic:spPr>
                  <a:xfrm>
                    <a:off x="0" y="0"/>
                    <a:ext cx="7562088" cy="158503"/>
                  </a:xfrm>
                  <a:prstGeom prst="rect">
                    <a:avLst/>
                  </a:prstGeom>
                </pic:spPr>
              </pic:pic>
            </a:graphicData>
          </a:graphic>
        </wp:anchor>
      </w:drawing>
    </w:r>
    <w:r>
      <w:rPr>
        <w:noProof/>
      </w:rPr>
      <mc:AlternateContent>
        <mc:Choice Requires="wps">
          <w:drawing>
            <wp:anchor distT="0" distB="0" distL="0" distR="0" simplePos="0" relativeHeight="483291136" behindDoc="1" locked="0" layoutInCell="1" allowOverlap="1" wp14:anchorId="60E661AA" wp14:editId="013D9373">
              <wp:simplePos x="0" y="0"/>
              <wp:positionH relativeFrom="page">
                <wp:posOffset>776731</wp:posOffset>
              </wp:positionH>
              <wp:positionV relativeFrom="page">
                <wp:posOffset>10163892</wp:posOffset>
              </wp:positionV>
              <wp:extent cx="1346200" cy="167640"/>
              <wp:effectExtent l="0" t="0" r="0" b="0"/>
              <wp:wrapNone/>
              <wp:docPr id="911169693" name="Text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0" cy="167640"/>
                      </a:xfrm>
                      <a:prstGeom prst="rect">
                        <a:avLst/>
                      </a:prstGeom>
                    </wps:spPr>
                    <wps:txbx>
                      <w:txbxContent>
                        <w:p w14:paraId="67934650" w14:textId="77777777" w:rsidR="00100F3E" w:rsidRDefault="00100F3E">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wps:txbx>
                    <wps:bodyPr wrap="square" lIns="0" tIns="0" rIns="0" bIns="0" rtlCol="0">
                      <a:noAutofit/>
                    </wps:bodyPr>
                  </wps:wsp>
                </a:graphicData>
              </a:graphic>
            </wp:anchor>
          </w:drawing>
        </mc:Choice>
        <mc:Fallback>
          <w:pict>
            <v:shapetype w14:anchorId="60E661AA" id="_x0000_t202" coordsize="21600,21600" o:spt="202" path="m,l,21600r21600,l21600,xe">
              <v:stroke joinstyle="miter"/>
              <v:path gradientshapeok="t" o:connecttype="rect"/>
            </v:shapetype>
            <v:shape id="_x0000_s1055" type="#_x0000_t202" style="position:absolute;margin-left:61.15pt;margin-top:800.3pt;width:106pt;height:13.2pt;z-index:-20025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" filled="f" stroked="f">
              <v:textbox inset="0,0,0,0">
                <w:txbxContent>
                  <w:p w14:paraId="67934650" w14:textId="77777777" w:rsidR="00100F3E" w:rsidRDefault="00100F3E">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v:textbox>
              <w10:wrap anchorx="page" anchory="page"/>
            </v:shape>
          </w:pict>
        </mc:Fallback>
      </mc:AlternateContent>
    </w:r>
    <w:r>
      <w:rPr>
        <w:noProof/>
      </w:rPr>
      <mc:AlternateContent>
        <mc:Choice Requires="wps">
          <w:drawing>
            <wp:anchor distT="0" distB="0" distL="0" distR="0" simplePos="0" relativeHeight="483292160" behindDoc="1" locked="0" layoutInCell="1" allowOverlap="1" wp14:anchorId="324E4A57" wp14:editId="0086C1DA">
              <wp:simplePos x="0" y="0"/>
              <wp:positionH relativeFrom="page">
                <wp:posOffset>6202171</wp:posOffset>
              </wp:positionH>
              <wp:positionV relativeFrom="page">
                <wp:posOffset>10163892</wp:posOffset>
              </wp:positionV>
              <wp:extent cx="624840" cy="167640"/>
              <wp:effectExtent l="0" t="0" r="0" b="0"/>
              <wp:wrapNone/>
              <wp:docPr id="638816140" name="Textbox 1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6C8249FB" w14:textId="1DFE1EC8" w:rsidR="00100F3E" w:rsidRDefault="00100F3E">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3-</w:t>
                          </w:r>
                          <w:r>
                            <w:rPr>
                              <w:rFonts w:ascii="Century Gothic"/>
                              <w:color w:val="808080"/>
                              <w:spacing w:val="-5"/>
                              <w:sz w:val="18"/>
                            </w:rPr>
                            <w:t>33</w:t>
                          </w:r>
                        </w:p>
                      </w:txbxContent>
                    </wps:txbx>
                    <wps:bodyPr wrap="square" lIns="0" tIns="0" rIns="0" bIns="0" rtlCol="0">
                      <a:noAutofit/>
                    </wps:bodyPr>
                  </wps:wsp>
                </a:graphicData>
              </a:graphic>
            </wp:anchor>
          </w:drawing>
        </mc:Choice>
        <mc:Fallback>
          <w:pict>
            <v:shape w14:anchorId="324E4A57" id="_x0000_s1056" type="#_x0000_t202" style="position:absolute;margin-left:488.35pt;margin-top:800.3pt;width:49.2pt;height:13.2pt;z-index:-20024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" filled="f" stroked="f">
              <v:textbox inset="0,0,0,0">
                <w:txbxContent>
                  <w:p w14:paraId="6C8249FB" w14:textId="1DFE1EC8" w:rsidR="00100F3E" w:rsidRDefault="00100F3E">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3-</w:t>
                    </w:r>
                    <w:r>
                      <w:rPr>
                        <w:rFonts w:ascii="Century Gothic"/>
                        <w:color w:val="808080"/>
                        <w:spacing w:val="-5"/>
                        <w:sz w:val="18"/>
                      </w:rPr>
                      <w:t>33</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023D2" w14:textId="77777777" w:rsidR="00100F3E" w:rsidRDefault="00100F3E">
    <w:pPr>
      <w:pStyle w:val="BodyText"/>
      <w:spacing w:line="14" w:lineRule="auto"/>
    </w:pPr>
    <w:r>
      <w:rPr>
        <w:noProof/>
      </w:rPr>
      <w:drawing>
        <wp:anchor distT="0" distB="0" distL="0" distR="0" simplePos="0" relativeHeight="483294208" behindDoc="1" locked="0" layoutInCell="1" allowOverlap="1" wp14:anchorId="698AF100" wp14:editId="124C724E">
          <wp:simplePos x="0" y="0"/>
          <wp:positionH relativeFrom="page">
            <wp:posOffset>0</wp:posOffset>
          </wp:positionH>
          <wp:positionV relativeFrom="page">
            <wp:posOffset>10533880</wp:posOffset>
          </wp:positionV>
          <wp:extent cx="7562088" cy="158503"/>
          <wp:effectExtent l="0" t="0" r="0" b="0"/>
          <wp:wrapNone/>
          <wp:docPr id="688039714" name="Image 10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7" name="Image 1057"/>
                  <pic:cNvPicPr/>
                </pic:nvPicPr>
                <pic:blipFill>
                  <a:blip r:embed="rId1" cstate="print"/>
                  <a:stretch>
                    <a:fillRect/>
                  </a:stretch>
                </pic:blipFill>
                <pic:spPr>
                  <a:xfrm>
                    <a:off x="0" y="0"/>
                    <a:ext cx="7562088" cy="158503"/>
                  </a:xfrm>
                  <a:prstGeom prst="rect">
                    <a:avLst/>
                  </a:prstGeom>
                </pic:spPr>
              </pic:pic>
            </a:graphicData>
          </a:graphic>
        </wp:anchor>
      </w:drawing>
    </w:r>
    <w:r>
      <w:rPr>
        <w:noProof/>
      </w:rPr>
      <mc:AlternateContent>
        <mc:Choice Requires="wps">
          <w:drawing>
            <wp:anchor distT="0" distB="0" distL="0" distR="0" simplePos="0" relativeHeight="483295232" behindDoc="1" locked="0" layoutInCell="1" allowOverlap="1" wp14:anchorId="19C9E3FE" wp14:editId="713C4FF4">
              <wp:simplePos x="0" y="0"/>
              <wp:positionH relativeFrom="page">
                <wp:posOffset>776731</wp:posOffset>
              </wp:positionH>
              <wp:positionV relativeFrom="page">
                <wp:posOffset>10163892</wp:posOffset>
              </wp:positionV>
              <wp:extent cx="1346200" cy="167640"/>
              <wp:effectExtent l="0" t="0" r="0" b="0"/>
              <wp:wrapNone/>
              <wp:docPr id="1827897703" name="Text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0" cy="167640"/>
                      </a:xfrm>
                      <a:prstGeom prst="rect">
                        <a:avLst/>
                      </a:prstGeom>
                    </wps:spPr>
                    <wps:txbx>
                      <w:txbxContent>
                        <w:p w14:paraId="258A36B6" w14:textId="77777777" w:rsidR="00100F3E" w:rsidRDefault="00100F3E">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wps:txbx>
                    <wps:bodyPr wrap="square" lIns="0" tIns="0" rIns="0" bIns="0" rtlCol="0">
                      <a:noAutofit/>
                    </wps:bodyPr>
                  </wps:wsp>
                </a:graphicData>
              </a:graphic>
            </wp:anchor>
          </w:drawing>
        </mc:Choice>
        <mc:Fallback>
          <w:pict>
            <v:shapetype w14:anchorId="19C9E3FE" id="_x0000_t202" coordsize="21600,21600" o:spt="202" path="m,l,21600r21600,l21600,xe">
              <v:stroke joinstyle="miter"/>
              <v:path gradientshapeok="t" o:connecttype="rect"/>
            </v:shapetype>
            <v:shape id="_x0000_s1057" type="#_x0000_t202" style="position:absolute;margin-left:61.15pt;margin-top:800.3pt;width:106pt;height:13.2pt;z-index:-20021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" filled="f" stroked="f">
              <v:textbox inset="0,0,0,0">
                <w:txbxContent>
                  <w:p w14:paraId="258A36B6" w14:textId="77777777" w:rsidR="00100F3E" w:rsidRDefault="00100F3E">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v:textbox>
              <w10:wrap anchorx="page" anchory="page"/>
            </v:shape>
          </w:pict>
        </mc:Fallback>
      </mc:AlternateContent>
    </w:r>
    <w:r>
      <w:rPr>
        <w:noProof/>
      </w:rPr>
      <mc:AlternateContent>
        <mc:Choice Requires="wps">
          <w:drawing>
            <wp:anchor distT="0" distB="0" distL="0" distR="0" simplePos="0" relativeHeight="483296256" behindDoc="1" locked="0" layoutInCell="1" allowOverlap="1" wp14:anchorId="31D424D3" wp14:editId="32957CC2">
              <wp:simplePos x="0" y="0"/>
              <wp:positionH relativeFrom="page">
                <wp:posOffset>6202171</wp:posOffset>
              </wp:positionH>
              <wp:positionV relativeFrom="page">
                <wp:posOffset>10163892</wp:posOffset>
              </wp:positionV>
              <wp:extent cx="624840" cy="167640"/>
              <wp:effectExtent l="0" t="0" r="0" b="0"/>
              <wp:wrapNone/>
              <wp:docPr id="725797906" name="Textbox 1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36042841" w14:textId="483804C4" w:rsidR="00100F3E" w:rsidRDefault="00100F3E">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3-</w:t>
                          </w:r>
                          <w:r>
                            <w:rPr>
                              <w:rFonts w:ascii="Century Gothic"/>
                              <w:color w:val="808080"/>
                              <w:spacing w:val="-5"/>
                              <w:sz w:val="18"/>
                            </w:rPr>
                            <w:t>34</w:t>
                          </w:r>
                        </w:p>
                      </w:txbxContent>
                    </wps:txbx>
                    <wps:bodyPr wrap="square" lIns="0" tIns="0" rIns="0" bIns="0" rtlCol="0">
                      <a:noAutofit/>
                    </wps:bodyPr>
                  </wps:wsp>
                </a:graphicData>
              </a:graphic>
            </wp:anchor>
          </w:drawing>
        </mc:Choice>
        <mc:Fallback>
          <w:pict>
            <v:shape w14:anchorId="31D424D3" id="_x0000_s1058" type="#_x0000_t202" style="position:absolute;margin-left:488.35pt;margin-top:800.3pt;width:49.2pt;height:13.2pt;z-index:-20020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" filled="f" stroked="f">
              <v:textbox inset="0,0,0,0">
                <w:txbxContent>
                  <w:p w14:paraId="36042841" w14:textId="483804C4" w:rsidR="00100F3E" w:rsidRDefault="00100F3E">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3-</w:t>
                    </w:r>
                    <w:r>
                      <w:rPr>
                        <w:rFonts w:ascii="Century Gothic"/>
                        <w:color w:val="808080"/>
                        <w:spacing w:val="-5"/>
                        <w:sz w:val="18"/>
                      </w:rPr>
                      <w:t>34</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A5FB22" w14:textId="77777777" w:rsidR="007233FB" w:rsidRDefault="00B116B3">
    <w:pPr>
      <w:pStyle w:val="BodyText"/>
      <w:spacing w:line="14" w:lineRule="auto"/>
    </w:pPr>
    <w:r>
      <w:rPr>
        <w:noProof/>
      </w:rPr>
      <w:drawing>
        <wp:anchor distT="0" distB="0" distL="0" distR="0" simplePos="0" relativeHeight="483282944" behindDoc="1" locked="0" layoutInCell="1" allowOverlap="1" wp14:anchorId="5438B1B9" wp14:editId="1E06DD93">
          <wp:simplePos x="0" y="0"/>
          <wp:positionH relativeFrom="page">
            <wp:posOffset>0</wp:posOffset>
          </wp:positionH>
          <wp:positionV relativeFrom="page">
            <wp:posOffset>10533880</wp:posOffset>
          </wp:positionV>
          <wp:extent cx="7562088" cy="158503"/>
          <wp:effectExtent l="0" t="0" r="0" b="0"/>
          <wp:wrapNone/>
          <wp:docPr id="1644" name="Image 16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4" name="Image 1644"/>
                  <pic:cNvPicPr/>
                </pic:nvPicPr>
                <pic:blipFill>
                  <a:blip r:embed="rId1" cstate="print"/>
                  <a:stretch>
                    <a:fillRect/>
                  </a:stretch>
                </pic:blipFill>
                <pic:spPr>
                  <a:xfrm>
                    <a:off x="0" y="0"/>
                    <a:ext cx="7562088" cy="158503"/>
                  </a:xfrm>
                  <a:prstGeom prst="rect">
                    <a:avLst/>
                  </a:prstGeom>
                </pic:spPr>
              </pic:pic>
            </a:graphicData>
          </a:graphic>
        </wp:anchor>
      </w:drawing>
    </w:r>
    <w:r>
      <w:rPr>
        <w:noProof/>
      </w:rPr>
      <mc:AlternateContent>
        <mc:Choice Requires="wps">
          <w:drawing>
            <wp:anchor distT="0" distB="0" distL="0" distR="0" simplePos="0" relativeHeight="483283456" behindDoc="1" locked="0" layoutInCell="1" allowOverlap="1" wp14:anchorId="086F224D" wp14:editId="2A83ABE8">
              <wp:simplePos x="0" y="0"/>
              <wp:positionH relativeFrom="page">
                <wp:posOffset>776731</wp:posOffset>
              </wp:positionH>
              <wp:positionV relativeFrom="page">
                <wp:posOffset>10163892</wp:posOffset>
              </wp:positionV>
              <wp:extent cx="1346200" cy="167640"/>
              <wp:effectExtent l="0" t="0" r="0" b="0"/>
              <wp:wrapNone/>
              <wp:docPr id="1645" name="Textbox 1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0" cy="167640"/>
                      </a:xfrm>
                      <a:prstGeom prst="rect">
                        <a:avLst/>
                      </a:prstGeom>
                    </wps:spPr>
                    <wps:txbx>
                      <w:txbxContent>
                        <w:p w14:paraId="0EBA2435" w14:textId="77777777" w:rsidR="007233FB" w:rsidRDefault="00B116B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wps:txbx>
                    <wps:bodyPr wrap="square" lIns="0" tIns="0" rIns="0" bIns="0" rtlCol="0">
                      <a:noAutofit/>
                    </wps:bodyPr>
                  </wps:wsp>
                </a:graphicData>
              </a:graphic>
            </wp:anchor>
          </w:drawing>
        </mc:Choice>
        <mc:Fallback>
          <w:pict>
            <v:shapetype w14:anchorId="086F224D" id="_x0000_t202" coordsize="21600,21600" o:spt="202" path="m,l,21600r21600,l21600,xe">
              <v:stroke joinstyle="miter"/>
              <v:path gradientshapeok="t" o:connecttype="rect"/>
            </v:shapetype>
            <v:shape id="Textbox 1645" o:spid="_x0000_s1059" type="#_x0000_t202" style="position:absolute;margin-left:61.15pt;margin-top:800.3pt;width:106pt;height:13.2pt;z-index:-20033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" filled="f" stroked="f">
              <v:textbox inset="0,0,0,0">
                <w:txbxContent>
                  <w:p w14:paraId="0EBA2435" w14:textId="77777777" w:rsidR="007233FB" w:rsidRDefault="00B116B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v:textbox>
              <w10:wrap anchorx="page" anchory="page"/>
            </v:shape>
          </w:pict>
        </mc:Fallback>
      </mc:AlternateContent>
    </w:r>
    <w:r>
      <w:rPr>
        <w:noProof/>
      </w:rPr>
      <mc:AlternateContent>
        <mc:Choice Requires="wps">
          <w:drawing>
            <wp:anchor distT="0" distB="0" distL="0" distR="0" simplePos="0" relativeHeight="483283968" behindDoc="1" locked="0" layoutInCell="1" allowOverlap="1" wp14:anchorId="1866A525" wp14:editId="34DA4952">
              <wp:simplePos x="0" y="0"/>
              <wp:positionH relativeFrom="page">
                <wp:posOffset>6202171</wp:posOffset>
              </wp:positionH>
              <wp:positionV relativeFrom="page">
                <wp:posOffset>10163892</wp:posOffset>
              </wp:positionV>
              <wp:extent cx="624840" cy="167640"/>
              <wp:effectExtent l="0" t="0" r="0" b="0"/>
              <wp:wrapNone/>
              <wp:docPr id="1646" name="Textbox 1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5E1EC88C" w14:textId="77777777" w:rsidR="007233FB" w:rsidRDefault="00B116B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3-</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36</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1866A525" id="Textbox 1646" o:spid="_x0000_s1060" type="#_x0000_t202" style="position:absolute;margin-left:488.35pt;margin-top:800.3pt;width:49.2pt;height:13.2pt;z-index:-2003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" filled="f" stroked="f">
              <v:textbox inset="0,0,0,0">
                <w:txbxContent>
                  <w:p w14:paraId="5E1EC88C" w14:textId="77777777" w:rsidR="007233FB" w:rsidRDefault="00B116B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3-</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36</w:t>
                    </w:r>
                    <w:r>
                      <w:rPr>
                        <w:rFonts w:ascii="Century Gothic"/>
                        <w:color w:val="808080"/>
                        <w:spacing w:val="-5"/>
                        <w:sz w:val="18"/>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E018A4" w14:textId="77777777" w:rsidR="007233FB" w:rsidRDefault="007233FB">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FEF19" w14:textId="77777777" w:rsidR="007233FB" w:rsidRDefault="00B116B3">
    <w:pPr>
      <w:pStyle w:val="BodyText"/>
      <w:spacing w:line="14" w:lineRule="auto"/>
    </w:pPr>
    <w:r>
      <w:rPr>
        <w:noProof/>
      </w:rPr>
      <w:drawing>
        <wp:anchor distT="0" distB="0" distL="0" distR="0" simplePos="0" relativeHeight="483274752" behindDoc="1" locked="0" layoutInCell="1" allowOverlap="1" wp14:anchorId="6C2E1C3E" wp14:editId="3FFE632B">
          <wp:simplePos x="0" y="0"/>
          <wp:positionH relativeFrom="page">
            <wp:posOffset>0</wp:posOffset>
          </wp:positionH>
          <wp:positionV relativeFrom="page">
            <wp:posOffset>10533880</wp:posOffset>
          </wp:positionV>
          <wp:extent cx="7562088" cy="158503"/>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1" cstate="print"/>
                  <a:stretch>
                    <a:fillRect/>
                  </a:stretch>
                </pic:blipFill>
                <pic:spPr>
                  <a:xfrm>
                    <a:off x="0" y="0"/>
                    <a:ext cx="7562088" cy="158503"/>
                  </a:xfrm>
                  <a:prstGeom prst="rect">
                    <a:avLst/>
                  </a:prstGeom>
                </pic:spPr>
              </pic:pic>
            </a:graphicData>
          </a:graphic>
        </wp:anchor>
      </w:drawing>
    </w:r>
    <w:r>
      <w:rPr>
        <w:noProof/>
      </w:rPr>
      <mc:AlternateContent>
        <mc:Choice Requires="wps">
          <w:drawing>
            <wp:anchor distT="0" distB="0" distL="0" distR="0" simplePos="0" relativeHeight="483275264" behindDoc="1" locked="0" layoutInCell="1" allowOverlap="1" wp14:anchorId="1D2F5126" wp14:editId="3B48E131">
              <wp:simplePos x="0" y="0"/>
              <wp:positionH relativeFrom="page">
                <wp:posOffset>776731</wp:posOffset>
              </wp:positionH>
              <wp:positionV relativeFrom="page">
                <wp:posOffset>10163892</wp:posOffset>
              </wp:positionV>
              <wp:extent cx="1346200" cy="167640"/>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0" cy="167640"/>
                      </a:xfrm>
                      <a:prstGeom prst="rect">
                        <a:avLst/>
                      </a:prstGeom>
                    </wps:spPr>
                    <wps:txbx>
                      <w:txbxContent>
                        <w:p w14:paraId="1CE9ECE1" w14:textId="77777777" w:rsidR="007233FB" w:rsidRDefault="00B116B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wps:txbx>
                    <wps:bodyPr wrap="square" lIns="0" tIns="0" rIns="0" bIns="0" rtlCol="0">
                      <a:noAutofit/>
                    </wps:bodyPr>
                  </wps:wsp>
                </a:graphicData>
              </a:graphic>
            </wp:anchor>
          </w:drawing>
        </mc:Choice>
        <mc:Fallback>
          <w:pict>
            <v:shapetype w14:anchorId="1D2F5126" id="_x0000_t202" coordsize="21600,21600" o:spt="202" path="m,l,21600r21600,l21600,xe">
              <v:stroke joinstyle="miter"/>
              <v:path gradientshapeok="t" o:connecttype="rect"/>
            </v:shapetype>
            <v:shape id="Textbox 52" o:spid="_x0000_s1045" type="#_x0000_t202" style="position:absolute;margin-left:61.15pt;margin-top:800.3pt;width:106pt;height:13.2pt;z-index:-20041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" filled="f" stroked="f">
              <v:textbox inset="0,0,0,0">
                <w:txbxContent>
                  <w:p w14:paraId="1CE9ECE1" w14:textId="77777777" w:rsidR="007233FB" w:rsidRDefault="00B116B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v:textbox>
              <w10:wrap anchorx="page" anchory="page"/>
            </v:shape>
          </w:pict>
        </mc:Fallback>
      </mc:AlternateContent>
    </w:r>
    <w:r>
      <w:rPr>
        <w:noProof/>
      </w:rPr>
      <mc:AlternateContent>
        <mc:Choice Requires="wps">
          <w:drawing>
            <wp:anchor distT="0" distB="0" distL="0" distR="0" simplePos="0" relativeHeight="483275776" behindDoc="1" locked="0" layoutInCell="1" allowOverlap="1" wp14:anchorId="75F3EC17" wp14:editId="29B51FA6">
              <wp:simplePos x="0" y="0"/>
              <wp:positionH relativeFrom="page">
                <wp:posOffset>6266179</wp:posOffset>
              </wp:positionH>
              <wp:positionV relativeFrom="page">
                <wp:posOffset>10163892</wp:posOffset>
              </wp:positionV>
              <wp:extent cx="560705" cy="167640"/>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167640"/>
                      </a:xfrm>
                      <a:prstGeom prst="rect">
                        <a:avLst/>
                      </a:prstGeom>
                    </wps:spPr>
                    <wps:txbx>
                      <w:txbxContent>
                        <w:p w14:paraId="595B5EEB" w14:textId="77777777" w:rsidR="007233FB" w:rsidRDefault="00B116B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3-</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7</w:t>
                          </w:r>
                          <w:r>
                            <w:rPr>
                              <w:rFonts w:ascii="Century Gothic"/>
                              <w:color w:val="808080"/>
                              <w:spacing w:val="-10"/>
                              <w:sz w:val="18"/>
                            </w:rPr>
                            <w:fldChar w:fldCharType="end"/>
                          </w:r>
                        </w:p>
                      </w:txbxContent>
                    </wps:txbx>
                    <wps:bodyPr wrap="square" lIns="0" tIns="0" rIns="0" bIns="0" rtlCol="0">
                      <a:noAutofit/>
                    </wps:bodyPr>
                  </wps:wsp>
                </a:graphicData>
              </a:graphic>
            </wp:anchor>
          </w:drawing>
        </mc:Choice>
        <mc:Fallback>
          <w:pict>
            <v:shape w14:anchorId="75F3EC17" id="Textbox 53" o:spid="_x0000_s1046" type="#_x0000_t202" style="position:absolute;margin-left:493.4pt;margin-top:800.3pt;width:44.15pt;height:13.2pt;z-index:-20040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" filled="f" stroked="f">
              <v:textbox inset="0,0,0,0">
                <w:txbxContent>
                  <w:p w14:paraId="595B5EEB" w14:textId="77777777" w:rsidR="007233FB" w:rsidRDefault="00B116B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3-</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7</w:t>
                    </w:r>
                    <w:r>
                      <w:rPr>
                        <w:rFonts w:ascii="Century Gothic"/>
                        <w:color w:val="808080"/>
                        <w:spacing w:val="-10"/>
                        <w:sz w:val="18"/>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B3A90" w14:textId="77777777" w:rsidR="007233FB" w:rsidRDefault="007233FB">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4DE80" w14:textId="77777777" w:rsidR="007233FB" w:rsidRDefault="007233FB">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07FC2" w14:textId="77777777" w:rsidR="007233FB" w:rsidRDefault="007233FB">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C2FDA" w14:textId="77777777" w:rsidR="007233FB" w:rsidRDefault="00B116B3">
    <w:pPr>
      <w:pStyle w:val="BodyText"/>
      <w:spacing w:line="14" w:lineRule="auto"/>
    </w:pPr>
    <w:r>
      <w:rPr>
        <w:noProof/>
      </w:rPr>
      <w:drawing>
        <wp:anchor distT="0" distB="0" distL="0" distR="0" simplePos="0" relativeHeight="483276800" behindDoc="1" locked="0" layoutInCell="1" allowOverlap="1" wp14:anchorId="36A1840B" wp14:editId="6D537003">
          <wp:simplePos x="0" y="0"/>
          <wp:positionH relativeFrom="page">
            <wp:posOffset>0</wp:posOffset>
          </wp:positionH>
          <wp:positionV relativeFrom="page">
            <wp:posOffset>10533880</wp:posOffset>
          </wp:positionV>
          <wp:extent cx="7562088" cy="158503"/>
          <wp:effectExtent l="0" t="0" r="0" b="0"/>
          <wp:wrapNone/>
          <wp:docPr id="364"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1" cstate="print"/>
                  <a:stretch>
                    <a:fillRect/>
                  </a:stretch>
                </pic:blipFill>
                <pic:spPr>
                  <a:xfrm>
                    <a:off x="0" y="0"/>
                    <a:ext cx="7562088" cy="158503"/>
                  </a:xfrm>
                  <a:prstGeom prst="rect">
                    <a:avLst/>
                  </a:prstGeom>
                </pic:spPr>
              </pic:pic>
            </a:graphicData>
          </a:graphic>
        </wp:anchor>
      </w:drawing>
    </w:r>
    <w:r>
      <w:rPr>
        <w:noProof/>
      </w:rPr>
      <mc:AlternateContent>
        <mc:Choice Requires="wps">
          <w:drawing>
            <wp:anchor distT="0" distB="0" distL="0" distR="0" simplePos="0" relativeHeight="483277312" behindDoc="1" locked="0" layoutInCell="1" allowOverlap="1" wp14:anchorId="34FD1103" wp14:editId="6B82658C">
              <wp:simplePos x="0" y="0"/>
              <wp:positionH relativeFrom="page">
                <wp:posOffset>776731</wp:posOffset>
              </wp:positionH>
              <wp:positionV relativeFrom="page">
                <wp:posOffset>10163892</wp:posOffset>
              </wp:positionV>
              <wp:extent cx="1346200" cy="167640"/>
              <wp:effectExtent l="0" t="0" r="0" b="0"/>
              <wp:wrapNone/>
              <wp:docPr id="365" name="Text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0" cy="167640"/>
                      </a:xfrm>
                      <a:prstGeom prst="rect">
                        <a:avLst/>
                      </a:prstGeom>
                    </wps:spPr>
                    <wps:txbx>
                      <w:txbxContent>
                        <w:p w14:paraId="6044A0FB" w14:textId="77777777" w:rsidR="007233FB" w:rsidRDefault="00B116B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wps:txbx>
                    <wps:bodyPr wrap="square" lIns="0" tIns="0" rIns="0" bIns="0" rtlCol="0">
                      <a:noAutofit/>
                    </wps:bodyPr>
                  </wps:wsp>
                </a:graphicData>
              </a:graphic>
            </wp:anchor>
          </w:drawing>
        </mc:Choice>
        <mc:Fallback>
          <w:pict>
            <v:shapetype w14:anchorId="34FD1103" id="_x0000_t202" coordsize="21600,21600" o:spt="202" path="m,l,21600r21600,l21600,xe">
              <v:stroke joinstyle="miter"/>
              <v:path gradientshapeok="t" o:connecttype="rect"/>
            </v:shapetype>
            <v:shape id="Textbox 365" o:spid="_x0000_s1047" type="#_x0000_t202" style="position:absolute;margin-left:61.15pt;margin-top:800.3pt;width:106pt;height:13.2pt;z-index:-20039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" filled="f" stroked="f">
              <v:textbox inset="0,0,0,0">
                <w:txbxContent>
                  <w:p w14:paraId="6044A0FB" w14:textId="77777777" w:rsidR="007233FB" w:rsidRDefault="00B116B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v:textbox>
              <w10:wrap anchorx="page" anchory="page"/>
            </v:shape>
          </w:pict>
        </mc:Fallback>
      </mc:AlternateContent>
    </w:r>
    <w:r>
      <w:rPr>
        <w:noProof/>
      </w:rPr>
      <mc:AlternateContent>
        <mc:Choice Requires="wps">
          <w:drawing>
            <wp:anchor distT="0" distB="0" distL="0" distR="0" simplePos="0" relativeHeight="483277824" behindDoc="1" locked="0" layoutInCell="1" allowOverlap="1" wp14:anchorId="047E9450" wp14:editId="070C7CA2">
              <wp:simplePos x="0" y="0"/>
              <wp:positionH relativeFrom="page">
                <wp:posOffset>6202171</wp:posOffset>
              </wp:positionH>
              <wp:positionV relativeFrom="page">
                <wp:posOffset>10163892</wp:posOffset>
              </wp:positionV>
              <wp:extent cx="624840" cy="167640"/>
              <wp:effectExtent l="0" t="0" r="0" b="0"/>
              <wp:wrapNone/>
              <wp:docPr id="366" name="Text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1DDD0703" w14:textId="77777777" w:rsidR="007233FB" w:rsidRDefault="00B116B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3-</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12</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047E9450" id="Textbox 366" o:spid="_x0000_s1048" type="#_x0000_t202" style="position:absolute;margin-left:488.35pt;margin-top:800.3pt;width:49.2pt;height:13.2pt;z-index:-2003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" filled="f" stroked="f">
              <v:textbox inset="0,0,0,0">
                <w:txbxContent>
                  <w:p w14:paraId="1DDD0703" w14:textId="77777777" w:rsidR="007233FB" w:rsidRDefault="00B116B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3-</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12</w:t>
                    </w:r>
                    <w:r>
                      <w:rPr>
                        <w:rFonts w:ascii="Century Gothic"/>
                        <w:color w:val="808080"/>
                        <w:spacing w:val="-5"/>
                        <w:sz w:val="18"/>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F87E9" w14:textId="77777777" w:rsidR="007233FB" w:rsidRDefault="007233FB">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B3AAE" w14:textId="77777777" w:rsidR="007233FB" w:rsidRDefault="00B116B3">
    <w:pPr>
      <w:pStyle w:val="BodyText"/>
      <w:spacing w:line="14" w:lineRule="auto"/>
    </w:pPr>
    <w:r>
      <w:rPr>
        <w:noProof/>
      </w:rPr>
      <w:drawing>
        <wp:anchor distT="0" distB="0" distL="0" distR="0" simplePos="0" relativeHeight="483278848" behindDoc="1" locked="0" layoutInCell="1" allowOverlap="1" wp14:anchorId="1E672832" wp14:editId="767DD536">
          <wp:simplePos x="0" y="0"/>
          <wp:positionH relativeFrom="page">
            <wp:posOffset>0</wp:posOffset>
          </wp:positionH>
          <wp:positionV relativeFrom="page">
            <wp:posOffset>10533880</wp:posOffset>
          </wp:positionV>
          <wp:extent cx="7562088" cy="158503"/>
          <wp:effectExtent l="0" t="0" r="0" b="0"/>
          <wp:wrapNone/>
          <wp:docPr id="492" name="Image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2" name="Image 492"/>
                  <pic:cNvPicPr/>
                </pic:nvPicPr>
                <pic:blipFill>
                  <a:blip r:embed="rId1" cstate="print"/>
                  <a:stretch>
                    <a:fillRect/>
                  </a:stretch>
                </pic:blipFill>
                <pic:spPr>
                  <a:xfrm>
                    <a:off x="0" y="0"/>
                    <a:ext cx="7562088" cy="158503"/>
                  </a:xfrm>
                  <a:prstGeom prst="rect">
                    <a:avLst/>
                  </a:prstGeom>
                </pic:spPr>
              </pic:pic>
            </a:graphicData>
          </a:graphic>
        </wp:anchor>
      </w:drawing>
    </w:r>
    <w:r>
      <w:rPr>
        <w:noProof/>
      </w:rPr>
      <mc:AlternateContent>
        <mc:Choice Requires="wps">
          <w:drawing>
            <wp:anchor distT="0" distB="0" distL="0" distR="0" simplePos="0" relativeHeight="483279360" behindDoc="1" locked="0" layoutInCell="1" allowOverlap="1" wp14:anchorId="54696AA8" wp14:editId="6B2D9A8D">
              <wp:simplePos x="0" y="0"/>
              <wp:positionH relativeFrom="page">
                <wp:posOffset>776731</wp:posOffset>
              </wp:positionH>
              <wp:positionV relativeFrom="page">
                <wp:posOffset>10163892</wp:posOffset>
              </wp:positionV>
              <wp:extent cx="1346200" cy="167640"/>
              <wp:effectExtent l="0" t="0" r="0" b="0"/>
              <wp:wrapNone/>
              <wp:docPr id="493" name="Text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0" cy="167640"/>
                      </a:xfrm>
                      <a:prstGeom prst="rect">
                        <a:avLst/>
                      </a:prstGeom>
                    </wps:spPr>
                    <wps:txbx>
                      <w:txbxContent>
                        <w:p w14:paraId="3F8D1375" w14:textId="77777777" w:rsidR="007233FB" w:rsidRDefault="00B116B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wps:txbx>
                    <wps:bodyPr wrap="square" lIns="0" tIns="0" rIns="0" bIns="0" rtlCol="0">
                      <a:noAutofit/>
                    </wps:bodyPr>
                  </wps:wsp>
                </a:graphicData>
              </a:graphic>
            </wp:anchor>
          </w:drawing>
        </mc:Choice>
        <mc:Fallback>
          <w:pict>
            <v:shapetype w14:anchorId="54696AA8" id="_x0000_t202" coordsize="21600,21600" o:spt="202" path="m,l,21600r21600,l21600,xe">
              <v:stroke joinstyle="miter"/>
              <v:path gradientshapeok="t" o:connecttype="rect"/>
            </v:shapetype>
            <v:shape id="Textbox 493" o:spid="_x0000_s1049" type="#_x0000_t202" style="position:absolute;margin-left:61.15pt;margin-top:800.3pt;width:106pt;height:13.2pt;z-index:-20037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" filled="f" stroked="f">
              <v:textbox inset="0,0,0,0">
                <w:txbxContent>
                  <w:p w14:paraId="3F8D1375" w14:textId="77777777" w:rsidR="007233FB" w:rsidRDefault="00B116B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v:textbox>
              <w10:wrap anchorx="page" anchory="page"/>
            </v:shape>
          </w:pict>
        </mc:Fallback>
      </mc:AlternateContent>
    </w:r>
    <w:r>
      <w:rPr>
        <w:noProof/>
      </w:rPr>
      <mc:AlternateContent>
        <mc:Choice Requires="wps">
          <w:drawing>
            <wp:anchor distT="0" distB="0" distL="0" distR="0" simplePos="0" relativeHeight="483279872" behindDoc="1" locked="0" layoutInCell="1" allowOverlap="1" wp14:anchorId="4F8F0629" wp14:editId="3CEC454F">
              <wp:simplePos x="0" y="0"/>
              <wp:positionH relativeFrom="page">
                <wp:posOffset>6202171</wp:posOffset>
              </wp:positionH>
              <wp:positionV relativeFrom="page">
                <wp:posOffset>10163892</wp:posOffset>
              </wp:positionV>
              <wp:extent cx="624840" cy="167640"/>
              <wp:effectExtent l="0" t="0" r="0" b="0"/>
              <wp:wrapNone/>
              <wp:docPr id="494" name="Text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2EAEC6D8" w14:textId="77777777" w:rsidR="007233FB" w:rsidRDefault="00B116B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3-</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20</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4F8F0629" id="Textbox 494" o:spid="_x0000_s1050" type="#_x0000_t202" style="position:absolute;margin-left:488.35pt;margin-top:800.3pt;width:49.2pt;height:13.2pt;z-index:-2003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" filled="f" stroked="f">
              <v:textbox inset="0,0,0,0">
                <w:txbxContent>
                  <w:p w14:paraId="2EAEC6D8" w14:textId="77777777" w:rsidR="007233FB" w:rsidRDefault="00B116B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3-</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20</w:t>
                    </w:r>
                    <w:r>
                      <w:rPr>
                        <w:rFonts w:ascii="Century Gothic"/>
                        <w:color w:val="808080"/>
                        <w:spacing w:val="-5"/>
                        <w:sz w:val="18"/>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D770AC" w14:textId="77777777" w:rsidR="00B116B3" w:rsidRDefault="00B116B3">
      <w:r>
        <w:separator/>
      </w:r>
    </w:p>
  </w:footnote>
  <w:footnote w:type="continuationSeparator" w:id="0">
    <w:p w14:paraId="0114D038" w14:textId="77777777" w:rsidR="00B116B3" w:rsidRDefault="00B116B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53803" w14:textId="77777777" w:rsidR="007233FB" w:rsidRDefault="00B116B3">
    <w:pPr>
      <w:pStyle w:val="BodyText"/>
      <w:spacing w:line="14" w:lineRule="auto"/>
    </w:pPr>
    <w:r>
      <w:rPr>
        <w:noProof/>
      </w:rPr>
      <w:drawing>
        <wp:anchor distT="0" distB="0" distL="0" distR="0" simplePos="0" relativeHeight="483272192" behindDoc="1" locked="0" layoutInCell="1" allowOverlap="1" wp14:anchorId="0680C4C7" wp14:editId="1509A7DD">
          <wp:simplePos x="0" y="0"/>
          <wp:positionH relativeFrom="page">
            <wp:posOffset>5613160</wp:posOffset>
          </wp:positionH>
          <wp:positionV relativeFrom="page">
            <wp:posOffset>296387</wp:posOffset>
          </wp:positionV>
          <wp:extent cx="1195841" cy="332586"/>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78E90" w14:textId="77777777" w:rsidR="007233FB" w:rsidRDefault="007233FB">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D342F" w14:textId="77777777" w:rsidR="007233FB" w:rsidRDefault="00B116B3">
    <w:pPr>
      <w:pStyle w:val="BodyText"/>
      <w:spacing w:line="14" w:lineRule="auto"/>
    </w:pPr>
    <w:r>
      <w:rPr>
        <w:noProof/>
      </w:rPr>
      <w:drawing>
        <wp:anchor distT="0" distB="0" distL="0" distR="0" simplePos="0" relativeHeight="483280384" behindDoc="1" locked="0" layoutInCell="1" allowOverlap="1" wp14:anchorId="4F2BCF8D" wp14:editId="5EC6249F">
          <wp:simplePos x="0" y="0"/>
          <wp:positionH relativeFrom="page">
            <wp:posOffset>5613160</wp:posOffset>
          </wp:positionH>
          <wp:positionV relativeFrom="page">
            <wp:posOffset>296387</wp:posOffset>
          </wp:positionV>
          <wp:extent cx="1195841" cy="332586"/>
          <wp:effectExtent l="0" t="0" r="0" b="0"/>
          <wp:wrapNone/>
          <wp:docPr id="1056" name="Image 10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6" name="Image 1056"/>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67738" w14:textId="77777777" w:rsidR="007233FB" w:rsidRDefault="00B116B3">
    <w:pPr>
      <w:pStyle w:val="BodyText"/>
      <w:spacing w:line="14" w:lineRule="auto"/>
    </w:pPr>
    <w:r>
      <w:rPr>
        <w:noProof/>
      </w:rPr>
      <w:drawing>
        <wp:anchor distT="0" distB="0" distL="0" distR="0" simplePos="0" relativeHeight="483282432" behindDoc="1" locked="0" layoutInCell="1" allowOverlap="1" wp14:anchorId="789EEFFA" wp14:editId="04693C3D">
          <wp:simplePos x="0" y="0"/>
          <wp:positionH relativeFrom="page">
            <wp:posOffset>5613160</wp:posOffset>
          </wp:positionH>
          <wp:positionV relativeFrom="page">
            <wp:posOffset>296387</wp:posOffset>
          </wp:positionV>
          <wp:extent cx="1195841" cy="332586"/>
          <wp:effectExtent l="0" t="0" r="0" b="0"/>
          <wp:wrapNone/>
          <wp:docPr id="1643" name="Image 16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3" name="Image 1643"/>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18D98" w14:textId="77777777" w:rsidR="007233FB" w:rsidRDefault="007233FB">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49677" w14:textId="77777777" w:rsidR="007233FB" w:rsidRDefault="00B116B3">
    <w:pPr>
      <w:pStyle w:val="BodyText"/>
      <w:spacing w:line="14" w:lineRule="auto"/>
    </w:pPr>
    <w:r>
      <w:rPr>
        <w:noProof/>
      </w:rPr>
      <w:drawing>
        <wp:anchor distT="0" distB="0" distL="0" distR="0" simplePos="0" relativeHeight="483274240" behindDoc="1" locked="0" layoutInCell="1" allowOverlap="1" wp14:anchorId="6FEDC4F1" wp14:editId="0FA947A4">
          <wp:simplePos x="0" y="0"/>
          <wp:positionH relativeFrom="page">
            <wp:posOffset>5613160</wp:posOffset>
          </wp:positionH>
          <wp:positionV relativeFrom="page">
            <wp:posOffset>296387</wp:posOffset>
          </wp:positionV>
          <wp:extent cx="1195841" cy="332586"/>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A1394" w14:textId="77777777" w:rsidR="007233FB" w:rsidRDefault="007233FB">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6AE360" w14:textId="77777777" w:rsidR="007233FB" w:rsidRDefault="007233FB">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44E6F" w14:textId="77777777" w:rsidR="007233FB" w:rsidRDefault="007233FB">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8FF7D" w14:textId="77777777" w:rsidR="007233FB" w:rsidRDefault="00B116B3">
    <w:pPr>
      <w:pStyle w:val="BodyText"/>
      <w:spacing w:line="14" w:lineRule="auto"/>
    </w:pPr>
    <w:r>
      <w:rPr>
        <w:noProof/>
      </w:rPr>
      <w:drawing>
        <wp:anchor distT="0" distB="0" distL="0" distR="0" simplePos="0" relativeHeight="483276288" behindDoc="1" locked="0" layoutInCell="1" allowOverlap="1" wp14:anchorId="248BEF5C" wp14:editId="276A5DE9">
          <wp:simplePos x="0" y="0"/>
          <wp:positionH relativeFrom="page">
            <wp:posOffset>5613160</wp:posOffset>
          </wp:positionH>
          <wp:positionV relativeFrom="page">
            <wp:posOffset>296387</wp:posOffset>
          </wp:positionV>
          <wp:extent cx="1195841" cy="332586"/>
          <wp:effectExtent l="0" t="0" r="0" b="0"/>
          <wp:wrapNone/>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FAF9E" w14:textId="77777777" w:rsidR="007233FB" w:rsidRDefault="007233FB">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BB482" w14:textId="77777777" w:rsidR="007233FB" w:rsidRDefault="00B116B3">
    <w:pPr>
      <w:pStyle w:val="BodyText"/>
      <w:spacing w:line="14" w:lineRule="auto"/>
    </w:pPr>
    <w:r>
      <w:rPr>
        <w:noProof/>
      </w:rPr>
      <w:drawing>
        <wp:anchor distT="0" distB="0" distL="0" distR="0" simplePos="0" relativeHeight="483278336" behindDoc="1" locked="0" layoutInCell="1" allowOverlap="1" wp14:anchorId="051615D7" wp14:editId="3B509B6B">
          <wp:simplePos x="0" y="0"/>
          <wp:positionH relativeFrom="page">
            <wp:posOffset>5613160</wp:posOffset>
          </wp:positionH>
          <wp:positionV relativeFrom="page">
            <wp:posOffset>296387</wp:posOffset>
          </wp:positionV>
          <wp:extent cx="1195841" cy="332586"/>
          <wp:effectExtent l="0" t="0" r="0" b="0"/>
          <wp:wrapNone/>
          <wp:docPr id="491" name="Image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 name="Image 491"/>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0D0C9E"/>
    <w:multiLevelType w:val="hybridMultilevel"/>
    <w:tmpl w:val="984288E6"/>
    <w:lvl w:ilvl="0" w:tplc="433EECF6">
      <w:numFmt w:val="bullet"/>
      <w:lvlText w:val="●"/>
      <w:lvlJc w:val="left"/>
      <w:pPr>
        <w:ind w:left="124" w:hanging="105"/>
      </w:pPr>
      <w:rPr>
        <w:rFonts w:ascii="Arial" w:eastAsia="Arial" w:hAnsi="Arial" w:cs="Arial" w:hint="default"/>
        <w:b w:val="0"/>
        <w:bCs w:val="0"/>
        <w:i w:val="0"/>
        <w:iCs w:val="0"/>
        <w:spacing w:val="0"/>
        <w:w w:val="96"/>
        <w:sz w:val="18"/>
        <w:szCs w:val="18"/>
        <w:lang w:val="en-US" w:eastAsia="en-US" w:bidi="ar-SA"/>
      </w:rPr>
    </w:lvl>
    <w:lvl w:ilvl="1" w:tplc="484E576C">
      <w:numFmt w:val="bullet"/>
      <w:lvlText w:val="•"/>
      <w:lvlJc w:val="left"/>
      <w:pPr>
        <w:ind w:left="179" w:hanging="105"/>
      </w:pPr>
      <w:rPr>
        <w:rFonts w:hint="default"/>
        <w:lang w:val="en-US" w:eastAsia="en-US" w:bidi="ar-SA"/>
      </w:rPr>
    </w:lvl>
    <w:lvl w:ilvl="2" w:tplc="1D3833EE">
      <w:numFmt w:val="bullet"/>
      <w:lvlText w:val="•"/>
      <w:lvlJc w:val="left"/>
      <w:pPr>
        <w:ind w:left="238" w:hanging="105"/>
      </w:pPr>
      <w:rPr>
        <w:rFonts w:hint="default"/>
        <w:lang w:val="en-US" w:eastAsia="en-US" w:bidi="ar-SA"/>
      </w:rPr>
    </w:lvl>
    <w:lvl w:ilvl="3" w:tplc="835AB43E">
      <w:numFmt w:val="bullet"/>
      <w:lvlText w:val="•"/>
      <w:lvlJc w:val="left"/>
      <w:pPr>
        <w:ind w:left="298" w:hanging="105"/>
      </w:pPr>
      <w:rPr>
        <w:rFonts w:hint="default"/>
        <w:lang w:val="en-US" w:eastAsia="en-US" w:bidi="ar-SA"/>
      </w:rPr>
    </w:lvl>
    <w:lvl w:ilvl="4" w:tplc="1C789120">
      <w:numFmt w:val="bullet"/>
      <w:lvlText w:val="•"/>
      <w:lvlJc w:val="left"/>
      <w:pPr>
        <w:ind w:left="357" w:hanging="105"/>
      </w:pPr>
      <w:rPr>
        <w:rFonts w:hint="default"/>
        <w:lang w:val="en-US" w:eastAsia="en-US" w:bidi="ar-SA"/>
      </w:rPr>
    </w:lvl>
    <w:lvl w:ilvl="5" w:tplc="E1D89D30">
      <w:numFmt w:val="bullet"/>
      <w:lvlText w:val="•"/>
      <w:lvlJc w:val="left"/>
      <w:pPr>
        <w:ind w:left="417" w:hanging="105"/>
      </w:pPr>
      <w:rPr>
        <w:rFonts w:hint="default"/>
        <w:lang w:val="en-US" w:eastAsia="en-US" w:bidi="ar-SA"/>
      </w:rPr>
    </w:lvl>
    <w:lvl w:ilvl="6" w:tplc="C4E05FC2">
      <w:numFmt w:val="bullet"/>
      <w:lvlText w:val="•"/>
      <w:lvlJc w:val="left"/>
      <w:pPr>
        <w:ind w:left="476" w:hanging="105"/>
      </w:pPr>
      <w:rPr>
        <w:rFonts w:hint="default"/>
        <w:lang w:val="en-US" w:eastAsia="en-US" w:bidi="ar-SA"/>
      </w:rPr>
    </w:lvl>
    <w:lvl w:ilvl="7" w:tplc="2A84516A">
      <w:numFmt w:val="bullet"/>
      <w:lvlText w:val="•"/>
      <w:lvlJc w:val="left"/>
      <w:pPr>
        <w:ind w:left="536" w:hanging="105"/>
      </w:pPr>
      <w:rPr>
        <w:rFonts w:hint="default"/>
        <w:lang w:val="en-US" w:eastAsia="en-US" w:bidi="ar-SA"/>
      </w:rPr>
    </w:lvl>
    <w:lvl w:ilvl="8" w:tplc="B98E31DA">
      <w:numFmt w:val="bullet"/>
      <w:lvlText w:val="•"/>
      <w:lvlJc w:val="left"/>
      <w:pPr>
        <w:ind w:left="595" w:hanging="105"/>
      </w:pPr>
      <w:rPr>
        <w:rFonts w:hint="default"/>
        <w:lang w:val="en-US" w:eastAsia="en-US" w:bidi="ar-SA"/>
      </w:rPr>
    </w:lvl>
  </w:abstractNum>
  <w:abstractNum w:abstractNumId="1" w15:restartNumberingAfterBreak="0">
    <w:nsid w:val="074A580B"/>
    <w:multiLevelType w:val="hybridMultilevel"/>
    <w:tmpl w:val="E5685F2C"/>
    <w:lvl w:ilvl="0" w:tplc="8C6CAD30">
      <w:numFmt w:val="bullet"/>
      <w:lvlText w:val="●"/>
      <w:lvlJc w:val="left"/>
      <w:pPr>
        <w:ind w:left="680" w:hanging="110"/>
      </w:pPr>
      <w:rPr>
        <w:rFonts w:ascii="Arial" w:eastAsia="Arial" w:hAnsi="Arial" w:cs="Arial" w:hint="default"/>
        <w:b w:val="0"/>
        <w:bCs w:val="0"/>
        <w:i w:val="0"/>
        <w:iCs w:val="0"/>
        <w:spacing w:val="0"/>
        <w:w w:val="115"/>
        <w:position w:val="3"/>
        <w:sz w:val="10"/>
        <w:szCs w:val="10"/>
        <w:lang w:val="en-US" w:eastAsia="en-US" w:bidi="ar-SA"/>
      </w:rPr>
    </w:lvl>
    <w:lvl w:ilvl="1" w:tplc="A09AA0A0">
      <w:numFmt w:val="bullet"/>
      <w:lvlText w:val="●"/>
      <w:lvlJc w:val="left"/>
      <w:pPr>
        <w:ind w:left="1078" w:hanging="110"/>
      </w:pPr>
      <w:rPr>
        <w:rFonts w:ascii="Arial" w:eastAsia="Arial" w:hAnsi="Arial" w:cs="Arial" w:hint="default"/>
        <w:b w:val="0"/>
        <w:bCs w:val="0"/>
        <w:i w:val="0"/>
        <w:iCs w:val="0"/>
        <w:spacing w:val="0"/>
        <w:w w:val="115"/>
        <w:position w:val="3"/>
        <w:sz w:val="10"/>
        <w:szCs w:val="10"/>
        <w:lang w:val="en-US" w:eastAsia="en-US" w:bidi="ar-SA"/>
      </w:rPr>
    </w:lvl>
    <w:lvl w:ilvl="2" w:tplc="B3B23268">
      <w:numFmt w:val="bullet"/>
      <w:lvlText w:val="•"/>
      <w:lvlJc w:val="left"/>
      <w:pPr>
        <w:ind w:left="624" w:hanging="110"/>
      </w:pPr>
      <w:rPr>
        <w:rFonts w:hint="default"/>
        <w:lang w:val="en-US" w:eastAsia="en-US" w:bidi="ar-SA"/>
      </w:rPr>
    </w:lvl>
    <w:lvl w:ilvl="3" w:tplc="4AC252C8">
      <w:numFmt w:val="bullet"/>
      <w:lvlText w:val="•"/>
      <w:lvlJc w:val="left"/>
      <w:pPr>
        <w:ind w:left="169" w:hanging="110"/>
      </w:pPr>
      <w:rPr>
        <w:rFonts w:hint="default"/>
        <w:lang w:val="en-US" w:eastAsia="en-US" w:bidi="ar-SA"/>
      </w:rPr>
    </w:lvl>
    <w:lvl w:ilvl="4" w:tplc="31F00BE8">
      <w:numFmt w:val="bullet"/>
      <w:lvlText w:val="•"/>
      <w:lvlJc w:val="left"/>
      <w:pPr>
        <w:ind w:left="-287" w:hanging="110"/>
      </w:pPr>
      <w:rPr>
        <w:rFonts w:hint="default"/>
        <w:lang w:val="en-US" w:eastAsia="en-US" w:bidi="ar-SA"/>
      </w:rPr>
    </w:lvl>
    <w:lvl w:ilvl="5" w:tplc="2BC47FDE">
      <w:numFmt w:val="bullet"/>
      <w:lvlText w:val="•"/>
      <w:lvlJc w:val="left"/>
      <w:pPr>
        <w:ind w:left="-742" w:hanging="110"/>
      </w:pPr>
      <w:rPr>
        <w:rFonts w:hint="default"/>
        <w:lang w:val="en-US" w:eastAsia="en-US" w:bidi="ar-SA"/>
      </w:rPr>
    </w:lvl>
    <w:lvl w:ilvl="6" w:tplc="D4ECDE68">
      <w:numFmt w:val="bullet"/>
      <w:lvlText w:val="•"/>
      <w:lvlJc w:val="left"/>
      <w:pPr>
        <w:ind w:left="-1198" w:hanging="110"/>
      </w:pPr>
      <w:rPr>
        <w:rFonts w:hint="default"/>
        <w:lang w:val="en-US" w:eastAsia="en-US" w:bidi="ar-SA"/>
      </w:rPr>
    </w:lvl>
    <w:lvl w:ilvl="7" w:tplc="E88251D4">
      <w:numFmt w:val="bullet"/>
      <w:lvlText w:val="•"/>
      <w:lvlJc w:val="left"/>
      <w:pPr>
        <w:ind w:left="-1653" w:hanging="110"/>
      </w:pPr>
      <w:rPr>
        <w:rFonts w:hint="default"/>
        <w:lang w:val="en-US" w:eastAsia="en-US" w:bidi="ar-SA"/>
      </w:rPr>
    </w:lvl>
    <w:lvl w:ilvl="8" w:tplc="83B06048">
      <w:numFmt w:val="bullet"/>
      <w:lvlText w:val="•"/>
      <w:lvlJc w:val="left"/>
      <w:pPr>
        <w:ind w:left="-2109" w:hanging="110"/>
      </w:pPr>
      <w:rPr>
        <w:rFonts w:hint="default"/>
        <w:lang w:val="en-US" w:eastAsia="en-US" w:bidi="ar-SA"/>
      </w:rPr>
    </w:lvl>
  </w:abstractNum>
  <w:abstractNum w:abstractNumId="2" w15:restartNumberingAfterBreak="0">
    <w:nsid w:val="08B41C87"/>
    <w:multiLevelType w:val="hybridMultilevel"/>
    <w:tmpl w:val="60D8DA70"/>
    <w:lvl w:ilvl="0" w:tplc="91F85DA6">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377039AC">
      <w:numFmt w:val="bullet"/>
      <w:lvlText w:val="•"/>
      <w:lvlJc w:val="left"/>
      <w:pPr>
        <w:ind w:left="180" w:hanging="105"/>
      </w:pPr>
      <w:rPr>
        <w:rFonts w:hint="default"/>
        <w:lang w:val="en-US" w:eastAsia="en-US" w:bidi="ar-SA"/>
      </w:rPr>
    </w:lvl>
    <w:lvl w:ilvl="2" w:tplc="EDD8FDA0">
      <w:numFmt w:val="bullet"/>
      <w:lvlText w:val="•"/>
      <w:lvlJc w:val="left"/>
      <w:pPr>
        <w:ind w:left="241" w:hanging="105"/>
      </w:pPr>
      <w:rPr>
        <w:rFonts w:hint="default"/>
        <w:lang w:val="en-US" w:eastAsia="en-US" w:bidi="ar-SA"/>
      </w:rPr>
    </w:lvl>
    <w:lvl w:ilvl="3" w:tplc="6C78917C">
      <w:numFmt w:val="bullet"/>
      <w:lvlText w:val="•"/>
      <w:lvlJc w:val="left"/>
      <w:pPr>
        <w:ind w:left="302" w:hanging="105"/>
      </w:pPr>
      <w:rPr>
        <w:rFonts w:hint="default"/>
        <w:lang w:val="en-US" w:eastAsia="en-US" w:bidi="ar-SA"/>
      </w:rPr>
    </w:lvl>
    <w:lvl w:ilvl="4" w:tplc="B7A84980">
      <w:numFmt w:val="bullet"/>
      <w:lvlText w:val="•"/>
      <w:lvlJc w:val="left"/>
      <w:pPr>
        <w:ind w:left="363" w:hanging="105"/>
      </w:pPr>
      <w:rPr>
        <w:rFonts w:hint="default"/>
        <w:lang w:val="en-US" w:eastAsia="en-US" w:bidi="ar-SA"/>
      </w:rPr>
    </w:lvl>
    <w:lvl w:ilvl="5" w:tplc="462A3678">
      <w:numFmt w:val="bullet"/>
      <w:lvlText w:val="•"/>
      <w:lvlJc w:val="left"/>
      <w:pPr>
        <w:ind w:left="424" w:hanging="105"/>
      </w:pPr>
      <w:rPr>
        <w:rFonts w:hint="default"/>
        <w:lang w:val="en-US" w:eastAsia="en-US" w:bidi="ar-SA"/>
      </w:rPr>
    </w:lvl>
    <w:lvl w:ilvl="6" w:tplc="0CBCF66C">
      <w:numFmt w:val="bullet"/>
      <w:lvlText w:val="•"/>
      <w:lvlJc w:val="left"/>
      <w:pPr>
        <w:ind w:left="485" w:hanging="105"/>
      </w:pPr>
      <w:rPr>
        <w:rFonts w:hint="default"/>
        <w:lang w:val="en-US" w:eastAsia="en-US" w:bidi="ar-SA"/>
      </w:rPr>
    </w:lvl>
    <w:lvl w:ilvl="7" w:tplc="253CCEF2">
      <w:numFmt w:val="bullet"/>
      <w:lvlText w:val="•"/>
      <w:lvlJc w:val="left"/>
      <w:pPr>
        <w:ind w:left="546" w:hanging="105"/>
      </w:pPr>
      <w:rPr>
        <w:rFonts w:hint="default"/>
        <w:lang w:val="en-US" w:eastAsia="en-US" w:bidi="ar-SA"/>
      </w:rPr>
    </w:lvl>
    <w:lvl w:ilvl="8" w:tplc="A3FC9D5C">
      <w:numFmt w:val="bullet"/>
      <w:lvlText w:val="•"/>
      <w:lvlJc w:val="left"/>
      <w:pPr>
        <w:ind w:left="607" w:hanging="105"/>
      </w:pPr>
      <w:rPr>
        <w:rFonts w:hint="default"/>
        <w:lang w:val="en-US" w:eastAsia="en-US" w:bidi="ar-SA"/>
      </w:rPr>
    </w:lvl>
  </w:abstractNum>
  <w:abstractNum w:abstractNumId="3" w15:restartNumberingAfterBreak="0">
    <w:nsid w:val="095A6346"/>
    <w:multiLevelType w:val="hybridMultilevel"/>
    <w:tmpl w:val="83AE503C"/>
    <w:lvl w:ilvl="0" w:tplc="6588A832">
      <w:numFmt w:val="bullet"/>
      <w:lvlText w:val="●"/>
      <w:lvlJc w:val="left"/>
      <w:pPr>
        <w:ind w:left="804" w:hanging="110"/>
      </w:pPr>
      <w:rPr>
        <w:rFonts w:ascii="Arial" w:eastAsia="Arial" w:hAnsi="Arial" w:cs="Arial" w:hint="default"/>
        <w:b w:val="0"/>
        <w:bCs w:val="0"/>
        <w:i w:val="0"/>
        <w:iCs w:val="0"/>
        <w:spacing w:val="0"/>
        <w:w w:val="115"/>
        <w:position w:val="3"/>
        <w:sz w:val="10"/>
        <w:szCs w:val="10"/>
        <w:lang w:val="en-US" w:eastAsia="en-US" w:bidi="ar-SA"/>
      </w:rPr>
    </w:lvl>
    <w:lvl w:ilvl="1" w:tplc="F014C1EE">
      <w:numFmt w:val="bullet"/>
      <w:lvlText w:val="●"/>
      <w:lvlJc w:val="left"/>
      <w:pPr>
        <w:ind w:left="1284" w:hanging="110"/>
      </w:pPr>
      <w:rPr>
        <w:rFonts w:ascii="Arial" w:eastAsia="Arial" w:hAnsi="Arial" w:cs="Arial" w:hint="default"/>
        <w:b w:val="0"/>
        <w:bCs w:val="0"/>
        <w:i w:val="0"/>
        <w:iCs w:val="0"/>
        <w:spacing w:val="0"/>
        <w:w w:val="115"/>
        <w:position w:val="3"/>
        <w:sz w:val="10"/>
        <w:szCs w:val="10"/>
        <w:lang w:val="en-US" w:eastAsia="en-US" w:bidi="ar-SA"/>
      </w:rPr>
    </w:lvl>
    <w:lvl w:ilvl="2" w:tplc="524EDF8E">
      <w:numFmt w:val="bullet"/>
      <w:lvlText w:val="•"/>
      <w:lvlJc w:val="left"/>
      <w:pPr>
        <w:ind w:left="1133" w:hanging="110"/>
      </w:pPr>
      <w:rPr>
        <w:rFonts w:hint="default"/>
        <w:lang w:val="en-US" w:eastAsia="en-US" w:bidi="ar-SA"/>
      </w:rPr>
    </w:lvl>
    <w:lvl w:ilvl="3" w:tplc="01B28196">
      <w:numFmt w:val="bullet"/>
      <w:lvlText w:val="•"/>
      <w:lvlJc w:val="left"/>
      <w:pPr>
        <w:ind w:left="986" w:hanging="110"/>
      </w:pPr>
      <w:rPr>
        <w:rFonts w:hint="default"/>
        <w:lang w:val="en-US" w:eastAsia="en-US" w:bidi="ar-SA"/>
      </w:rPr>
    </w:lvl>
    <w:lvl w:ilvl="4" w:tplc="B59E13E2">
      <w:numFmt w:val="bullet"/>
      <w:lvlText w:val="•"/>
      <w:lvlJc w:val="left"/>
      <w:pPr>
        <w:ind w:left="840" w:hanging="110"/>
      </w:pPr>
      <w:rPr>
        <w:rFonts w:hint="default"/>
        <w:lang w:val="en-US" w:eastAsia="en-US" w:bidi="ar-SA"/>
      </w:rPr>
    </w:lvl>
    <w:lvl w:ilvl="5" w:tplc="34F877D4">
      <w:numFmt w:val="bullet"/>
      <w:lvlText w:val="•"/>
      <w:lvlJc w:val="left"/>
      <w:pPr>
        <w:ind w:left="693" w:hanging="110"/>
      </w:pPr>
      <w:rPr>
        <w:rFonts w:hint="default"/>
        <w:lang w:val="en-US" w:eastAsia="en-US" w:bidi="ar-SA"/>
      </w:rPr>
    </w:lvl>
    <w:lvl w:ilvl="6" w:tplc="A4BC27FC">
      <w:numFmt w:val="bullet"/>
      <w:lvlText w:val="•"/>
      <w:lvlJc w:val="left"/>
      <w:pPr>
        <w:ind w:left="546" w:hanging="110"/>
      </w:pPr>
      <w:rPr>
        <w:rFonts w:hint="default"/>
        <w:lang w:val="en-US" w:eastAsia="en-US" w:bidi="ar-SA"/>
      </w:rPr>
    </w:lvl>
    <w:lvl w:ilvl="7" w:tplc="682242C0">
      <w:numFmt w:val="bullet"/>
      <w:lvlText w:val="•"/>
      <w:lvlJc w:val="left"/>
      <w:pPr>
        <w:ind w:left="400" w:hanging="110"/>
      </w:pPr>
      <w:rPr>
        <w:rFonts w:hint="default"/>
        <w:lang w:val="en-US" w:eastAsia="en-US" w:bidi="ar-SA"/>
      </w:rPr>
    </w:lvl>
    <w:lvl w:ilvl="8" w:tplc="402C41AE">
      <w:numFmt w:val="bullet"/>
      <w:lvlText w:val="•"/>
      <w:lvlJc w:val="left"/>
      <w:pPr>
        <w:ind w:left="253" w:hanging="110"/>
      </w:pPr>
      <w:rPr>
        <w:rFonts w:hint="default"/>
        <w:lang w:val="en-US" w:eastAsia="en-US" w:bidi="ar-SA"/>
      </w:rPr>
    </w:lvl>
  </w:abstractNum>
  <w:abstractNum w:abstractNumId="4" w15:restartNumberingAfterBreak="0">
    <w:nsid w:val="0DAA751B"/>
    <w:multiLevelType w:val="hybridMultilevel"/>
    <w:tmpl w:val="99D88448"/>
    <w:lvl w:ilvl="0" w:tplc="2A3EDEC2">
      <w:numFmt w:val="bullet"/>
      <w:lvlText w:val="○"/>
      <w:lvlJc w:val="left"/>
      <w:pPr>
        <w:ind w:left="828" w:hanging="360"/>
      </w:pPr>
      <w:rPr>
        <w:rFonts w:ascii="Times New Roman" w:eastAsia="Times New Roman" w:hAnsi="Times New Roman" w:cs="Times New Roman" w:hint="default"/>
        <w:b w:val="0"/>
        <w:bCs w:val="0"/>
        <w:i w:val="0"/>
        <w:iCs w:val="0"/>
        <w:color w:val="5F5F5F"/>
        <w:spacing w:val="0"/>
        <w:w w:val="100"/>
        <w:sz w:val="20"/>
        <w:szCs w:val="20"/>
        <w:lang w:val="en-US" w:eastAsia="en-US" w:bidi="ar-SA"/>
      </w:rPr>
    </w:lvl>
    <w:lvl w:ilvl="1" w:tplc="5FE8CA6C">
      <w:numFmt w:val="bullet"/>
      <w:lvlText w:val="•"/>
      <w:lvlJc w:val="left"/>
      <w:pPr>
        <w:ind w:left="1724" w:hanging="360"/>
      </w:pPr>
      <w:rPr>
        <w:rFonts w:hint="default"/>
        <w:lang w:val="en-US" w:eastAsia="en-US" w:bidi="ar-SA"/>
      </w:rPr>
    </w:lvl>
    <w:lvl w:ilvl="2" w:tplc="37DA2C3A">
      <w:numFmt w:val="bullet"/>
      <w:lvlText w:val="•"/>
      <w:lvlJc w:val="left"/>
      <w:pPr>
        <w:ind w:left="2629" w:hanging="360"/>
      </w:pPr>
      <w:rPr>
        <w:rFonts w:hint="default"/>
        <w:lang w:val="en-US" w:eastAsia="en-US" w:bidi="ar-SA"/>
      </w:rPr>
    </w:lvl>
    <w:lvl w:ilvl="3" w:tplc="1570CBD2">
      <w:numFmt w:val="bullet"/>
      <w:lvlText w:val="•"/>
      <w:lvlJc w:val="left"/>
      <w:pPr>
        <w:ind w:left="3534" w:hanging="360"/>
      </w:pPr>
      <w:rPr>
        <w:rFonts w:hint="default"/>
        <w:lang w:val="en-US" w:eastAsia="en-US" w:bidi="ar-SA"/>
      </w:rPr>
    </w:lvl>
    <w:lvl w:ilvl="4" w:tplc="B5C491C4">
      <w:numFmt w:val="bullet"/>
      <w:lvlText w:val="•"/>
      <w:lvlJc w:val="left"/>
      <w:pPr>
        <w:ind w:left="4439" w:hanging="360"/>
      </w:pPr>
      <w:rPr>
        <w:rFonts w:hint="default"/>
        <w:lang w:val="en-US" w:eastAsia="en-US" w:bidi="ar-SA"/>
      </w:rPr>
    </w:lvl>
    <w:lvl w:ilvl="5" w:tplc="7E1C7876">
      <w:numFmt w:val="bullet"/>
      <w:lvlText w:val="•"/>
      <w:lvlJc w:val="left"/>
      <w:pPr>
        <w:ind w:left="5344" w:hanging="360"/>
      </w:pPr>
      <w:rPr>
        <w:rFonts w:hint="default"/>
        <w:lang w:val="en-US" w:eastAsia="en-US" w:bidi="ar-SA"/>
      </w:rPr>
    </w:lvl>
    <w:lvl w:ilvl="6" w:tplc="E2987924">
      <w:numFmt w:val="bullet"/>
      <w:lvlText w:val="•"/>
      <w:lvlJc w:val="left"/>
      <w:pPr>
        <w:ind w:left="6249" w:hanging="360"/>
      </w:pPr>
      <w:rPr>
        <w:rFonts w:hint="default"/>
        <w:lang w:val="en-US" w:eastAsia="en-US" w:bidi="ar-SA"/>
      </w:rPr>
    </w:lvl>
    <w:lvl w:ilvl="7" w:tplc="F326C472">
      <w:numFmt w:val="bullet"/>
      <w:lvlText w:val="•"/>
      <w:lvlJc w:val="left"/>
      <w:pPr>
        <w:ind w:left="7154" w:hanging="360"/>
      </w:pPr>
      <w:rPr>
        <w:rFonts w:hint="default"/>
        <w:lang w:val="en-US" w:eastAsia="en-US" w:bidi="ar-SA"/>
      </w:rPr>
    </w:lvl>
    <w:lvl w:ilvl="8" w:tplc="F9804A2C">
      <w:numFmt w:val="bullet"/>
      <w:lvlText w:val="•"/>
      <w:lvlJc w:val="left"/>
      <w:pPr>
        <w:ind w:left="8059" w:hanging="360"/>
      </w:pPr>
      <w:rPr>
        <w:rFonts w:hint="default"/>
        <w:lang w:val="en-US" w:eastAsia="en-US" w:bidi="ar-SA"/>
      </w:rPr>
    </w:lvl>
  </w:abstractNum>
  <w:abstractNum w:abstractNumId="5" w15:restartNumberingAfterBreak="0">
    <w:nsid w:val="0F2E0C20"/>
    <w:multiLevelType w:val="hybridMultilevel"/>
    <w:tmpl w:val="A59AAE18"/>
    <w:lvl w:ilvl="0" w:tplc="6408F3C6">
      <w:numFmt w:val="bullet"/>
      <w:lvlText w:val="●"/>
      <w:lvlJc w:val="left"/>
      <w:pPr>
        <w:ind w:left="217" w:hanging="90"/>
      </w:pPr>
      <w:rPr>
        <w:rFonts w:ascii="Arial" w:eastAsia="Arial" w:hAnsi="Arial" w:cs="Arial" w:hint="default"/>
        <w:b w:val="0"/>
        <w:bCs w:val="0"/>
        <w:i w:val="0"/>
        <w:iCs w:val="0"/>
        <w:color w:val="FFFFFF"/>
        <w:spacing w:val="0"/>
        <w:w w:val="112"/>
        <w:position w:val="2"/>
        <w:sz w:val="10"/>
        <w:szCs w:val="10"/>
        <w:lang w:val="en-US" w:eastAsia="en-US" w:bidi="ar-SA"/>
      </w:rPr>
    </w:lvl>
    <w:lvl w:ilvl="1" w:tplc="A002D93A">
      <w:numFmt w:val="bullet"/>
      <w:lvlText w:val="●"/>
      <w:lvlJc w:val="left"/>
      <w:pPr>
        <w:ind w:left="1336" w:hanging="90"/>
      </w:pPr>
      <w:rPr>
        <w:rFonts w:ascii="Arial" w:eastAsia="Arial" w:hAnsi="Arial" w:cs="Arial" w:hint="default"/>
        <w:spacing w:val="0"/>
        <w:w w:val="112"/>
        <w:lang w:val="en-US" w:eastAsia="en-US" w:bidi="ar-SA"/>
      </w:rPr>
    </w:lvl>
    <w:lvl w:ilvl="2" w:tplc="48B6E51C">
      <w:numFmt w:val="bullet"/>
      <w:lvlText w:val="•"/>
      <w:lvlJc w:val="left"/>
      <w:pPr>
        <w:ind w:left="1095" w:hanging="90"/>
      </w:pPr>
      <w:rPr>
        <w:rFonts w:hint="default"/>
        <w:lang w:val="en-US" w:eastAsia="en-US" w:bidi="ar-SA"/>
      </w:rPr>
    </w:lvl>
    <w:lvl w:ilvl="3" w:tplc="00C25574">
      <w:numFmt w:val="bullet"/>
      <w:lvlText w:val="•"/>
      <w:lvlJc w:val="left"/>
      <w:pPr>
        <w:ind w:left="851" w:hanging="90"/>
      </w:pPr>
      <w:rPr>
        <w:rFonts w:hint="default"/>
        <w:lang w:val="en-US" w:eastAsia="en-US" w:bidi="ar-SA"/>
      </w:rPr>
    </w:lvl>
    <w:lvl w:ilvl="4" w:tplc="99107A4E">
      <w:numFmt w:val="bullet"/>
      <w:lvlText w:val="•"/>
      <w:lvlJc w:val="left"/>
      <w:pPr>
        <w:ind w:left="607" w:hanging="90"/>
      </w:pPr>
      <w:rPr>
        <w:rFonts w:hint="default"/>
        <w:lang w:val="en-US" w:eastAsia="en-US" w:bidi="ar-SA"/>
      </w:rPr>
    </w:lvl>
    <w:lvl w:ilvl="5" w:tplc="91BE9DA0">
      <w:numFmt w:val="bullet"/>
      <w:lvlText w:val="•"/>
      <w:lvlJc w:val="left"/>
      <w:pPr>
        <w:ind w:left="363" w:hanging="90"/>
      </w:pPr>
      <w:rPr>
        <w:rFonts w:hint="default"/>
        <w:lang w:val="en-US" w:eastAsia="en-US" w:bidi="ar-SA"/>
      </w:rPr>
    </w:lvl>
    <w:lvl w:ilvl="6" w:tplc="925C4BBA">
      <w:numFmt w:val="bullet"/>
      <w:lvlText w:val="•"/>
      <w:lvlJc w:val="left"/>
      <w:pPr>
        <w:ind w:left="118" w:hanging="90"/>
      </w:pPr>
      <w:rPr>
        <w:rFonts w:hint="default"/>
        <w:lang w:val="en-US" w:eastAsia="en-US" w:bidi="ar-SA"/>
      </w:rPr>
    </w:lvl>
    <w:lvl w:ilvl="7" w:tplc="974230F6">
      <w:numFmt w:val="bullet"/>
      <w:lvlText w:val="•"/>
      <w:lvlJc w:val="left"/>
      <w:pPr>
        <w:ind w:left="-126" w:hanging="90"/>
      </w:pPr>
      <w:rPr>
        <w:rFonts w:hint="default"/>
        <w:lang w:val="en-US" w:eastAsia="en-US" w:bidi="ar-SA"/>
      </w:rPr>
    </w:lvl>
    <w:lvl w:ilvl="8" w:tplc="CED8EA26">
      <w:numFmt w:val="bullet"/>
      <w:lvlText w:val="•"/>
      <w:lvlJc w:val="left"/>
      <w:pPr>
        <w:ind w:left="-370" w:hanging="90"/>
      </w:pPr>
      <w:rPr>
        <w:rFonts w:hint="default"/>
        <w:lang w:val="en-US" w:eastAsia="en-US" w:bidi="ar-SA"/>
      </w:rPr>
    </w:lvl>
  </w:abstractNum>
  <w:abstractNum w:abstractNumId="6" w15:restartNumberingAfterBreak="0">
    <w:nsid w:val="0F7F2810"/>
    <w:multiLevelType w:val="hybridMultilevel"/>
    <w:tmpl w:val="3AB8F0E4"/>
    <w:lvl w:ilvl="0" w:tplc="ECBA5626">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8AA8B68A">
      <w:numFmt w:val="bullet"/>
      <w:lvlText w:val="•"/>
      <w:lvlJc w:val="left"/>
      <w:pPr>
        <w:ind w:left="189" w:hanging="105"/>
      </w:pPr>
      <w:rPr>
        <w:rFonts w:hint="default"/>
        <w:lang w:val="en-US" w:eastAsia="en-US" w:bidi="ar-SA"/>
      </w:rPr>
    </w:lvl>
    <w:lvl w:ilvl="2" w:tplc="7A5A4556">
      <w:numFmt w:val="bullet"/>
      <w:lvlText w:val="•"/>
      <w:lvlJc w:val="left"/>
      <w:pPr>
        <w:ind w:left="258" w:hanging="105"/>
      </w:pPr>
      <w:rPr>
        <w:rFonts w:hint="default"/>
        <w:lang w:val="en-US" w:eastAsia="en-US" w:bidi="ar-SA"/>
      </w:rPr>
    </w:lvl>
    <w:lvl w:ilvl="3" w:tplc="88EE8E94">
      <w:numFmt w:val="bullet"/>
      <w:lvlText w:val="•"/>
      <w:lvlJc w:val="left"/>
      <w:pPr>
        <w:ind w:left="327" w:hanging="105"/>
      </w:pPr>
      <w:rPr>
        <w:rFonts w:hint="default"/>
        <w:lang w:val="en-US" w:eastAsia="en-US" w:bidi="ar-SA"/>
      </w:rPr>
    </w:lvl>
    <w:lvl w:ilvl="4" w:tplc="663A162C">
      <w:numFmt w:val="bullet"/>
      <w:lvlText w:val="•"/>
      <w:lvlJc w:val="left"/>
      <w:pPr>
        <w:ind w:left="396" w:hanging="105"/>
      </w:pPr>
      <w:rPr>
        <w:rFonts w:hint="default"/>
        <w:lang w:val="en-US" w:eastAsia="en-US" w:bidi="ar-SA"/>
      </w:rPr>
    </w:lvl>
    <w:lvl w:ilvl="5" w:tplc="1DD26132">
      <w:numFmt w:val="bullet"/>
      <w:lvlText w:val="•"/>
      <w:lvlJc w:val="left"/>
      <w:pPr>
        <w:ind w:left="466" w:hanging="105"/>
      </w:pPr>
      <w:rPr>
        <w:rFonts w:hint="default"/>
        <w:lang w:val="en-US" w:eastAsia="en-US" w:bidi="ar-SA"/>
      </w:rPr>
    </w:lvl>
    <w:lvl w:ilvl="6" w:tplc="2F5C3BF4">
      <w:numFmt w:val="bullet"/>
      <w:lvlText w:val="•"/>
      <w:lvlJc w:val="left"/>
      <w:pPr>
        <w:ind w:left="535" w:hanging="105"/>
      </w:pPr>
      <w:rPr>
        <w:rFonts w:hint="default"/>
        <w:lang w:val="en-US" w:eastAsia="en-US" w:bidi="ar-SA"/>
      </w:rPr>
    </w:lvl>
    <w:lvl w:ilvl="7" w:tplc="6CFA4C0C">
      <w:numFmt w:val="bullet"/>
      <w:lvlText w:val="•"/>
      <w:lvlJc w:val="left"/>
      <w:pPr>
        <w:ind w:left="604" w:hanging="105"/>
      </w:pPr>
      <w:rPr>
        <w:rFonts w:hint="default"/>
        <w:lang w:val="en-US" w:eastAsia="en-US" w:bidi="ar-SA"/>
      </w:rPr>
    </w:lvl>
    <w:lvl w:ilvl="8" w:tplc="CC2EBF6C">
      <w:numFmt w:val="bullet"/>
      <w:lvlText w:val="•"/>
      <w:lvlJc w:val="left"/>
      <w:pPr>
        <w:ind w:left="673" w:hanging="105"/>
      </w:pPr>
      <w:rPr>
        <w:rFonts w:hint="default"/>
        <w:lang w:val="en-US" w:eastAsia="en-US" w:bidi="ar-SA"/>
      </w:rPr>
    </w:lvl>
  </w:abstractNum>
  <w:abstractNum w:abstractNumId="7" w15:restartNumberingAfterBreak="0">
    <w:nsid w:val="11A651F0"/>
    <w:multiLevelType w:val="hybridMultilevel"/>
    <w:tmpl w:val="73BE9CD8"/>
    <w:lvl w:ilvl="0" w:tplc="87B01298">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A9B03468">
      <w:numFmt w:val="bullet"/>
      <w:lvlText w:val="•"/>
      <w:lvlJc w:val="left"/>
      <w:pPr>
        <w:ind w:left="167" w:hanging="105"/>
      </w:pPr>
      <w:rPr>
        <w:rFonts w:hint="default"/>
        <w:lang w:val="en-US" w:eastAsia="en-US" w:bidi="ar-SA"/>
      </w:rPr>
    </w:lvl>
    <w:lvl w:ilvl="2" w:tplc="D99AA0BE">
      <w:numFmt w:val="bullet"/>
      <w:lvlText w:val="•"/>
      <w:lvlJc w:val="left"/>
      <w:pPr>
        <w:ind w:left="214" w:hanging="105"/>
      </w:pPr>
      <w:rPr>
        <w:rFonts w:hint="default"/>
        <w:lang w:val="en-US" w:eastAsia="en-US" w:bidi="ar-SA"/>
      </w:rPr>
    </w:lvl>
    <w:lvl w:ilvl="3" w:tplc="429A6BB8">
      <w:numFmt w:val="bullet"/>
      <w:lvlText w:val="•"/>
      <w:lvlJc w:val="left"/>
      <w:pPr>
        <w:ind w:left="262" w:hanging="105"/>
      </w:pPr>
      <w:rPr>
        <w:rFonts w:hint="default"/>
        <w:lang w:val="en-US" w:eastAsia="en-US" w:bidi="ar-SA"/>
      </w:rPr>
    </w:lvl>
    <w:lvl w:ilvl="4" w:tplc="F73C4348">
      <w:numFmt w:val="bullet"/>
      <w:lvlText w:val="•"/>
      <w:lvlJc w:val="left"/>
      <w:pPr>
        <w:ind w:left="309" w:hanging="105"/>
      </w:pPr>
      <w:rPr>
        <w:rFonts w:hint="default"/>
        <w:lang w:val="en-US" w:eastAsia="en-US" w:bidi="ar-SA"/>
      </w:rPr>
    </w:lvl>
    <w:lvl w:ilvl="5" w:tplc="8460C65C">
      <w:numFmt w:val="bullet"/>
      <w:lvlText w:val="•"/>
      <w:lvlJc w:val="left"/>
      <w:pPr>
        <w:ind w:left="357" w:hanging="105"/>
      </w:pPr>
      <w:rPr>
        <w:rFonts w:hint="default"/>
        <w:lang w:val="en-US" w:eastAsia="en-US" w:bidi="ar-SA"/>
      </w:rPr>
    </w:lvl>
    <w:lvl w:ilvl="6" w:tplc="49804834">
      <w:numFmt w:val="bullet"/>
      <w:lvlText w:val="•"/>
      <w:lvlJc w:val="left"/>
      <w:pPr>
        <w:ind w:left="404" w:hanging="105"/>
      </w:pPr>
      <w:rPr>
        <w:rFonts w:hint="default"/>
        <w:lang w:val="en-US" w:eastAsia="en-US" w:bidi="ar-SA"/>
      </w:rPr>
    </w:lvl>
    <w:lvl w:ilvl="7" w:tplc="5666DB00">
      <w:numFmt w:val="bullet"/>
      <w:lvlText w:val="•"/>
      <w:lvlJc w:val="left"/>
      <w:pPr>
        <w:ind w:left="452" w:hanging="105"/>
      </w:pPr>
      <w:rPr>
        <w:rFonts w:hint="default"/>
        <w:lang w:val="en-US" w:eastAsia="en-US" w:bidi="ar-SA"/>
      </w:rPr>
    </w:lvl>
    <w:lvl w:ilvl="8" w:tplc="34DAE5A8">
      <w:numFmt w:val="bullet"/>
      <w:lvlText w:val="•"/>
      <w:lvlJc w:val="left"/>
      <w:pPr>
        <w:ind w:left="499" w:hanging="105"/>
      </w:pPr>
      <w:rPr>
        <w:rFonts w:hint="default"/>
        <w:lang w:val="en-US" w:eastAsia="en-US" w:bidi="ar-SA"/>
      </w:rPr>
    </w:lvl>
  </w:abstractNum>
  <w:abstractNum w:abstractNumId="8" w15:restartNumberingAfterBreak="0">
    <w:nsid w:val="13223CFE"/>
    <w:multiLevelType w:val="hybridMultilevel"/>
    <w:tmpl w:val="213A33B0"/>
    <w:lvl w:ilvl="0" w:tplc="4B7C27E4">
      <w:numFmt w:val="bullet"/>
      <w:lvlText w:val="●"/>
      <w:lvlJc w:val="left"/>
      <w:pPr>
        <w:ind w:left="3045" w:hanging="110"/>
      </w:pPr>
      <w:rPr>
        <w:rFonts w:ascii="Arial" w:eastAsia="Arial" w:hAnsi="Arial" w:cs="Arial" w:hint="default"/>
        <w:b w:val="0"/>
        <w:bCs w:val="0"/>
        <w:i w:val="0"/>
        <w:iCs w:val="0"/>
        <w:spacing w:val="0"/>
        <w:w w:val="115"/>
        <w:position w:val="5"/>
        <w:sz w:val="10"/>
        <w:szCs w:val="10"/>
        <w:lang w:val="en-US" w:eastAsia="en-US" w:bidi="ar-SA"/>
      </w:rPr>
    </w:lvl>
    <w:lvl w:ilvl="1" w:tplc="B4525DDE">
      <w:numFmt w:val="bullet"/>
      <w:lvlText w:val="•"/>
      <w:lvlJc w:val="left"/>
      <w:pPr>
        <w:ind w:left="3132" w:hanging="110"/>
      </w:pPr>
      <w:rPr>
        <w:rFonts w:hint="default"/>
        <w:lang w:val="en-US" w:eastAsia="en-US" w:bidi="ar-SA"/>
      </w:rPr>
    </w:lvl>
    <w:lvl w:ilvl="2" w:tplc="84D08A28">
      <w:numFmt w:val="bullet"/>
      <w:lvlText w:val="•"/>
      <w:lvlJc w:val="left"/>
      <w:pPr>
        <w:ind w:left="3225" w:hanging="110"/>
      </w:pPr>
      <w:rPr>
        <w:rFonts w:hint="default"/>
        <w:lang w:val="en-US" w:eastAsia="en-US" w:bidi="ar-SA"/>
      </w:rPr>
    </w:lvl>
    <w:lvl w:ilvl="3" w:tplc="C73E3480">
      <w:numFmt w:val="bullet"/>
      <w:lvlText w:val="•"/>
      <w:lvlJc w:val="left"/>
      <w:pPr>
        <w:ind w:left="3318" w:hanging="110"/>
      </w:pPr>
      <w:rPr>
        <w:rFonts w:hint="default"/>
        <w:lang w:val="en-US" w:eastAsia="en-US" w:bidi="ar-SA"/>
      </w:rPr>
    </w:lvl>
    <w:lvl w:ilvl="4" w:tplc="7918FE2E">
      <w:numFmt w:val="bullet"/>
      <w:lvlText w:val="•"/>
      <w:lvlJc w:val="left"/>
      <w:pPr>
        <w:ind w:left="3411" w:hanging="110"/>
      </w:pPr>
      <w:rPr>
        <w:rFonts w:hint="default"/>
        <w:lang w:val="en-US" w:eastAsia="en-US" w:bidi="ar-SA"/>
      </w:rPr>
    </w:lvl>
    <w:lvl w:ilvl="5" w:tplc="E1145584">
      <w:numFmt w:val="bullet"/>
      <w:lvlText w:val="•"/>
      <w:lvlJc w:val="left"/>
      <w:pPr>
        <w:ind w:left="3504" w:hanging="110"/>
      </w:pPr>
      <w:rPr>
        <w:rFonts w:hint="default"/>
        <w:lang w:val="en-US" w:eastAsia="en-US" w:bidi="ar-SA"/>
      </w:rPr>
    </w:lvl>
    <w:lvl w:ilvl="6" w:tplc="FB26A6B6">
      <w:numFmt w:val="bullet"/>
      <w:lvlText w:val="•"/>
      <w:lvlJc w:val="left"/>
      <w:pPr>
        <w:ind w:left="3596" w:hanging="110"/>
      </w:pPr>
      <w:rPr>
        <w:rFonts w:hint="default"/>
        <w:lang w:val="en-US" w:eastAsia="en-US" w:bidi="ar-SA"/>
      </w:rPr>
    </w:lvl>
    <w:lvl w:ilvl="7" w:tplc="FFD0823E">
      <w:numFmt w:val="bullet"/>
      <w:lvlText w:val="•"/>
      <w:lvlJc w:val="left"/>
      <w:pPr>
        <w:ind w:left="3689" w:hanging="110"/>
      </w:pPr>
      <w:rPr>
        <w:rFonts w:hint="default"/>
        <w:lang w:val="en-US" w:eastAsia="en-US" w:bidi="ar-SA"/>
      </w:rPr>
    </w:lvl>
    <w:lvl w:ilvl="8" w:tplc="044648BE">
      <w:numFmt w:val="bullet"/>
      <w:lvlText w:val="•"/>
      <w:lvlJc w:val="left"/>
      <w:pPr>
        <w:ind w:left="3782" w:hanging="110"/>
      </w:pPr>
      <w:rPr>
        <w:rFonts w:hint="default"/>
        <w:lang w:val="en-US" w:eastAsia="en-US" w:bidi="ar-SA"/>
      </w:rPr>
    </w:lvl>
  </w:abstractNum>
  <w:abstractNum w:abstractNumId="9" w15:restartNumberingAfterBreak="0">
    <w:nsid w:val="16D06D15"/>
    <w:multiLevelType w:val="hybridMultilevel"/>
    <w:tmpl w:val="F4F296E8"/>
    <w:lvl w:ilvl="0" w:tplc="EE56FB5E">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D00E2B66">
      <w:numFmt w:val="bullet"/>
      <w:lvlText w:val="•"/>
      <w:lvlJc w:val="left"/>
      <w:pPr>
        <w:ind w:left="163" w:hanging="105"/>
      </w:pPr>
      <w:rPr>
        <w:rFonts w:hint="default"/>
        <w:lang w:val="en-US" w:eastAsia="en-US" w:bidi="ar-SA"/>
      </w:rPr>
    </w:lvl>
    <w:lvl w:ilvl="2" w:tplc="555AF682">
      <w:numFmt w:val="bullet"/>
      <w:lvlText w:val="•"/>
      <w:lvlJc w:val="left"/>
      <w:pPr>
        <w:ind w:left="207" w:hanging="105"/>
      </w:pPr>
      <w:rPr>
        <w:rFonts w:hint="default"/>
        <w:lang w:val="en-US" w:eastAsia="en-US" w:bidi="ar-SA"/>
      </w:rPr>
    </w:lvl>
    <w:lvl w:ilvl="3" w:tplc="9E0A77EA">
      <w:numFmt w:val="bullet"/>
      <w:lvlText w:val="•"/>
      <w:lvlJc w:val="left"/>
      <w:pPr>
        <w:ind w:left="251" w:hanging="105"/>
      </w:pPr>
      <w:rPr>
        <w:rFonts w:hint="default"/>
        <w:lang w:val="en-US" w:eastAsia="en-US" w:bidi="ar-SA"/>
      </w:rPr>
    </w:lvl>
    <w:lvl w:ilvl="4" w:tplc="DAEC19EE">
      <w:numFmt w:val="bullet"/>
      <w:lvlText w:val="•"/>
      <w:lvlJc w:val="left"/>
      <w:pPr>
        <w:ind w:left="295" w:hanging="105"/>
      </w:pPr>
      <w:rPr>
        <w:rFonts w:hint="default"/>
        <w:lang w:val="en-US" w:eastAsia="en-US" w:bidi="ar-SA"/>
      </w:rPr>
    </w:lvl>
    <w:lvl w:ilvl="5" w:tplc="2DAA549C">
      <w:numFmt w:val="bullet"/>
      <w:lvlText w:val="•"/>
      <w:lvlJc w:val="left"/>
      <w:pPr>
        <w:ind w:left="339" w:hanging="105"/>
      </w:pPr>
      <w:rPr>
        <w:rFonts w:hint="default"/>
        <w:lang w:val="en-US" w:eastAsia="en-US" w:bidi="ar-SA"/>
      </w:rPr>
    </w:lvl>
    <w:lvl w:ilvl="6" w:tplc="7D7675A4">
      <w:numFmt w:val="bullet"/>
      <w:lvlText w:val="•"/>
      <w:lvlJc w:val="left"/>
      <w:pPr>
        <w:ind w:left="383" w:hanging="105"/>
      </w:pPr>
      <w:rPr>
        <w:rFonts w:hint="default"/>
        <w:lang w:val="en-US" w:eastAsia="en-US" w:bidi="ar-SA"/>
      </w:rPr>
    </w:lvl>
    <w:lvl w:ilvl="7" w:tplc="B9B87B6C">
      <w:numFmt w:val="bullet"/>
      <w:lvlText w:val="•"/>
      <w:lvlJc w:val="left"/>
      <w:pPr>
        <w:ind w:left="427" w:hanging="105"/>
      </w:pPr>
      <w:rPr>
        <w:rFonts w:hint="default"/>
        <w:lang w:val="en-US" w:eastAsia="en-US" w:bidi="ar-SA"/>
      </w:rPr>
    </w:lvl>
    <w:lvl w:ilvl="8" w:tplc="85020CC8">
      <w:numFmt w:val="bullet"/>
      <w:lvlText w:val="•"/>
      <w:lvlJc w:val="left"/>
      <w:pPr>
        <w:ind w:left="471" w:hanging="105"/>
      </w:pPr>
      <w:rPr>
        <w:rFonts w:hint="default"/>
        <w:lang w:val="en-US" w:eastAsia="en-US" w:bidi="ar-SA"/>
      </w:rPr>
    </w:lvl>
  </w:abstractNum>
  <w:abstractNum w:abstractNumId="10" w15:restartNumberingAfterBreak="0">
    <w:nsid w:val="1C940D6B"/>
    <w:multiLevelType w:val="hybridMultilevel"/>
    <w:tmpl w:val="C90E9D3A"/>
    <w:lvl w:ilvl="0" w:tplc="432A31C8">
      <w:numFmt w:val="bullet"/>
      <w:lvlText w:val="●"/>
      <w:lvlJc w:val="left"/>
      <w:pPr>
        <w:ind w:left="878" w:hanging="90"/>
      </w:pPr>
      <w:rPr>
        <w:rFonts w:ascii="Arial" w:eastAsia="Arial" w:hAnsi="Arial" w:cs="Arial" w:hint="default"/>
        <w:b w:val="0"/>
        <w:bCs w:val="0"/>
        <w:i w:val="0"/>
        <w:iCs w:val="0"/>
        <w:spacing w:val="0"/>
        <w:w w:val="112"/>
        <w:sz w:val="10"/>
        <w:szCs w:val="10"/>
        <w:lang w:val="en-US" w:eastAsia="en-US" w:bidi="ar-SA"/>
      </w:rPr>
    </w:lvl>
    <w:lvl w:ilvl="1" w:tplc="339A2686">
      <w:numFmt w:val="bullet"/>
      <w:lvlText w:val="•"/>
      <w:lvlJc w:val="left"/>
      <w:pPr>
        <w:ind w:left="942" w:hanging="90"/>
      </w:pPr>
      <w:rPr>
        <w:rFonts w:hint="default"/>
        <w:lang w:val="en-US" w:eastAsia="en-US" w:bidi="ar-SA"/>
      </w:rPr>
    </w:lvl>
    <w:lvl w:ilvl="2" w:tplc="3780B0B0">
      <w:numFmt w:val="bullet"/>
      <w:lvlText w:val="•"/>
      <w:lvlJc w:val="left"/>
      <w:pPr>
        <w:ind w:left="1005" w:hanging="90"/>
      </w:pPr>
      <w:rPr>
        <w:rFonts w:hint="default"/>
        <w:lang w:val="en-US" w:eastAsia="en-US" w:bidi="ar-SA"/>
      </w:rPr>
    </w:lvl>
    <w:lvl w:ilvl="3" w:tplc="D6983D60">
      <w:numFmt w:val="bullet"/>
      <w:lvlText w:val="•"/>
      <w:lvlJc w:val="left"/>
      <w:pPr>
        <w:ind w:left="1068" w:hanging="90"/>
      </w:pPr>
      <w:rPr>
        <w:rFonts w:hint="default"/>
        <w:lang w:val="en-US" w:eastAsia="en-US" w:bidi="ar-SA"/>
      </w:rPr>
    </w:lvl>
    <w:lvl w:ilvl="4" w:tplc="EE0AB048">
      <w:numFmt w:val="bullet"/>
      <w:lvlText w:val="•"/>
      <w:lvlJc w:val="left"/>
      <w:pPr>
        <w:ind w:left="1131" w:hanging="90"/>
      </w:pPr>
      <w:rPr>
        <w:rFonts w:hint="default"/>
        <w:lang w:val="en-US" w:eastAsia="en-US" w:bidi="ar-SA"/>
      </w:rPr>
    </w:lvl>
    <w:lvl w:ilvl="5" w:tplc="517ED67E">
      <w:numFmt w:val="bullet"/>
      <w:lvlText w:val="•"/>
      <w:lvlJc w:val="left"/>
      <w:pPr>
        <w:ind w:left="1194" w:hanging="90"/>
      </w:pPr>
      <w:rPr>
        <w:rFonts w:hint="default"/>
        <w:lang w:val="en-US" w:eastAsia="en-US" w:bidi="ar-SA"/>
      </w:rPr>
    </w:lvl>
    <w:lvl w:ilvl="6" w:tplc="25966C20">
      <w:numFmt w:val="bullet"/>
      <w:lvlText w:val="•"/>
      <w:lvlJc w:val="left"/>
      <w:pPr>
        <w:ind w:left="1257" w:hanging="90"/>
      </w:pPr>
      <w:rPr>
        <w:rFonts w:hint="default"/>
        <w:lang w:val="en-US" w:eastAsia="en-US" w:bidi="ar-SA"/>
      </w:rPr>
    </w:lvl>
    <w:lvl w:ilvl="7" w:tplc="A5C4FB72">
      <w:numFmt w:val="bullet"/>
      <w:lvlText w:val="•"/>
      <w:lvlJc w:val="left"/>
      <w:pPr>
        <w:ind w:left="1319" w:hanging="90"/>
      </w:pPr>
      <w:rPr>
        <w:rFonts w:hint="default"/>
        <w:lang w:val="en-US" w:eastAsia="en-US" w:bidi="ar-SA"/>
      </w:rPr>
    </w:lvl>
    <w:lvl w:ilvl="8" w:tplc="02889CA2">
      <w:numFmt w:val="bullet"/>
      <w:lvlText w:val="•"/>
      <w:lvlJc w:val="left"/>
      <w:pPr>
        <w:ind w:left="1382" w:hanging="90"/>
      </w:pPr>
      <w:rPr>
        <w:rFonts w:hint="default"/>
        <w:lang w:val="en-US" w:eastAsia="en-US" w:bidi="ar-SA"/>
      </w:rPr>
    </w:lvl>
  </w:abstractNum>
  <w:abstractNum w:abstractNumId="11" w15:restartNumberingAfterBreak="0">
    <w:nsid w:val="1C9B174C"/>
    <w:multiLevelType w:val="hybridMultilevel"/>
    <w:tmpl w:val="0458FE8A"/>
    <w:lvl w:ilvl="0" w:tplc="9CEC7670">
      <w:numFmt w:val="bullet"/>
      <w:lvlText w:val="●"/>
      <w:lvlJc w:val="left"/>
      <w:pPr>
        <w:ind w:left="109" w:hanging="110"/>
      </w:pPr>
      <w:rPr>
        <w:rFonts w:ascii="Arial" w:eastAsia="Arial" w:hAnsi="Arial" w:cs="Arial" w:hint="default"/>
        <w:b w:val="0"/>
        <w:bCs w:val="0"/>
        <w:i w:val="0"/>
        <w:iCs w:val="0"/>
        <w:spacing w:val="0"/>
        <w:w w:val="115"/>
        <w:position w:val="3"/>
        <w:sz w:val="10"/>
        <w:szCs w:val="10"/>
        <w:lang w:val="en-US" w:eastAsia="en-US" w:bidi="ar-SA"/>
      </w:rPr>
    </w:lvl>
    <w:lvl w:ilvl="1" w:tplc="0BD4261A">
      <w:numFmt w:val="bullet"/>
      <w:lvlText w:val="●"/>
      <w:lvlJc w:val="left"/>
      <w:pPr>
        <w:ind w:left="431" w:hanging="258"/>
      </w:pPr>
      <w:rPr>
        <w:rFonts w:ascii="Arial" w:eastAsia="Arial" w:hAnsi="Arial" w:cs="Arial" w:hint="default"/>
        <w:spacing w:val="0"/>
        <w:w w:val="115"/>
        <w:lang w:val="en-US" w:eastAsia="en-US" w:bidi="ar-SA"/>
      </w:rPr>
    </w:lvl>
    <w:lvl w:ilvl="2" w:tplc="389C0078">
      <w:numFmt w:val="bullet"/>
      <w:lvlText w:val="•"/>
      <w:lvlJc w:val="left"/>
      <w:pPr>
        <w:ind w:left="165" w:hanging="258"/>
      </w:pPr>
      <w:rPr>
        <w:rFonts w:hint="default"/>
        <w:lang w:val="en-US" w:eastAsia="en-US" w:bidi="ar-SA"/>
      </w:rPr>
    </w:lvl>
    <w:lvl w:ilvl="3" w:tplc="595EE1C2">
      <w:numFmt w:val="bullet"/>
      <w:lvlText w:val="•"/>
      <w:lvlJc w:val="left"/>
      <w:pPr>
        <w:ind w:left="-109" w:hanging="258"/>
      </w:pPr>
      <w:rPr>
        <w:rFonts w:hint="default"/>
        <w:lang w:val="en-US" w:eastAsia="en-US" w:bidi="ar-SA"/>
      </w:rPr>
    </w:lvl>
    <w:lvl w:ilvl="4" w:tplc="86A4E8A0">
      <w:numFmt w:val="bullet"/>
      <w:lvlText w:val="•"/>
      <w:lvlJc w:val="left"/>
      <w:pPr>
        <w:ind w:left="-383" w:hanging="258"/>
      </w:pPr>
      <w:rPr>
        <w:rFonts w:hint="default"/>
        <w:lang w:val="en-US" w:eastAsia="en-US" w:bidi="ar-SA"/>
      </w:rPr>
    </w:lvl>
    <w:lvl w:ilvl="5" w:tplc="EBA23FDE">
      <w:numFmt w:val="bullet"/>
      <w:lvlText w:val="•"/>
      <w:lvlJc w:val="left"/>
      <w:pPr>
        <w:ind w:left="-657" w:hanging="258"/>
      </w:pPr>
      <w:rPr>
        <w:rFonts w:hint="default"/>
        <w:lang w:val="en-US" w:eastAsia="en-US" w:bidi="ar-SA"/>
      </w:rPr>
    </w:lvl>
    <w:lvl w:ilvl="6" w:tplc="8ADA6A6E">
      <w:numFmt w:val="bullet"/>
      <w:lvlText w:val="•"/>
      <w:lvlJc w:val="left"/>
      <w:pPr>
        <w:ind w:left="-931" w:hanging="258"/>
      </w:pPr>
      <w:rPr>
        <w:rFonts w:hint="default"/>
        <w:lang w:val="en-US" w:eastAsia="en-US" w:bidi="ar-SA"/>
      </w:rPr>
    </w:lvl>
    <w:lvl w:ilvl="7" w:tplc="8A1E454C">
      <w:numFmt w:val="bullet"/>
      <w:lvlText w:val="•"/>
      <w:lvlJc w:val="left"/>
      <w:pPr>
        <w:ind w:left="-1206" w:hanging="258"/>
      </w:pPr>
      <w:rPr>
        <w:rFonts w:hint="default"/>
        <w:lang w:val="en-US" w:eastAsia="en-US" w:bidi="ar-SA"/>
      </w:rPr>
    </w:lvl>
    <w:lvl w:ilvl="8" w:tplc="FABCAE0C">
      <w:numFmt w:val="bullet"/>
      <w:lvlText w:val="•"/>
      <w:lvlJc w:val="left"/>
      <w:pPr>
        <w:ind w:left="-1480" w:hanging="258"/>
      </w:pPr>
      <w:rPr>
        <w:rFonts w:hint="default"/>
        <w:lang w:val="en-US" w:eastAsia="en-US" w:bidi="ar-SA"/>
      </w:rPr>
    </w:lvl>
  </w:abstractNum>
  <w:abstractNum w:abstractNumId="12" w15:restartNumberingAfterBreak="0">
    <w:nsid w:val="1EA12DA0"/>
    <w:multiLevelType w:val="hybridMultilevel"/>
    <w:tmpl w:val="3E048A34"/>
    <w:lvl w:ilvl="0" w:tplc="66F662C8">
      <w:numFmt w:val="bullet"/>
      <w:lvlText w:val="●"/>
      <w:lvlJc w:val="left"/>
      <w:pPr>
        <w:ind w:left="109" w:hanging="90"/>
      </w:pPr>
      <w:rPr>
        <w:rFonts w:ascii="Arial" w:eastAsia="Arial" w:hAnsi="Arial" w:cs="Arial" w:hint="default"/>
        <w:b w:val="0"/>
        <w:bCs w:val="0"/>
        <w:i w:val="0"/>
        <w:iCs w:val="0"/>
        <w:spacing w:val="0"/>
        <w:w w:val="112"/>
        <w:position w:val="2"/>
        <w:sz w:val="10"/>
        <w:szCs w:val="10"/>
        <w:lang w:val="en-US" w:eastAsia="en-US" w:bidi="ar-SA"/>
      </w:rPr>
    </w:lvl>
    <w:lvl w:ilvl="1" w:tplc="0AAE2960">
      <w:numFmt w:val="bullet"/>
      <w:lvlText w:val="•"/>
      <w:lvlJc w:val="left"/>
      <w:pPr>
        <w:ind w:left="149" w:hanging="90"/>
      </w:pPr>
      <w:rPr>
        <w:rFonts w:hint="default"/>
        <w:lang w:val="en-US" w:eastAsia="en-US" w:bidi="ar-SA"/>
      </w:rPr>
    </w:lvl>
    <w:lvl w:ilvl="2" w:tplc="C27E0614">
      <w:numFmt w:val="bullet"/>
      <w:lvlText w:val="•"/>
      <w:lvlJc w:val="left"/>
      <w:pPr>
        <w:ind w:left="199" w:hanging="90"/>
      </w:pPr>
      <w:rPr>
        <w:rFonts w:hint="default"/>
        <w:lang w:val="en-US" w:eastAsia="en-US" w:bidi="ar-SA"/>
      </w:rPr>
    </w:lvl>
    <w:lvl w:ilvl="3" w:tplc="81A88B16">
      <w:numFmt w:val="bullet"/>
      <w:lvlText w:val="•"/>
      <w:lvlJc w:val="left"/>
      <w:pPr>
        <w:ind w:left="248" w:hanging="90"/>
      </w:pPr>
      <w:rPr>
        <w:rFonts w:hint="default"/>
        <w:lang w:val="en-US" w:eastAsia="en-US" w:bidi="ar-SA"/>
      </w:rPr>
    </w:lvl>
    <w:lvl w:ilvl="4" w:tplc="6A060928">
      <w:numFmt w:val="bullet"/>
      <w:lvlText w:val="•"/>
      <w:lvlJc w:val="left"/>
      <w:pPr>
        <w:ind w:left="298" w:hanging="90"/>
      </w:pPr>
      <w:rPr>
        <w:rFonts w:hint="default"/>
        <w:lang w:val="en-US" w:eastAsia="en-US" w:bidi="ar-SA"/>
      </w:rPr>
    </w:lvl>
    <w:lvl w:ilvl="5" w:tplc="BC06E532">
      <w:numFmt w:val="bullet"/>
      <w:lvlText w:val="•"/>
      <w:lvlJc w:val="left"/>
      <w:pPr>
        <w:ind w:left="348" w:hanging="90"/>
      </w:pPr>
      <w:rPr>
        <w:rFonts w:hint="default"/>
        <w:lang w:val="en-US" w:eastAsia="en-US" w:bidi="ar-SA"/>
      </w:rPr>
    </w:lvl>
    <w:lvl w:ilvl="6" w:tplc="5BC29B54">
      <w:numFmt w:val="bullet"/>
      <w:lvlText w:val="•"/>
      <w:lvlJc w:val="left"/>
      <w:pPr>
        <w:ind w:left="397" w:hanging="90"/>
      </w:pPr>
      <w:rPr>
        <w:rFonts w:hint="default"/>
        <w:lang w:val="en-US" w:eastAsia="en-US" w:bidi="ar-SA"/>
      </w:rPr>
    </w:lvl>
    <w:lvl w:ilvl="7" w:tplc="620CD1EE">
      <w:numFmt w:val="bullet"/>
      <w:lvlText w:val="•"/>
      <w:lvlJc w:val="left"/>
      <w:pPr>
        <w:ind w:left="447" w:hanging="90"/>
      </w:pPr>
      <w:rPr>
        <w:rFonts w:hint="default"/>
        <w:lang w:val="en-US" w:eastAsia="en-US" w:bidi="ar-SA"/>
      </w:rPr>
    </w:lvl>
    <w:lvl w:ilvl="8" w:tplc="4EFEFB70">
      <w:numFmt w:val="bullet"/>
      <w:lvlText w:val="•"/>
      <w:lvlJc w:val="left"/>
      <w:pPr>
        <w:ind w:left="496" w:hanging="90"/>
      </w:pPr>
      <w:rPr>
        <w:rFonts w:hint="default"/>
        <w:lang w:val="en-US" w:eastAsia="en-US" w:bidi="ar-SA"/>
      </w:rPr>
    </w:lvl>
  </w:abstractNum>
  <w:abstractNum w:abstractNumId="13" w15:restartNumberingAfterBreak="0">
    <w:nsid w:val="1FEE1FB5"/>
    <w:multiLevelType w:val="hybridMultilevel"/>
    <w:tmpl w:val="4AE4A25E"/>
    <w:lvl w:ilvl="0" w:tplc="9E56E15A">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D9F8A75C">
      <w:numFmt w:val="bullet"/>
      <w:lvlText w:val="•"/>
      <w:lvlJc w:val="left"/>
      <w:pPr>
        <w:ind w:left="170" w:hanging="105"/>
      </w:pPr>
      <w:rPr>
        <w:rFonts w:hint="default"/>
        <w:lang w:val="en-US" w:eastAsia="en-US" w:bidi="ar-SA"/>
      </w:rPr>
    </w:lvl>
    <w:lvl w:ilvl="2" w:tplc="E57A3AD6">
      <w:numFmt w:val="bullet"/>
      <w:lvlText w:val="•"/>
      <w:lvlJc w:val="left"/>
      <w:pPr>
        <w:ind w:left="220" w:hanging="105"/>
      </w:pPr>
      <w:rPr>
        <w:rFonts w:hint="default"/>
        <w:lang w:val="en-US" w:eastAsia="en-US" w:bidi="ar-SA"/>
      </w:rPr>
    </w:lvl>
    <w:lvl w:ilvl="3" w:tplc="AF74724A">
      <w:numFmt w:val="bullet"/>
      <w:lvlText w:val="•"/>
      <w:lvlJc w:val="left"/>
      <w:pPr>
        <w:ind w:left="271" w:hanging="105"/>
      </w:pPr>
      <w:rPr>
        <w:rFonts w:hint="default"/>
        <w:lang w:val="en-US" w:eastAsia="en-US" w:bidi="ar-SA"/>
      </w:rPr>
    </w:lvl>
    <w:lvl w:ilvl="4" w:tplc="0824B9B4">
      <w:numFmt w:val="bullet"/>
      <w:lvlText w:val="•"/>
      <w:lvlJc w:val="left"/>
      <w:pPr>
        <w:ind w:left="321" w:hanging="105"/>
      </w:pPr>
      <w:rPr>
        <w:rFonts w:hint="default"/>
        <w:lang w:val="en-US" w:eastAsia="en-US" w:bidi="ar-SA"/>
      </w:rPr>
    </w:lvl>
    <w:lvl w:ilvl="5" w:tplc="B0F8A072">
      <w:numFmt w:val="bullet"/>
      <w:lvlText w:val="•"/>
      <w:lvlJc w:val="left"/>
      <w:pPr>
        <w:ind w:left="372" w:hanging="105"/>
      </w:pPr>
      <w:rPr>
        <w:rFonts w:hint="default"/>
        <w:lang w:val="en-US" w:eastAsia="en-US" w:bidi="ar-SA"/>
      </w:rPr>
    </w:lvl>
    <w:lvl w:ilvl="6" w:tplc="BB400AA0">
      <w:numFmt w:val="bullet"/>
      <w:lvlText w:val="•"/>
      <w:lvlJc w:val="left"/>
      <w:pPr>
        <w:ind w:left="422" w:hanging="105"/>
      </w:pPr>
      <w:rPr>
        <w:rFonts w:hint="default"/>
        <w:lang w:val="en-US" w:eastAsia="en-US" w:bidi="ar-SA"/>
      </w:rPr>
    </w:lvl>
    <w:lvl w:ilvl="7" w:tplc="D96C8D1A">
      <w:numFmt w:val="bullet"/>
      <w:lvlText w:val="•"/>
      <w:lvlJc w:val="left"/>
      <w:pPr>
        <w:ind w:left="473" w:hanging="105"/>
      </w:pPr>
      <w:rPr>
        <w:rFonts w:hint="default"/>
        <w:lang w:val="en-US" w:eastAsia="en-US" w:bidi="ar-SA"/>
      </w:rPr>
    </w:lvl>
    <w:lvl w:ilvl="8" w:tplc="834809C6">
      <w:numFmt w:val="bullet"/>
      <w:lvlText w:val="•"/>
      <w:lvlJc w:val="left"/>
      <w:pPr>
        <w:ind w:left="523" w:hanging="105"/>
      </w:pPr>
      <w:rPr>
        <w:rFonts w:hint="default"/>
        <w:lang w:val="en-US" w:eastAsia="en-US" w:bidi="ar-SA"/>
      </w:rPr>
    </w:lvl>
  </w:abstractNum>
  <w:abstractNum w:abstractNumId="14" w15:restartNumberingAfterBreak="0">
    <w:nsid w:val="20A6453E"/>
    <w:multiLevelType w:val="hybridMultilevel"/>
    <w:tmpl w:val="6128C0AC"/>
    <w:lvl w:ilvl="0" w:tplc="31FCFC84">
      <w:numFmt w:val="bullet"/>
      <w:lvlText w:val="●"/>
      <w:lvlJc w:val="left"/>
      <w:pPr>
        <w:ind w:left="109" w:hanging="90"/>
      </w:pPr>
      <w:rPr>
        <w:rFonts w:ascii="Arial" w:eastAsia="Arial" w:hAnsi="Arial" w:cs="Arial" w:hint="default"/>
        <w:b w:val="0"/>
        <w:bCs w:val="0"/>
        <w:i w:val="0"/>
        <w:iCs w:val="0"/>
        <w:spacing w:val="0"/>
        <w:w w:val="112"/>
        <w:position w:val="2"/>
        <w:sz w:val="10"/>
        <w:szCs w:val="10"/>
        <w:lang w:val="en-US" w:eastAsia="en-US" w:bidi="ar-SA"/>
      </w:rPr>
    </w:lvl>
    <w:lvl w:ilvl="1" w:tplc="064A9DEA">
      <w:numFmt w:val="bullet"/>
      <w:lvlText w:val="•"/>
      <w:lvlJc w:val="left"/>
      <w:pPr>
        <w:ind w:left="163" w:hanging="90"/>
      </w:pPr>
      <w:rPr>
        <w:rFonts w:hint="default"/>
        <w:lang w:val="en-US" w:eastAsia="en-US" w:bidi="ar-SA"/>
      </w:rPr>
    </w:lvl>
    <w:lvl w:ilvl="2" w:tplc="C700CED4">
      <w:numFmt w:val="bullet"/>
      <w:lvlText w:val="•"/>
      <w:lvlJc w:val="left"/>
      <w:pPr>
        <w:ind w:left="227" w:hanging="90"/>
      </w:pPr>
      <w:rPr>
        <w:rFonts w:hint="default"/>
        <w:lang w:val="en-US" w:eastAsia="en-US" w:bidi="ar-SA"/>
      </w:rPr>
    </w:lvl>
    <w:lvl w:ilvl="3" w:tplc="3B2C70D8">
      <w:numFmt w:val="bullet"/>
      <w:lvlText w:val="•"/>
      <w:lvlJc w:val="left"/>
      <w:pPr>
        <w:ind w:left="290" w:hanging="90"/>
      </w:pPr>
      <w:rPr>
        <w:rFonts w:hint="default"/>
        <w:lang w:val="en-US" w:eastAsia="en-US" w:bidi="ar-SA"/>
      </w:rPr>
    </w:lvl>
    <w:lvl w:ilvl="4" w:tplc="6FB03982">
      <w:numFmt w:val="bullet"/>
      <w:lvlText w:val="•"/>
      <w:lvlJc w:val="left"/>
      <w:pPr>
        <w:ind w:left="354" w:hanging="90"/>
      </w:pPr>
      <w:rPr>
        <w:rFonts w:hint="default"/>
        <w:lang w:val="en-US" w:eastAsia="en-US" w:bidi="ar-SA"/>
      </w:rPr>
    </w:lvl>
    <w:lvl w:ilvl="5" w:tplc="7C26536E">
      <w:numFmt w:val="bullet"/>
      <w:lvlText w:val="•"/>
      <w:lvlJc w:val="left"/>
      <w:pPr>
        <w:ind w:left="418" w:hanging="90"/>
      </w:pPr>
      <w:rPr>
        <w:rFonts w:hint="default"/>
        <w:lang w:val="en-US" w:eastAsia="en-US" w:bidi="ar-SA"/>
      </w:rPr>
    </w:lvl>
    <w:lvl w:ilvl="6" w:tplc="134C8EC0">
      <w:numFmt w:val="bullet"/>
      <w:lvlText w:val="•"/>
      <w:lvlJc w:val="left"/>
      <w:pPr>
        <w:ind w:left="481" w:hanging="90"/>
      </w:pPr>
      <w:rPr>
        <w:rFonts w:hint="default"/>
        <w:lang w:val="en-US" w:eastAsia="en-US" w:bidi="ar-SA"/>
      </w:rPr>
    </w:lvl>
    <w:lvl w:ilvl="7" w:tplc="033A3D5E">
      <w:numFmt w:val="bullet"/>
      <w:lvlText w:val="•"/>
      <w:lvlJc w:val="left"/>
      <w:pPr>
        <w:ind w:left="545" w:hanging="90"/>
      </w:pPr>
      <w:rPr>
        <w:rFonts w:hint="default"/>
        <w:lang w:val="en-US" w:eastAsia="en-US" w:bidi="ar-SA"/>
      </w:rPr>
    </w:lvl>
    <w:lvl w:ilvl="8" w:tplc="C5945CCA">
      <w:numFmt w:val="bullet"/>
      <w:lvlText w:val="•"/>
      <w:lvlJc w:val="left"/>
      <w:pPr>
        <w:ind w:left="608" w:hanging="90"/>
      </w:pPr>
      <w:rPr>
        <w:rFonts w:hint="default"/>
        <w:lang w:val="en-US" w:eastAsia="en-US" w:bidi="ar-SA"/>
      </w:rPr>
    </w:lvl>
  </w:abstractNum>
  <w:abstractNum w:abstractNumId="15" w15:restartNumberingAfterBreak="0">
    <w:nsid w:val="231E6F13"/>
    <w:multiLevelType w:val="hybridMultilevel"/>
    <w:tmpl w:val="EB220E7A"/>
    <w:lvl w:ilvl="0" w:tplc="D7CE8CE0">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CEA07F32">
      <w:numFmt w:val="bullet"/>
      <w:lvlText w:val="•"/>
      <w:lvlJc w:val="left"/>
      <w:pPr>
        <w:ind w:left="236" w:hanging="105"/>
      </w:pPr>
      <w:rPr>
        <w:rFonts w:hint="default"/>
        <w:lang w:val="en-US" w:eastAsia="en-US" w:bidi="ar-SA"/>
      </w:rPr>
    </w:lvl>
    <w:lvl w:ilvl="2" w:tplc="0E760924">
      <w:numFmt w:val="bullet"/>
      <w:lvlText w:val="•"/>
      <w:lvlJc w:val="left"/>
      <w:pPr>
        <w:ind w:left="352" w:hanging="105"/>
      </w:pPr>
      <w:rPr>
        <w:rFonts w:hint="default"/>
        <w:lang w:val="en-US" w:eastAsia="en-US" w:bidi="ar-SA"/>
      </w:rPr>
    </w:lvl>
    <w:lvl w:ilvl="3" w:tplc="FDDEF2C6">
      <w:numFmt w:val="bullet"/>
      <w:lvlText w:val="•"/>
      <w:lvlJc w:val="left"/>
      <w:pPr>
        <w:ind w:left="469" w:hanging="105"/>
      </w:pPr>
      <w:rPr>
        <w:rFonts w:hint="default"/>
        <w:lang w:val="en-US" w:eastAsia="en-US" w:bidi="ar-SA"/>
      </w:rPr>
    </w:lvl>
    <w:lvl w:ilvl="4" w:tplc="47CA78FA">
      <w:numFmt w:val="bullet"/>
      <w:lvlText w:val="•"/>
      <w:lvlJc w:val="left"/>
      <w:pPr>
        <w:ind w:left="585" w:hanging="105"/>
      </w:pPr>
      <w:rPr>
        <w:rFonts w:hint="default"/>
        <w:lang w:val="en-US" w:eastAsia="en-US" w:bidi="ar-SA"/>
      </w:rPr>
    </w:lvl>
    <w:lvl w:ilvl="5" w:tplc="6A2A368E">
      <w:numFmt w:val="bullet"/>
      <w:lvlText w:val="•"/>
      <w:lvlJc w:val="left"/>
      <w:pPr>
        <w:ind w:left="701" w:hanging="105"/>
      </w:pPr>
      <w:rPr>
        <w:rFonts w:hint="default"/>
        <w:lang w:val="en-US" w:eastAsia="en-US" w:bidi="ar-SA"/>
      </w:rPr>
    </w:lvl>
    <w:lvl w:ilvl="6" w:tplc="3022E166">
      <w:numFmt w:val="bullet"/>
      <w:lvlText w:val="•"/>
      <w:lvlJc w:val="left"/>
      <w:pPr>
        <w:ind w:left="818" w:hanging="105"/>
      </w:pPr>
      <w:rPr>
        <w:rFonts w:hint="default"/>
        <w:lang w:val="en-US" w:eastAsia="en-US" w:bidi="ar-SA"/>
      </w:rPr>
    </w:lvl>
    <w:lvl w:ilvl="7" w:tplc="9DBA94E0">
      <w:numFmt w:val="bullet"/>
      <w:lvlText w:val="•"/>
      <w:lvlJc w:val="left"/>
      <w:pPr>
        <w:ind w:left="934" w:hanging="105"/>
      </w:pPr>
      <w:rPr>
        <w:rFonts w:hint="default"/>
        <w:lang w:val="en-US" w:eastAsia="en-US" w:bidi="ar-SA"/>
      </w:rPr>
    </w:lvl>
    <w:lvl w:ilvl="8" w:tplc="E1B0BBB2">
      <w:numFmt w:val="bullet"/>
      <w:lvlText w:val="•"/>
      <w:lvlJc w:val="left"/>
      <w:pPr>
        <w:ind w:left="1050" w:hanging="105"/>
      </w:pPr>
      <w:rPr>
        <w:rFonts w:hint="default"/>
        <w:lang w:val="en-US" w:eastAsia="en-US" w:bidi="ar-SA"/>
      </w:rPr>
    </w:lvl>
  </w:abstractNum>
  <w:abstractNum w:abstractNumId="16" w15:restartNumberingAfterBreak="0">
    <w:nsid w:val="247B33AA"/>
    <w:multiLevelType w:val="hybridMultilevel"/>
    <w:tmpl w:val="84D20CE6"/>
    <w:lvl w:ilvl="0" w:tplc="47806768">
      <w:numFmt w:val="bullet"/>
      <w:lvlText w:val="●"/>
      <w:lvlJc w:val="left"/>
      <w:pPr>
        <w:ind w:left="859" w:hanging="105"/>
      </w:pPr>
      <w:rPr>
        <w:rFonts w:ascii="Arial" w:eastAsia="Arial" w:hAnsi="Arial" w:cs="Arial" w:hint="default"/>
        <w:b w:val="0"/>
        <w:bCs w:val="0"/>
        <w:i w:val="0"/>
        <w:iCs w:val="0"/>
        <w:spacing w:val="0"/>
        <w:w w:val="115"/>
        <w:position w:val="3"/>
        <w:sz w:val="10"/>
        <w:szCs w:val="10"/>
        <w:lang w:val="en-US" w:eastAsia="en-US" w:bidi="ar-SA"/>
      </w:rPr>
    </w:lvl>
    <w:lvl w:ilvl="1" w:tplc="83DE52B0">
      <w:numFmt w:val="bullet"/>
      <w:lvlText w:val="•"/>
      <w:lvlJc w:val="left"/>
      <w:pPr>
        <w:ind w:left="939" w:hanging="105"/>
      </w:pPr>
      <w:rPr>
        <w:rFonts w:hint="default"/>
        <w:lang w:val="en-US" w:eastAsia="en-US" w:bidi="ar-SA"/>
      </w:rPr>
    </w:lvl>
    <w:lvl w:ilvl="2" w:tplc="8BB4E0EE">
      <w:numFmt w:val="bullet"/>
      <w:lvlText w:val="•"/>
      <w:lvlJc w:val="left"/>
      <w:pPr>
        <w:ind w:left="1019" w:hanging="105"/>
      </w:pPr>
      <w:rPr>
        <w:rFonts w:hint="default"/>
        <w:lang w:val="en-US" w:eastAsia="en-US" w:bidi="ar-SA"/>
      </w:rPr>
    </w:lvl>
    <w:lvl w:ilvl="3" w:tplc="8E748176">
      <w:numFmt w:val="bullet"/>
      <w:lvlText w:val="•"/>
      <w:lvlJc w:val="left"/>
      <w:pPr>
        <w:ind w:left="1099" w:hanging="105"/>
      </w:pPr>
      <w:rPr>
        <w:rFonts w:hint="default"/>
        <w:lang w:val="en-US" w:eastAsia="en-US" w:bidi="ar-SA"/>
      </w:rPr>
    </w:lvl>
    <w:lvl w:ilvl="4" w:tplc="30A0DF3C">
      <w:numFmt w:val="bullet"/>
      <w:lvlText w:val="•"/>
      <w:lvlJc w:val="left"/>
      <w:pPr>
        <w:ind w:left="1179" w:hanging="105"/>
      </w:pPr>
      <w:rPr>
        <w:rFonts w:hint="default"/>
        <w:lang w:val="en-US" w:eastAsia="en-US" w:bidi="ar-SA"/>
      </w:rPr>
    </w:lvl>
    <w:lvl w:ilvl="5" w:tplc="C2BAE160">
      <w:numFmt w:val="bullet"/>
      <w:lvlText w:val="•"/>
      <w:lvlJc w:val="left"/>
      <w:pPr>
        <w:ind w:left="1259" w:hanging="105"/>
      </w:pPr>
      <w:rPr>
        <w:rFonts w:hint="default"/>
        <w:lang w:val="en-US" w:eastAsia="en-US" w:bidi="ar-SA"/>
      </w:rPr>
    </w:lvl>
    <w:lvl w:ilvl="6" w:tplc="B89A9024">
      <w:numFmt w:val="bullet"/>
      <w:lvlText w:val="•"/>
      <w:lvlJc w:val="left"/>
      <w:pPr>
        <w:ind w:left="1339" w:hanging="105"/>
      </w:pPr>
      <w:rPr>
        <w:rFonts w:hint="default"/>
        <w:lang w:val="en-US" w:eastAsia="en-US" w:bidi="ar-SA"/>
      </w:rPr>
    </w:lvl>
    <w:lvl w:ilvl="7" w:tplc="4EAC845A">
      <w:numFmt w:val="bullet"/>
      <w:lvlText w:val="•"/>
      <w:lvlJc w:val="left"/>
      <w:pPr>
        <w:ind w:left="1419" w:hanging="105"/>
      </w:pPr>
      <w:rPr>
        <w:rFonts w:hint="default"/>
        <w:lang w:val="en-US" w:eastAsia="en-US" w:bidi="ar-SA"/>
      </w:rPr>
    </w:lvl>
    <w:lvl w:ilvl="8" w:tplc="D25CD30A">
      <w:numFmt w:val="bullet"/>
      <w:lvlText w:val="•"/>
      <w:lvlJc w:val="left"/>
      <w:pPr>
        <w:ind w:left="1499" w:hanging="105"/>
      </w:pPr>
      <w:rPr>
        <w:rFonts w:hint="default"/>
        <w:lang w:val="en-US" w:eastAsia="en-US" w:bidi="ar-SA"/>
      </w:rPr>
    </w:lvl>
  </w:abstractNum>
  <w:abstractNum w:abstractNumId="17" w15:restartNumberingAfterBreak="0">
    <w:nsid w:val="28354527"/>
    <w:multiLevelType w:val="hybridMultilevel"/>
    <w:tmpl w:val="31F045B0"/>
    <w:lvl w:ilvl="0" w:tplc="C7FED79E">
      <w:numFmt w:val="bullet"/>
      <w:lvlText w:val="●"/>
      <w:lvlJc w:val="left"/>
      <w:pPr>
        <w:ind w:left="109" w:hanging="90"/>
      </w:pPr>
      <w:rPr>
        <w:rFonts w:ascii="Arial" w:eastAsia="Arial" w:hAnsi="Arial" w:cs="Arial" w:hint="default"/>
        <w:b w:val="0"/>
        <w:bCs w:val="0"/>
        <w:i w:val="0"/>
        <w:iCs w:val="0"/>
        <w:spacing w:val="0"/>
        <w:w w:val="112"/>
        <w:position w:val="2"/>
        <w:sz w:val="10"/>
        <w:szCs w:val="10"/>
        <w:lang w:val="en-US" w:eastAsia="en-US" w:bidi="ar-SA"/>
      </w:rPr>
    </w:lvl>
    <w:lvl w:ilvl="1" w:tplc="7436B7FC">
      <w:numFmt w:val="bullet"/>
      <w:lvlText w:val="•"/>
      <w:lvlJc w:val="left"/>
      <w:pPr>
        <w:ind w:left="139" w:hanging="90"/>
      </w:pPr>
      <w:rPr>
        <w:rFonts w:hint="default"/>
        <w:lang w:val="en-US" w:eastAsia="en-US" w:bidi="ar-SA"/>
      </w:rPr>
    </w:lvl>
    <w:lvl w:ilvl="2" w:tplc="BE5EBA02">
      <w:numFmt w:val="bullet"/>
      <w:lvlText w:val="•"/>
      <w:lvlJc w:val="left"/>
      <w:pPr>
        <w:ind w:left="179" w:hanging="90"/>
      </w:pPr>
      <w:rPr>
        <w:rFonts w:hint="default"/>
        <w:lang w:val="en-US" w:eastAsia="en-US" w:bidi="ar-SA"/>
      </w:rPr>
    </w:lvl>
    <w:lvl w:ilvl="3" w:tplc="8124C38C">
      <w:numFmt w:val="bullet"/>
      <w:lvlText w:val="•"/>
      <w:lvlJc w:val="left"/>
      <w:pPr>
        <w:ind w:left="218" w:hanging="90"/>
      </w:pPr>
      <w:rPr>
        <w:rFonts w:hint="default"/>
        <w:lang w:val="en-US" w:eastAsia="en-US" w:bidi="ar-SA"/>
      </w:rPr>
    </w:lvl>
    <w:lvl w:ilvl="4" w:tplc="5BD680FA">
      <w:numFmt w:val="bullet"/>
      <w:lvlText w:val="•"/>
      <w:lvlJc w:val="left"/>
      <w:pPr>
        <w:ind w:left="258" w:hanging="90"/>
      </w:pPr>
      <w:rPr>
        <w:rFonts w:hint="default"/>
        <w:lang w:val="en-US" w:eastAsia="en-US" w:bidi="ar-SA"/>
      </w:rPr>
    </w:lvl>
    <w:lvl w:ilvl="5" w:tplc="539CF374">
      <w:numFmt w:val="bullet"/>
      <w:lvlText w:val="•"/>
      <w:lvlJc w:val="left"/>
      <w:pPr>
        <w:ind w:left="298" w:hanging="90"/>
      </w:pPr>
      <w:rPr>
        <w:rFonts w:hint="default"/>
        <w:lang w:val="en-US" w:eastAsia="en-US" w:bidi="ar-SA"/>
      </w:rPr>
    </w:lvl>
    <w:lvl w:ilvl="6" w:tplc="379476CA">
      <w:numFmt w:val="bullet"/>
      <w:lvlText w:val="•"/>
      <w:lvlJc w:val="left"/>
      <w:pPr>
        <w:ind w:left="337" w:hanging="90"/>
      </w:pPr>
      <w:rPr>
        <w:rFonts w:hint="default"/>
        <w:lang w:val="en-US" w:eastAsia="en-US" w:bidi="ar-SA"/>
      </w:rPr>
    </w:lvl>
    <w:lvl w:ilvl="7" w:tplc="9C525AD0">
      <w:numFmt w:val="bullet"/>
      <w:lvlText w:val="•"/>
      <w:lvlJc w:val="left"/>
      <w:pPr>
        <w:ind w:left="377" w:hanging="90"/>
      </w:pPr>
      <w:rPr>
        <w:rFonts w:hint="default"/>
        <w:lang w:val="en-US" w:eastAsia="en-US" w:bidi="ar-SA"/>
      </w:rPr>
    </w:lvl>
    <w:lvl w:ilvl="8" w:tplc="5072B516">
      <w:numFmt w:val="bullet"/>
      <w:lvlText w:val="•"/>
      <w:lvlJc w:val="left"/>
      <w:pPr>
        <w:ind w:left="416" w:hanging="90"/>
      </w:pPr>
      <w:rPr>
        <w:rFonts w:hint="default"/>
        <w:lang w:val="en-US" w:eastAsia="en-US" w:bidi="ar-SA"/>
      </w:rPr>
    </w:lvl>
  </w:abstractNum>
  <w:abstractNum w:abstractNumId="18" w15:restartNumberingAfterBreak="0">
    <w:nsid w:val="288E0045"/>
    <w:multiLevelType w:val="hybridMultilevel"/>
    <w:tmpl w:val="FD9E5AC8"/>
    <w:lvl w:ilvl="0" w:tplc="393C33DA">
      <w:numFmt w:val="bullet"/>
      <w:lvlText w:val="●"/>
      <w:lvlJc w:val="left"/>
      <w:pPr>
        <w:ind w:left="774" w:hanging="110"/>
      </w:pPr>
      <w:rPr>
        <w:rFonts w:ascii="Arial" w:eastAsia="Arial" w:hAnsi="Arial" w:cs="Arial" w:hint="default"/>
        <w:b w:val="0"/>
        <w:bCs w:val="0"/>
        <w:i w:val="0"/>
        <w:iCs w:val="0"/>
        <w:spacing w:val="0"/>
        <w:w w:val="115"/>
        <w:position w:val="3"/>
        <w:sz w:val="10"/>
        <w:szCs w:val="10"/>
        <w:lang w:val="en-US" w:eastAsia="en-US" w:bidi="ar-SA"/>
      </w:rPr>
    </w:lvl>
    <w:lvl w:ilvl="1" w:tplc="7DC2EF66">
      <w:numFmt w:val="bullet"/>
      <w:lvlText w:val="•"/>
      <w:lvlJc w:val="left"/>
      <w:pPr>
        <w:ind w:left="840" w:hanging="110"/>
      </w:pPr>
      <w:rPr>
        <w:rFonts w:hint="default"/>
        <w:lang w:val="en-US" w:eastAsia="en-US" w:bidi="ar-SA"/>
      </w:rPr>
    </w:lvl>
    <w:lvl w:ilvl="2" w:tplc="E4E82582">
      <w:numFmt w:val="bullet"/>
      <w:lvlText w:val="•"/>
      <w:lvlJc w:val="left"/>
      <w:pPr>
        <w:ind w:left="901" w:hanging="110"/>
      </w:pPr>
      <w:rPr>
        <w:rFonts w:hint="default"/>
        <w:lang w:val="en-US" w:eastAsia="en-US" w:bidi="ar-SA"/>
      </w:rPr>
    </w:lvl>
    <w:lvl w:ilvl="3" w:tplc="39E46532">
      <w:numFmt w:val="bullet"/>
      <w:lvlText w:val="•"/>
      <w:lvlJc w:val="left"/>
      <w:pPr>
        <w:ind w:left="962" w:hanging="110"/>
      </w:pPr>
      <w:rPr>
        <w:rFonts w:hint="default"/>
        <w:lang w:val="en-US" w:eastAsia="en-US" w:bidi="ar-SA"/>
      </w:rPr>
    </w:lvl>
    <w:lvl w:ilvl="4" w:tplc="B0460B40">
      <w:numFmt w:val="bullet"/>
      <w:lvlText w:val="•"/>
      <w:lvlJc w:val="left"/>
      <w:pPr>
        <w:ind w:left="1022" w:hanging="110"/>
      </w:pPr>
      <w:rPr>
        <w:rFonts w:hint="default"/>
        <w:lang w:val="en-US" w:eastAsia="en-US" w:bidi="ar-SA"/>
      </w:rPr>
    </w:lvl>
    <w:lvl w:ilvl="5" w:tplc="F2985F48">
      <w:numFmt w:val="bullet"/>
      <w:lvlText w:val="•"/>
      <w:lvlJc w:val="left"/>
      <w:pPr>
        <w:ind w:left="1083" w:hanging="110"/>
      </w:pPr>
      <w:rPr>
        <w:rFonts w:hint="default"/>
        <w:lang w:val="en-US" w:eastAsia="en-US" w:bidi="ar-SA"/>
      </w:rPr>
    </w:lvl>
    <w:lvl w:ilvl="6" w:tplc="A342A638">
      <w:numFmt w:val="bullet"/>
      <w:lvlText w:val="•"/>
      <w:lvlJc w:val="left"/>
      <w:pPr>
        <w:ind w:left="1144" w:hanging="110"/>
      </w:pPr>
      <w:rPr>
        <w:rFonts w:hint="default"/>
        <w:lang w:val="en-US" w:eastAsia="en-US" w:bidi="ar-SA"/>
      </w:rPr>
    </w:lvl>
    <w:lvl w:ilvl="7" w:tplc="36C0C64A">
      <w:numFmt w:val="bullet"/>
      <w:lvlText w:val="•"/>
      <w:lvlJc w:val="left"/>
      <w:pPr>
        <w:ind w:left="1204" w:hanging="110"/>
      </w:pPr>
      <w:rPr>
        <w:rFonts w:hint="default"/>
        <w:lang w:val="en-US" w:eastAsia="en-US" w:bidi="ar-SA"/>
      </w:rPr>
    </w:lvl>
    <w:lvl w:ilvl="8" w:tplc="BE52FE7A">
      <w:numFmt w:val="bullet"/>
      <w:lvlText w:val="•"/>
      <w:lvlJc w:val="left"/>
      <w:pPr>
        <w:ind w:left="1265" w:hanging="110"/>
      </w:pPr>
      <w:rPr>
        <w:rFonts w:hint="default"/>
        <w:lang w:val="en-US" w:eastAsia="en-US" w:bidi="ar-SA"/>
      </w:rPr>
    </w:lvl>
  </w:abstractNum>
  <w:abstractNum w:abstractNumId="19" w15:restartNumberingAfterBreak="0">
    <w:nsid w:val="2BAC3152"/>
    <w:multiLevelType w:val="hybridMultilevel"/>
    <w:tmpl w:val="C21AE4CE"/>
    <w:lvl w:ilvl="0" w:tplc="61CC4BE8">
      <w:numFmt w:val="bullet"/>
      <w:lvlText w:val="●"/>
      <w:lvlJc w:val="left"/>
      <w:pPr>
        <w:ind w:left="189" w:hanging="110"/>
      </w:pPr>
      <w:rPr>
        <w:rFonts w:ascii="Arial" w:eastAsia="Arial" w:hAnsi="Arial" w:cs="Arial" w:hint="default"/>
        <w:b w:val="0"/>
        <w:bCs w:val="0"/>
        <w:i w:val="0"/>
        <w:iCs w:val="0"/>
        <w:spacing w:val="0"/>
        <w:w w:val="115"/>
        <w:position w:val="3"/>
        <w:sz w:val="10"/>
        <w:szCs w:val="10"/>
        <w:lang w:val="en-US" w:eastAsia="en-US" w:bidi="ar-SA"/>
      </w:rPr>
    </w:lvl>
    <w:lvl w:ilvl="1" w:tplc="72EAED7A">
      <w:numFmt w:val="bullet"/>
      <w:lvlText w:val="●"/>
      <w:lvlJc w:val="left"/>
      <w:pPr>
        <w:ind w:left="535" w:hanging="110"/>
      </w:pPr>
      <w:rPr>
        <w:rFonts w:ascii="Arial" w:eastAsia="Arial" w:hAnsi="Arial" w:cs="Arial" w:hint="default"/>
        <w:b w:val="0"/>
        <w:bCs w:val="0"/>
        <w:i w:val="0"/>
        <w:iCs w:val="0"/>
        <w:spacing w:val="0"/>
        <w:w w:val="115"/>
        <w:position w:val="3"/>
        <w:sz w:val="10"/>
        <w:szCs w:val="10"/>
        <w:lang w:val="en-US" w:eastAsia="en-US" w:bidi="ar-SA"/>
      </w:rPr>
    </w:lvl>
    <w:lvl w:ilvl="2" w:tplc="160653BE">
      <w:numFmt w:val="bullet"/>
      <w:lvlText w:val="●"/>
      <w:lvlJc w:val="left"/>
      <w:pPr>
        <w:ind w:left="928" w:hanging="110"/>
      </w:pPr>
      <w:rPr>
        <w:rFonts w:ascii="Arial" w:eastAsia="Arial" w:hAnsi="Arial" w:cs="Arial" w:hint="default"/>
        <w:b w:val="0"/>
        <w:bCs w:val="0"/>
        <w:i w:val="0"/>
        <w:iCs w:val="0"/>
        <w:spacing w:val="0"/>
        <w:w w:val="115"/>
        <w:position w:val="3"/>
        <w:sz w:val="10"/>
        <w:szCs w:val="10"/>
        <w:lang w:val="en-US" w:eastAsia="en-US" w:bidi="ar-SA"/>
      </w:rPr>
    </w:lvl>
    <w:lvl w:ilvl="3" w:tplc="1E52A2BC">
      <w:numFmt w:val="bullet"/>
      <w:lvlText w:val="•"/>
      <w:lvlJc w:val="left"/>
      <w:pPr>
        <w:ind w:left="236" w:hanging="110"/>
      </w:pPr>
      <w:rPr>
        <w:rFonts w:hint="default"/>
        <w:lang w:val="en-US" w:eastAsia="en-US" w:bidi="ar-SA"/>
      </w:rPr>
    </w:lvl>
    <w:lvl w:ilvl="4" w:tplc="AB5A36B4">
      <w:numFmt w:val="bullet"/>
      <w:lvlText w:val="•"/>
      <w:lvlJc w:val="left"/>
      <w:pPr>
        <w:ind w:left="-448" w:hanging="110"/>
      </w:pPr>
      <w:rPr>
        <w:rFonts w:hint="default"/>
        <w:lang w:val="en-US" w:eastAsia="en-US" w:bidi="ar-SA"/>
      </w:rPr>
    </w:lvl>
    <w:lvl w:ilvl="5" w:tplc="FE00F43C">
      <w:numFmt w:val="bullet"/>
      <w:lvlText w:val="•"/>
      <w:lvlJc w:val="left"/>
      <w:pPr>
        <w:ind w:left="-1132" w:hanging="110"/>
      </w:pPr>
      <w:rPr>
        <w:rFonts w:hint="default"/>
        <w:lang w:val="en-US" w:eastAsia="en-US" w:bidi="ar-SA"/>
      </w:rPr>
    </w:lvl>
    <w:lvl w:ilvl="6" w:tplc="6452FFF0">
      <w:numFmt w:val="bullet"/>
      <w:lvlText w:val="•"/>
      <w:lvlJc w:val="left"/>
      <w:pPr>
        <w:ind w:left="-1816" w:hanging="110"/>
      </w:pPr>
      <w:rPr>
        <w:rFonts w:hint="default"/>
        <w:lang w:val="en-US" w:eastAsia="en-US" w:bidi="ar-SA"/>
      </w:rPr>
    </w:lvl>
    <w:lvl w:ilvl="7" w:tplc="5CDCE9BA">
      <w:numFmt w:val="bullet"/>
      <w:lvlText w:val="•"/>
      <w:lvlJc w:val="left"/>
      <w:pPr>
        <w:ind w:left="-2500" w:hanging="110"/>
      </w:pPr>
      <w:rPr>
        <w:rFonts w:hint="default"/>
        <w:lang w:val="en-US" w:eastAsia="en-US" w:bidi="ar-SA"/>
      </w:rPr>
    </w:lvl>
    <w:lvl w:ilvl="8" w:tplc="23189210">
      <w:numFmt w:val="bullet"/>
      <w:lvlText w:val="•"/>
      <w:lvlJc w:val="left"/>
      <w:pPr>
        <w:ind w:left="-3184" w:hanging="110"/>
      </w:pPr>
      <w:rPr>
        <w:rFonts w:hint="default"/>
        <w:lang w:val="en-US" w:eastAsia="en-US" w:bidi="ar-SA"/>
      </w:rPr>
    </w:lvl>
  </w:abstractNum>
  <w:abstractNum w:abstractNumId="20" w15:restartNumberingAfterBreak="0">
    <w:nsid w:val="2D2E0259"/>
    <w:multiLevelType w:val="hybridMultilevel"/>
    <w:tmpl w:val="8E864D22"/>
    <w:lvl w:ilvl="0" w:tplc="63FAEF40">
      <w:numFmt w:val="bullet"/>
      <w:lvlText w:val="●"/>
      <w:lvlJc w:val="left"/>
      <w:pPr>
        <w:ind w:left="109" w:hanging="90"/>
      </w:pPr>
      <w:rPr>
        <w:rFonts w:ascii="Arial" w:eastAsia="Arial" w:hAnsi="Arial" w:cs="Arial" w:hint="default"/>
        <w:b w:val="0"/>
        <w:bCs w:val="0"/>
        <w:i w:val="0"/>
        <w:iCs w:val="0"/>
        <w:spacing w:val="0"/>
        <w:w w:val="112"/>
        <w:position w:val="2"/>
        <w:sz w:val="10"/>
        <w:szCs w:val="10"/>
        <w:lang w:val="en-US" w:eastAsia="en-US" w:bidi="ar-SA"/>
      </w:rPr>
    </w:lvl>
    <w:lvl w:ilvl="1" w:tplc="04CC83AA">
      <w:numFmt w:val="bullet"/>
      <w:lvlText w:val="•"/>
      <w:lvlJc w:val="left"/>
      <w:pPr>
        <w:ind w:left="240" w:hanging="90"/>
      </w:pPr>
      <w:rPr>
        <w:rFonts w:hint="default"/>
        <w:lang w:val="en-US" w:eastAsia="en-US" w:bidi="ar-SA"/>
      </w:rPr>
    </w:lvl>
    <w:lvl w:ilvl="2" w:tplc="777E9172">
      <w:numFmt w:val="bullet"/>
      <w:lvlText w:val="•"/>
      <w:lvlJc w:val="left"/>
      <w:pPr>
        <w:ind w:left="381" w:hanging="90"/>
      </w:pPr>
      <w:rPr>
        <w:rFonts w:hint="default"/>
        <w:lang w:val="en-US" w:eastAsia="en-US" w:bidi="ar-SA"/>
      </w:rPr>
    </w:lvl>
    <w:lvl w:ilvl="3" w:tplc="39ACC6BA">
      <w:numFmt w:val="bullet"/>
      <w:lvlText w:val="•"/>
      <w:lvlJc w:val="left"/>
      <w:pPr>
        <w:ind w:left="522" w:hanging="90"/>
      </w:pPr>
      <w:rPr>
        <w:rFonts w:hint="default"/>
        <w:lang w:val="en-US" w:eastAsia="en-US" w:bidi="ar-SA"/>
      </w:rPr>
    </w:lvl>
    <w:lvl w:ilvl="4" w:tplc="5702498A">
      <w:numFmt w:val="bullet"/>
      <w:lvlText w:val="•"/>
      <w:lvlJc w:val="left"/>
      <w:pPr>
        <w:ind w:left="663" w:hanging="90"/>
      </w:pPr>
      <w:rPr>
        <w:rFonts w:hint="default"/>
        <w:lang w:val="en-US" w:eastAsia="en-US" w:bidi="ar-SA"/>
      </w:rPr>
    </w:lvl>
    <w:lvl w:ilvl="5" w:tplc="B1268F24">
      <w:numFmt w:val="bullet"/>
      <w:lvlText w:val="•"/>
      <w:lvlJc w:val="left"/>
      <w:pPr>
        <w:ind w:left="804" w:hanging="90"/>
      </w:pPr>
      <w:rPr>
        <w:rFonts w:hint="default"/>
        <w:lang w:val="en-US" w:eastAsia="en-US" w:bidi="ar-SA"/>
      </w:rPr>
    </w:lvl>
    <w:lvl w:ilvl="6" w:tplc="DE6C798E">
      <w:numFmt w:val="bullet"/>
      <w:lvlText w:val="•"/>
      <w:lvlJc w:val="left"/>
      <w:pPr>
        <w:ind w:left="945" w:hanging="90"/>
      </w:pPr>
      <w:rPr>
        <w:rFonts w:hint="default"/>
        <w:lang w:val="en-US" w:eastAsia="en-US" w:bidi="ar-SA"/>
      </w:rPr>
    </w:lvl>
    <w:lvl w:ilvl="7" w:tplc="E0CEE1D0">
      <w:numFmt w:val="bullet"/>
      <w:lvlText w:val="•"/>
      <w:lvlJc w:val="left"/>
      <w:pPr>
        <w:ind w:left="1085" w:hanging="90"/>
      </w:pPr>
      <w:rPr>
        <w:rFonts w:hint="default"/>
        <w:lang w:val="en-US" w:eastAsia="en-US" w:bidi="ar-SA"/>
      </w:rPr>
    </w:lvl>
    <w:lvl w:ilvl="8" w:tplc="A5A665DA">
      <w:numFmt w:val="bullet"/>
      <w:lvlText w:val="•"/>
      <w:lvlJc w:val="left"/>
      <w:pPr>
        <w:ind w:left="1226" w:hanging="90"/>
      </w:pPr>
      <w:rPr>
        <w:rFonts w:hint="default"/>
        <w:lang w:val="en-US" w:eastAsia="en-US" w:bidi="ar-SA"/>
      </w:rPr>
    </w:lvl>
  </w:abstractNum>
  <w:abstractNum w:abstractNumId="21" w15:restartNumberingAfterBreak="0">
    <w:nsid w:val="2FE3626A"/>
    <w:multiLevelType w:val="hybridMultilevel"/>
    <w:tmpl w:val="946A4A46"/>
    <w:lvl w:ilvl="0" w:tplc="D0421CCE">
      <w:numFmt w:val="bullet"/>
      <w:lvlText w:val="●"/>
      <w:lvlJc w:val="left"/>
      <w:pPr>
        <w:ind w:left="109" w:hanging="90"/>
      </w:pPr>
      <w:rPr>
        <w:rFonts w:ascii="Arial" w:eastAsia="Arial" w:hAnsi="Arial" w:cs="Arial" w:hint="default"/>
        <w:b w:val="0"/>
        <w:bCs w:val="0"/>
        <w:i w:val="0"/>
        <w:iCs w:val="0"/>
        <w:spacing w:val="0"/>
        <w:w w:val="112"/>
        <w:position w:val="2"/>
        <w:sz w:val="10"/>
        <w:szCs w:val="10"/>
        <w:lang w:val="en-US" w:eastAsia="en-US" w:bidi="ar-SA"/>
      </w:rPr>
    </w:lvl>
    <w:lvl w:ilvl="1" w:tplc="5BCE4B9E">
      <w:numFmt w:val="bullet"/>
      <w:lvlText w:val="●"/>
      <w:lvlJc w:val="left"/>
      <w:pPr>
        <w:ind w:left="559" w:hanging="90"/>
      </w:pPr>
      <w:rPr>
        <w:rFonts w:ascii="Arial" w:eastAsia="Arial" w:hAnsi="Arial" w:cs="Arial" w:hint="default"/>
        <w:b w:val="0"/>
        <w:bCs w:val="0"/>
        <w:i w:val="0"/>
        <w:iCs w:val="0"/>
        <w:spacing w:val="0"/>
        <w:w w:val="112"/>
        <w:sz w:val="10"/>
        <w:szCs w:val="10"/>
        <w:lang w:val="en-US" w:eastAsia="en-US" w:bidi="ar-SA"/>
      </w:rPr>
    </w:lvl>
    <w:lvl w:ilvl="2" w:tplc="40FA4114">
      <w:numFmt w:val="bullet"/>
      <w:lvlText w:val="●"/>
      <w:lvlJc w:val="left"/>
      <w:pPr>
        <w:ind w:left="902" w:hanging="90"/>
      </w:pPr>
      <w:rPr>
        <w:rFonts w:ascii="Arial" w:eastAsia="Arial" w:hAnsi="Arial" w:cs="Arial" w:hint="default"/>
        <w:b w:val="0"/>
        <w:bCs w:val="0"/>
        <w:i w:val="0"/>
        <w:iCs w:val="0"/>
        <w:spacing w:val="0"/>
        <w:w w:val="112"/>
        <w:position w:val="2"/>
        <w:sz w:val="10"/>
        <w:szCs w:val="10"/>
        <w:lang w:val="en-US" w:eastAsia="en-US" w:bidi="ar-SA"/>
      </w:rPr>
    </w:lvl>
    <w:lvl w:ilvl="3" w:tplc="0AE8A960">
      <w:numFmt w:val="bullet"/>
      <w:lvlText w:val="•"/>
      <w:lvlJc w:val="left"/>
      <w:pPr>
        <w:ind w:left="966" w:hanging="90"/>
      </w:pPr>
      <w:rPr>
        <w:rFonts w:hint="default"/>
        <w:lang w:val="en-US" w:eastAsia="en-US" w:bidi="ar-SA"/>
      </w:rPr>
    </w:lvl>
    <w:lvl w:ilvl="4" w:tplc="578893C8">
      <w:numFmt w:val="bullet"/>
      <w:lvlText w:val="•"/>
      <w:lvlJc w:val="left"/>
      <w:pPr>
        <w:ind w:left="1032" w:hanging="90"/>
      </w:pPr>
      <w:rPr>
        <w:rFonts w:hint="default"/>
        <w:lang w:val="en-US" w:eastAsia="en-US" w:bidi="ar-SA"/>
      </w:rPr>
    </w:lvl>
    <w:lvl w:ilvl="5" w:tplc="DFCE7DEC">
      <w:numFmt w:val="bullet"/>
      <w:lvlText w:val="•"/>
      <w:lvlJc w:val="left"/>
      <w:pPr>
        <w:ind w:left="1098" w:hanging="90"/>
      </w:pPr>
      <w:rPr>
        <w:rFonts w:hint="default"/>
        <w:lang w:val="en-US" w:eastAsia="en-US" w:bidi="ar-SA"/>
      </w:rPr>
    </w:lvl>
    <w:lvl w:ilvl="6" w:tplc="334EA696">
      <w:numFmt w:val="bullet"/>
      <w:lvlText w:val="•"/>
      <w:lvlJc w:val="left"/>
      <w:pPr>
        <w:ind w:left="1164" w:hanging="90"/>
      </w:pPr>
      <w:rPr>
        <w:rFonts w:hint="default"/>
        <w:lang w:val="en-US" w:eastAsia="en-US" w:bidi="ar-SA"/>
      </w:rPr>
    </w:lvl>
    <w:lvl w:ilvl="7" w:tplc="335EF18A">
      <w:numFmt w:val="bullet"/>
      <w:lvlText w:val="•"/>
      <w:lvlJc w:val="left"/>
      <w:pPr>
        <w:ind w:left="1230" w:hanging="90"/>
      </w:pPr>
      <w:rPr>
        <w:rFonts w:hint="default"/>
        <w:lang w:val="en-US" w:eastAsia="en-US" w:bidi="ar-SA"/>
      </w:rPr>
    </w:lvl>
    <w:lvl w:ilvl="8" w:tplc="EAAC7732">
      <w:numFmt w:val="bullet"/>
      <w:lvlText w:val="•"/>
      <w:lvlJc w:val="left"/>
      <w:pPr>
        <w:ind w:left="1296" w:hanging="90"/>
      </w:pPr>
      <w:rPr>
        <w:rFonts w:hint="default"/>
        <w:lang w:val="en-US" w:eastAsia="en-US" w:bidi="ar-SA"/>
      </w:rPr>
    </w:lvl>
  </w:abstractNum>
  <w:abstractNum w:abstractNumId="22" w15:restartNumberingAfterBreak="0">
    <w:nsid w:val="354E41A3"/>
    <w:multiLevelType w:val="hybridMultilevel"/>
    <w:tmpl w:val="948EAF58"/>
    <w:lvl w:ilvl="0" w:tplc="5650934E">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84588296">
      <w:numFmt w:val="bullet"/>
      <w:lvlText w:val="•"/>
      <w:lvlJc w:val="left"/>
      <w:pPr>
        <w:ind w:left="173" w:hanging="105"/>
      </w:pPr>
      <w:rPr>
        <w:rFonts w:hint="default"/>
        <w:lang w:val="en-US" w:eastAsia="en-US" w:bidi="ar-SA"/>
      </w:rPr>
    </w:lvl>
    <w:lvl w:ilvl="2" w:tplc="26889F40">
      <w:numFmt w:val="bullet"/>
      <w:lvlText w:val="•"/>
      <w:lvlJc w:val="left"/>
      <w:pPr>
        <w:ind w:left="226" w:hanging="105"/>
      </w:pPr>
      <w:rPr>
        <w:rFonts w:hint="default"/>
        <w:lang w:val="en-US" w:eastAsia="en-US" w:bidi="ar-SA"/>
      </w:rPr>
    </w:lvl>
    <w:lvl w:ilvl="3" w:tplc="0B504686">
      <w:numFmt w:val="bullet"/>
      <w:lvlText w:val="•"/>
      <w:lvlJc w:val="left"/>
      <w:pPr>
        <w:ind w:left="280" w:hanging="105"/>
      </w:pPr>
      <w:rPr>
        <w:rFonts w:hint="default"/>
        <w:lang w:val="en-US" w:eastAsia="en-US" w:bidi="ar-SA"/>
      </w:rPr>
    </w:lvl>
    <w:lvl w:ilvl="4" w:tplc="E60042D2">
      <w:numFmt w:val="bullet"/>
      <w:lvlText w:val="•"/>
      <w:lvlJc w:val="left"/>
      <w:pPr>
        <w:ind w:left="333" w:hanging="105"/>
      </w:pPr>
      <w:rPr>
        <w:rFonts w:hint="default"/>
        <w:lang w:val="en-US" w:eastAsia="en-US" w:bidi="ar-SA"/>
      </w:rPr>
    </w:lvl>
    <w:lvl w:ilvl="5" w:tplc="C16CDB02">
      <w:numFmt w:val="bullet"/>
      <w:lvlText w:val="•"/>
      <w:lvlJc w:val="left"/>
      <w:pPr>
        <w:ind w:left="387" w:hanging="105"/>
      </w:pPr>
      <w:rPr>
        <w:rFonts w:hint="default"/>
        <w:lang w:val="en-US" w:eastAsia="en-US" w:bidi="ar-SA"/>
      </w:rPr>
    </w:lvl>
    <w:lvl w:ilvl="6" w:tplc="9A4E419A">
      <w:numFmt w:val="bullet"/>
      <w:lvlText w:val="•"/>
      <w:lvlJc w:val="left"/>
      <w:pPr>
        <w:ind w:left="440" w:hanging="105"/>
      </w:pPr>
      <w:rPr>
        <w:rFonts w:hint="default"/>
        <w:lang w:val="en-US" w:eastAsia="en-US" w:bidi="ar-SA"/>
      </w:rPr>
    </w:lvl>
    <w:lvl w:ilvl="7" w:tplc="271E3070">
      <w:numFmt w:val="bullet"/>
      <w:lvlText w:val="•"/>
      <w:lvlJc w:val="left"/>
      <w:pPr>
        <w:ind w:left="494" w:hanging="105"/>
      </w:pPr>
      <w:rPr>
        <w:rFonts w:hint="default"/>
        <w:lang w:val="en-US" w:eastAsia="en-US" w:bidi="ar-SA"/>
      </w:rPr>
    </w:lvl>
    <w:lvl w:ilvl="8" w:tplc="BEA093BE">
      <w:numFmt w:val="bullet"/>
      <w:lvlText w:val="•"/>
      <w:lvlJc w:val="left"/>
      <w:pPr>
        <w:ind w:left="547" w:hanging="105"/>
      </w:pPr>
      <w:rPr>
        <w:rFonts w:hint="default"/>
        <w:lang w:val="en-US" w:eastAsia="en-US" w:bidi="ar-SA"/>
      </w:rPr>
    </w:lvl>
  </w:abstractNum>
  <w:abstractNum w:abstractNumId="23" w15:restartNumberingAfterBreak="0">
    <w:nsid w:val="390F3F98"/>
    <w:multiLevelType w:val="hybridMultilevel"/>
    <w:tmpl w:val="EB98B0B8"/>
    <w:lvl w:ilvl="0" w:tplc="FFDA1B10">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BE5C5A30">
      <w:numFmt w:val="bullet"/>
      <w:lvlText w:val="•"/>
      <w:lvlJc w:val="left"/>
      <w:pPr>
        <w:ind w:left="179" w:hanging="105"/>
      </w:pPr>
      <w:rPr>
        <w:rFonts w:hint="default"/>
        <w:lang w:val="en-US" w:eastAsia="en-US" w:bidi="ar-SA"/>
      </w:rPr>
    </w:lvl>
    <w:lvl w:ilvl="2" w:tplc="5AEC7824">
      <w:numFmt w:val="bullet"/>
      <w:lvlText w:val="•"/>
      <w:lvlJc w:val="left"/>
      <w:pPr>
        <w:ind w:left="238" w:hanging="105"/>
      </w:pPr>
      <w:rPr>
        <w:rFonts w:hint="default"/>
        <w:lang w:val="en-US" w:eastAsia="en-US" w:bidi="ar-SA"/>
      </w:rPr>
    </w:lvl>
    <w:lvl w:ilvl="3" w:tplc="76680CFA">
      <w:numFmt w:val="bullet"/>
      <w:lvlText w:val="•"/>
      <w:lvlJc w:val="left"/>
      <w:pPr>
        <w:ind w:left="298" w:hanging="105"/>
      </w:pPr>
      <w:rPr>
        <w:rFonts w:hint="default"/>
        <w:lang w:val="en-US" w:eastAsia="en-US" w:bidi="ar-SA"/>
      </w:rPr>
    </w:lvl>
    <w:lvl w:ilvl="4" w:tplc="17CE8CF8">
      <w:numFmt w:val="bullet"/>
      <w:lvlText w:val="•"/>
      <w:lvlJc w:val="left"/>
      <w:pPr>
        <w:ind w:left="357" w:hanging="105"/>
      </w:pPr>
      <w:rPr>
        <w:rFonts w:hint="default"/>
        <w:lang w:val="en-US" w:eastAsia="en-US" w:bidi="ar-SA"/>
      </w:rPr>
    </w:lvl>
    <w:lvl w:ilvl="5" w:tplc="7106760E">
      <w:numFmt w:val="bullet"/>
      <w:lvlText w:val="•"/>
      <w:lvlJc w:val="left"/>
      <w:pPr>
        <w:ind w:left="417" w:hanging="105"/>
      </w:pPr>
      <w:rPr>
        <w:rFonts w:hint="default"/>
        <w:lang w:val="en-US" w:eastAsia="en-US" w:bidi="ar-SA"/>
      </w:rPr>
    </w:lvl>
    <w:lvl w:ilvl="6" w:tplc="89A88BFE">
      <w:numFmt w:val="bullet"/>
      <w:lvlText w:val="•"/>
      <w:lvlJc w:val="left"/>
      <w:pPr>
        <w:ind w:left="476" w:hanging="105"/>
      </w:pPr>
      <w:rPr>
        <w:rFonts w:hint="default"/>
        <w:lang w:val="en-US" w:eastAsia="en-US" w:bidi="ar-SA"/>
      </w:rPr>
    </w:lvl>
    <w:lvl w:ilvl="7" w:tplc="FDD20DFC">
      <w:numFmt w:val="bullet"/>
      <w:lvlText w:val="•"/>
      <w:lvlJc w:val="left"/>
      <w:pPr>
        <w:ind w:left="536" w:hanging="105"/>
      </w:pPr>
      <w:rPr>
        <w:rFonts w:hint="default"/>
        <w:lang w:val="en-US" w:eastAsia="en-US" w:bidi="ar-SA"/>
      </w:rPr>
    </w:lvl>
    <w:lvl w:ilvl="8" w:tplc="E2E2A4AE">
      <w:numFmt w:val="bullet"/>
      <w:lvlText w:val="•"/>
      <w:lvlJc w:val="left"/>
      <w:pPr>
        <w:ind w:left="595" w:hanging="105"/>
      </w:pPr>
      <w:rPr>
        <w:rFonts w:hint="default"/>
        <w:lang w:val="en-US" w:eastAsia="en-US" w:bidi="ar-SA"/>
      </w:rPr>
    </w:lvl>
  </w:abstractNum>
  <w:abstractNum w:abstractNumId="24" w15:restartNumberingAfterBreak="0">
    <w:nsid w:val="3A0C1314"/>
    <w:multiLevelType w:val="hybridMultilevel"/>
    <w:tmpl w:val="59C697DE"/>
    <w:lvl w:ilvl="0" w:tplc="9D4CFC2E">
      <w:numFmt w:val="bullet"/>
      <w:lvlText w:val="●"/>
      <w:lvlJc w:val="left"/>
      <w:pPr>
        <w:ind w:left="594" w:hanging="90"/>
      </w:pPr>
      <w:rPr>
        <w:rFonts w:ascii="Arial" w:eastAsia="Arial" w:hAnsi="Arial" w:cs="Arial" w:hint="default"/>
        <w:b w:val="0"/>
        <w:bCs w:val="0"/>
        <w:i w:val="0"/>
        <w:iCs w:val="0"/>
        <w:color w:val="FFFFFF"/>
        <w:spacing w:val="0"/>
        <w:w w:val="112"/>
        <w:position w:val="2"/>
        <w:sz w:val="10"/>
        <w:szCs w:val="10"/>
        <w:lang w:val="en-US" w:eastAsia="en-US" w:bidi="ar-SA"/>
      </w:rPr>
    </w:lvl>
    <w:lvl w:ilvl="1" w:tplc="3B42C674">
      <w:numFmt w:val="bullet"/>
      <w:lvlText w:val="●"/>
      <w:lvlJc w:val="left"/>
      <w:pPr>
        <w:ind w:left="3096" w:hanging="90"/>
      </w:pPr>
      <w:rPr>
        <w:rFonts w:ascii="Arial" w:eastAsia="Arial" w:hAnsi="Arial" w:cs="Arial" w:hint="default"/>
        <w:b w:val="0"/>
        <w:bCs w:val="0"/>
        <w:i w:val="0"/>
        <w:iCs w:val="0"/>
        <w:color w:val="FFFFFF"/>
        <w:spacing w:val="0"/>
        <w:w w:val="112"/>
        <w:position w:val="2"/>
        <w:sz w:val="10"/>
        <w:szCs w:val="10"/>
        <w:lang w:val="en-US" w:eastAsia="en-US" w:bidi="ar-SA"/>
      </w:rPr>
    </w:lvl>
    <w:lvl w:ilvl="2" w:tplc="ED74074E">
      <w:numFmt w:val="bullet"/>
      <w:lvlText w:val="•"/>
      <w:lvlJc w:val="left"/>
      <w:pPr>
        <w:ind w:left="2900" w:hanging="90"/>
      </w:pPr>
      <w:rPr>
        <w:rFonts w:hint="default"/>
        <w:lang w:val="en-US" w:eastAsia="en-US" w:bidi="ar-SA"/>
      </w:rPr>
    </w:lvl>
    <w:lvl w:ilvl="3" w:tplc="923EEF2C">
      <w:numFmt w:val="bullet"/>
      <w:lvlText w:val="•"/>
      <w:lvlJc w:val="left"/>
      <w:pPr>
        <w:ind w:left="2701" w:hanging="90"/>
      </w:pPr>
      <w:rPr>
        <w:rFonts w:hint="default"/>
        <w:lang w:val="en-US" w:eastAsia="en-US" w:bidi="ar-SA"/>
      </w:rPr>
    </w:lvl>
    <w:lvl w:ilvl="4" w:tplc="0C3A7E14">
      <w:numFmt w:val="bullet"/>
      <w:lvlText w:val="•"/>
      <w:lvlJc w:val="left"/>
      <w:pPr>
        <w:ind w:left="2502" w:hanging="90"/>
      </w:pPr>
      <w:rPr>
        <w:rFonts w:hint="default"/>
        <w:lang w:val="en-US" w:eastAsia="en-US" w:bidi="ar-SA"/>
      </w:rPr>
    </w:lvl>
    <w:lvl w:ilvl="5" w:tplc="5A5AC27E">
      <w:numFmt w:val="bullet"/>
      <w:lvlText w:val="•"/>
      <w:lvlJc w:val="left"/>
      <w:pPr>
        <w:ind w:left="2303" w:hanging="90"/>
      </w:pPr>
      <w:rPr>
        <w:rFonts w:hint="default"/>
        <w:lang w:val="en-US" w:eastAsia="en-US" w:bidi="ar-SA"/>
      </w:rPr>
    </w:lvl>
    <w:lvl w:ilvl="6" w:tplc="F028BB52">
      <w:numFmt w:val="bullet"/>
      <w:lvlText w:val="•"/>
      <w:lvlJc w:val="left"/>
      <w:pPr>
        <w:ind w:left="2104" w:hanging="90"/>
      </w:pPr>
      <w:rPr>
        <w:rFonts w:hint="default"/>
        <w:lang w:val="en-US" w:eastAsia="en-US" w:bidi="ar-SA"/>
      </w:rPr>
    </w:lvl>
    <w:lvl w:ilvl="7" w:tplc="E0222EB0">
      <w:numFmt w:val="bullet"/>
      <w:lvlText w:val="•"/>
      <w:lvlJc w:val="left"/>
      <w:pPr>
        <w:ind w:left="1905" w:hanging="90"/>
      </w:pPr>
      <w:rPr>
        <w:rFonts w:hint="default"/>
        <w:lang w:val="en-US" w:eastAsia="en-US" w:bidi="ar-SA"/>
      </w:rPr>
    </w:lvl>
    <w:lvl w:ilvl="8" w:tplc="A6408C38">
      <w:numFmt w:val="bullet"/>
      <w:lvlText w:val="•"/>
      <w:lvlJc w:val="left"/>
      <w:pPr>
        <w:ind w:left="1706" w:hanging="90"/>
      </w:pPr>
      <w:rPr>
        <w:rFonts w:hint="default"/>
        <w:lang w:val="en-US" w:eastAsia="en-US" w:bidi="ar-SA"/>
      </w:rPr>
    </w:lvl>
  </w:abstractNum>
  <w:abstractNum w:abstractNumId="25" w15:restartNumberingAfterBreak="0">
    <w:nsid w:val="3B945A87"/>
    <w:multiLevelType w:val="hybridMultilevel"/>
    <w:tmpl w:val="777C33C6"/>
    <w:lvl w:ilvl="0" w:tplc="972AAA06">
      <w:numFmt w:val="bullet"/>
      <w:lvlText w:val="●"/>
      <w:lvlJc w:val="left"/>
      <w:pPr>
        <w:ind w:left="192" w:hanging="90"/>
      </w:pPr>
      <w:rPr>
        <w:rFonts w:ascii="Arial" w:eastAsia="Arial" w:hAnsi="Arial" w:cs="Arial" w:hint="default"/>
        <w:b w:val="0"/>
        <w:bCs w:val="0"/>
        <w:i w:val="0"/>
        <w:iCs w:val="0"/>
        <w:spacing w:val="0"/>
        <w:w w:val="112"/>
        <w:position w:val="2"/>
        <w:sz w:val="10"/>
        <w:szCs w:val="10"/>
        <w:lang w:val="en-US" w:eastAsia="en-US" w:bidi="ar-SA"/>
      </w:rPr>
    </w:lvl>
    <w:lvl w:ilvl="1" w:tplc="16EEEF5C">
      <w:numFmt w:val="bullet"/>
      <w:lvlText w:val="•"/>
      <w:lvlJc w:val="left"/>
      <w:pPr>
        <w:ind w:left="307" w:hanging="90"/>
      </w:pPr>
      <w:rPr>
        <w:rFonts w:hint="default"/>
        <w:lang w:val="en-US" w:eastAsia="en-US" w:bidi="ar-SA"/>
      </w:rPr>
    </w:lvl>
    <w:lvl w:ilvl="2" w:tplc="527A7608">
      <w:numFmt w:val="bullet"/>
      <w:lvlText w:val="•"/>
      <w:lvlJc w:val="left"/>
      <w:pPr>
        <w:ind w:left="415" w:hanging="90"/>
      </w:pPr>
      <w:rPr>
        <w:rFonts w:hint="default"/>
        <w:lang w:val="en-US" w:eastAsia="en-US" w:bidi="ar-SA"/>
      </w:rPr>
    </w:lvl>
    <w:lvl w:ilvl="3" w:tplc="75D84B28">
      <w:numFmt w:val="bullet"/>
      <w:lvlText w:val="•"/>
      <w:lvlJc w:val="left"/>
      <w:pPr>
        <w:ind w:left="523" w:hanging="90"/>
      </w:pPr>
      <w:rPr>
        <w:rFonts w:hint="default"/>
        <w:lang w:val="en-US" w:eastAsia="en-US" w:bidi="ar-SA"/>
      </w:rPr>
    </w:lvl>
    <w:lvl w:ilvl="4" w:tplc="CEF4F94E">
      <w:numFmt w:val="bullet"/>
      <w:lvlText w:val="•"/>
      <w:lvlJc w:val="left"/>
      <w:pPr>
        <w:ind w:left="631" w:hanging="90"/>
      </w:pPr>
      <w:rPr>
        <w:rFonts w:hint="default"/>
        <w:lang w:val="en-US" w:eastAsia="en-US" w:bidi="ar-SA"/>
      </w:rPr>
    </w:lvl>
    <w:lvl w:ilvl="5" w:tplc="BB0C342A">
      <w:numFmt w:val="bullet"/>
      <w:lvlText w:val="•"/>
      <w:lvlJc w:val="left"/>
      <w:pPr>
        <w:ind w:left="738" w:hanging="90"/>
      </w:pPr>
      <w:rPr>
        <w:rFonts w:hint="default"/>
        <w:lang w:val="en-US" w:eastAsia="en-US" w:bidi="ar-SA"/>
      </w:rPr>
    </w:lvl>
    <w:lvl w:ilvl="6" w:tplc="B2A019A6">
      <w:numFmt w:val="bullet"/>
      <w:lvlText w:val="•"/>
      <w:lvlJc w:val="left"/>
      <w:pPr>
        <w:ind w:left="846" w:hanging="90"/>
      </w:pPr>
      <w:rPr>
        <w:rFonts w:hint="default"/>
        <w:lang w:val="en-US" w:eastAsia="en-US" w:bidi="ar-SA"/>
      </w:rPr>
    </w:lvl>
    <w:lvl w:ilvl="7" w:tplc="3C168FE2">
      <w:numFmt w:val="bullet"/>
      <w:lvlText w:val="•"/>
      <w:lvlJc w:val="left"/>
      <w:pPr>
        <w:ind w:left="954" w:hanging="90"/>
      </w:pPr>
      <w:rPr>
        <w:rFonts w:hint="default"/>
        <w:lang w:val="en-US" w:eastAsia="en-US" w:bidi="ar-SA"/>
      </w:rPr>
    </w:lvl>
    <w:lvl w:ilvl="8" w:tplc="5484E340">
      <w:numFmt w:val="bullet"/>
      <w:lvlText w:val="•"/>
      <w:lvlJc w:val="left"/>
      <w:pPr>
        <w:ind w:left="1062" w:hanging="90"/>
      </w:pPr>
      <w:rPr>
        <w:rFonts w:hint="default"/>
        <w:lang w:val="en-US" w:eastAsia="en-US" w:bidi="ar-SA"/>
      </w:rPr>
    </w:lvl>
  </w:abstractNum>
  <w:abstractNum w:abstractNumId="26" w15:restartNumberingAfterBreak="0">
    <w:nsid w:val="3BC236E1"/>
    <w:multiLevelType w:val="hybridMultilevel"/>
    <w:tmpl w:val="28FA86CC"/>
    <w:lvl w:ilvl="0" w:tplc="A80EC552">
      <w:numFmt w:val="bullet"/>
      <w:lvlText w:val="●"/>
      <w:lvlJc w:val="left"/>
      <w:pPr>
        <w:ind w:left="135" w:hanging="110"/>
      </w:pPr>
      <w:rPr>
        <w:rFonts w:ascii="Arial" w:eastAsia="Arial" w:hAnsi="Arial" w:cs="Arial" w:hint="default"/>
        <w:b w:val="0"/>
        <w:bCs w:val="0"/>
        <w:i w:val="0"/>
        <w:iCs w:val="0"/>
        <w:spacing w:val="0"/>
        <w:w w:val="115"/>
        <w:sz w:val="10"/>
        <w:szCs w:val="10"/>
        <w:lang w:val="en-US" w:eastAsia="en-US" w:bidi="ar-SA"/>
      </w:rPr>
    </w:lvl>
    <w:lvl w:ilvl="1" w:tplc="4D204980">
      <w:numFmt w:val="bullet"/>
      <w:lvlText w:val="•"/>
      <w:lvlJc w:val="left"/>
      <w:pPr>
        <w:ind w:left="205" w:hanging="110"/>
      </w:pPr>
      <w:rPr>
        <w:rFonts w:hint="default"/>
        <w:lang w:val="en-US" w:eastAsia="en-US" w:bidi="ar-SA"/>
      </w:rPr>
    </w:lvl>
    <w:lvl w:ilvl="2" w:tplc="1CC4CAFA">
      <w:numFmt w:val="bullet"/>
      <w:lvlText w:val="•"/>
      <w:lvlJc w:val="left"/>
      <w:pPr>
        <w:ind w:left="271" w:hanging="110"/>
      </w:pPr>
      <w:rPr>
        <w:rFonts w:hint="default"/>
        <w:lang w:val="en-US" w:eastAsia="en-US" w:bidi="ar-SA"/>
      </w:rPr>
    </w:lvl>
    <w:lvl w:ilvl="3" w:tplc="50460F22">
      <w:numFmt w:val="bullet"/>
      <w:lvlText w:val="•"/>
      <w:lvlJc w:val="left"/>
      <w:pPr>
        <w:ind w:left="336" w:hanging="110"/>
      </w:pPr>
      <w:rPr>
        <w:rFonts w:hint="default"/>
        <w:lang w:val="en-US" w:eastAsia="en-US" w:bidi="ar-SA"/>
      </w:rPr>
    </w:lvl>
    <w:lvl w:ilvl="4" w:tplc="F8044B92">
      <w:numFmt w:val="bullet"/>
      <w:lvlText w:val="•"/>
      <w:lvlJc w:val="left"/>
      <w:pPr>
        <w:ind w:left="402" w:hanging="110"/>
      </w:pPr>
      <w:rPr>
        <w:rFonts w:hint="default"/>
        <w:lang w:val="en-US" w:eastAsia="en-US" w:bidi="ar-SA"/>
      </w:rPr>
    </w:lvl>
    <w:lvl w:ilvl="5" w:tplc="7D64CE52">
      <w:numFmt w:val="bullet"/>
      <w:lvlText w:val="•"/>
      <w:lvlJc w:val="left"/>
      <w:pPr>
        <w:ind w:left="467" w:hanging="110"/>
      </w:pPr>
      <w:rPr>
        <w:rFonts w:hint="default"/>
        <w:lang w:val="en-US" w:eastAsia="en-US" w:bidi="ar-SA"/>
      </w:rPr>
    </w:lvl>
    <w:lvl w:ilvl="6" w:tplc="A7C83A96">
      <w:numFmt w:val="bullet"/>
      <w:lvlText w:val="•"/>
      <w:lvlJc w:val="left"/>
      <w:pPr>
        <w:ind w:left="533" w:hanging="110"/>
      </w:pPr>
      <w:rPr>
        <w:rFonts w:hint="default"/>
        <w:lang w:val="en-US" w:eastAsia="en-US" w:bidi="ar-SA"/>
      </w:rPr>
    </w:lvl>
    <w:lvl w:ilvl="7" w:tplc="D9BCA908">
      <w:numFmt w:val="bullet"/>
      <w:lvlText w:val="•"/>
      <w:lvlJc w:val="left"/>
      <w:pPr>
        <w:ind w:left="599" w:hanging="110"/>
      </w:pPr>
      <w:rPr>
        <w:rFonts w:hint="default"/>
        <w:lang w:val="en-US" w:eastAsia="en-US" w:bidi="ar-SA"/>
      </w:rPr>
    </w:lvl>
    <w:lvl w:ilvl="8" w:tplc="26E0ECBA">
      <w:numFmt w:val="bullet"/>
      <w:lvlText w:val="•"/>
      <w:lvlJc w:val="left"/>
      <w:pPr>
        <w:ind w:left="664" w:hanging="110"/>
      </w:pPr>
      <w:rPr>
        <w:rFonts w:hint="default"/>
        <w:lang w:val="en-US" w:eastAsia="en-US" w:bidi="ar-SA"/>
      </w:rPr>
    </w:lvl>
  </w:abstractNum>
  <w:abstractNum w:abstractNumId="27" w15:restartNumberingAfterBreak="0">
    <w:nsid w:val="43491257"/>
    <w:multiLevelType w:val="hybridMultilevel"/>
    <w:tmpl w:val="B27CC1DE"/>
    <w:lvl w:ilvl="0" w:tplc="F4A62D66">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2BD4D7EE">
      <w:numFmt w:val="bullet"/>
      <w:lvlText w:val="•"/>
      <w:lvlJc w:val="left"/>
      <w:pPr>
        <w:ind w:left="190" w:hanging="105"/>
      </w:pPr>
      <w:rPr>
        <w:rFonts w:hint="default"/>
        <w:lang w:val="en-US" w:eastAsia="en-US" w:bidi="ar-SA"/>
      </w:rPr>
    </w:lvl>
    <w:lvl w:ilvl="2" w:tplc="6040CBDE">
      <w:numFmt w:val="bullet"/>
      <w:lvlText w:val="•"/>
      <w:lvlJc w:val="left"/>
      <w:pPr>
        <w:ind w:left="261" w:hanging="105"/>
      </w:pPr>
      <w:rPr>
        <w:rFonts w:hint="default"/>
        <w:lang w:val="en-US" w:eastAsia="en-US" w:bidi="ar-SA"/>
      </w:rPr>
    </w:lvl>
    <w:lvl w:ilvl="3" w:tplc="B0949CE6">
      <w:numFmt w:val="bullet"/>
      <w:lvlText w:val="•"/>
      <w:lvlJc w:val="left"/>
      <w:pPr>
        <w:ind w:left="332" w:hanging="105"/>
      </w:pPr>
      <w:rPr>
        <w:rFonts w:hint="default"/>
        <w:lang w:val="en-US" w:eastAsia="en-US" w:bidi="ar-SA"/>
      </w:rPr>
    </w:lvl>
    <w:lvl w:ilvl="4" w:tplc="A302FBAE">
      <w:numFmt w:val="bullet"/>
      <w:lvlText w:val="•"/>
      <w:lvlJc w:val="left"/>
      <w:pPr>
        <w:ind w:left="402" w:hanging="105"/>
      </w:pPr>
      <w:rPr>
        <w:rFonts w:hint="default"/>
        <w:lang w:val="en-US" w:eastAsia="en-US" w:bidi="ar-SA"/>
      </w:rPr>
    </w:lvl>
    <w:lvl w:ilvl="5" w:tplc="0908BCCC">
      <w:numFmt w:val="bullet"/>
      <w:lvlText w:val="•"/>
      <w:lvlJc w:val="left"/>
      <w:pPr>
        <w:ind w:left="473" w:hanging="105"/>
      </w:pPr>
      <w:rPr>
        <w:rFonts w:hint="default"/>
        <w:lang w:val="en-US" w:eastAsia="en-US" w:bidi="ar-SA"/>
      </w:rPr>
    </w:lvl>
    <w:lvl w:ilvl="6" w:tplc="52F4D530">
      <w:numFmt w:val="bullet"/>
      <w:lvlText w:val="•"/>
      <w:lvlJc w:val="left"/>
      <w:pPr>
        <w:ind w:left="544" w:hanging="105"/>
      </w:pPr>
      <w:rPr>
        <w:rFonts w:hint="default"/>
        <w:lang w:val="en-US" w:eastAsia="en-US" w:bidi="ar-SA"/>
      </w:rPr>
    </w:lvl>
    <w:lvl w:ilvl="7" w:tplc="26E0D284">
      <w:numFmt w:val="bullet"/>
      <w:lvlText w:val="•"/>
      <w:lvlJc w:val="left"/>
      <w:pPr>
        <w:ind w:left="614" w:hanging="105"/>
      </w:pPr>
      <w:rPr>
        <w:rFonts w:hint="default"/>
        <w:lang w:val="en-US" w:eastAsia="en-US" w:bidi="ar-SA"/>
      </w:rPr>
    </w:lvl>
    <w:lvl w:ilvl="8" w:tplc="A5BEDDCA">
      <w:numFmt w:val="bullet"/>
      <w:lvlText w:val="•"/>
      <w:lvlJc w:val="left"/>
      <w:pPr>
        <w:ind w:left="685" w:hanging="105"/>
      </w:pPr>
      <w:rPr>
        <w:rFonts w:hint="default"/>
        <w:lang w:val="en-US" w:eastAsia="en-US" w:bidi="ar-SA"/>
      </w:rPr>
    </w:lvl>
  </w:abstractNum>
  <w:abstractNum w:abstractNumId="28" w15:restartNumberingAfterBreak="0">
    <w:nsid w:val="45BE4826"/>
    <w:multiLevelType w:val="hybridMultilevel"/>
    <w:tmpl w:val="59D6D6A6"/>
    <w:lvl w:ilvl="0" w:tplc="3A426A02">
      <w:numFmt w:val="bullet"/>
      <w:lvlText w:val="●"/>
      <w:lvlJc w:val="left"/>
      <w:pPr>
        <w:ind w:left="256" w:hanging="110"/>
      </w:pPr>
      <w:rPr>
        <w:rFonts w:ascii="Arial" w:eastAsia="Arial" w:hAnsi="Arial" w:cs="Arial" w:hint="default"/>
        <w:b w:val="0"/>
        <w:bCs w:val="0"/>
        <w:i w:val="0"/>
        <w:iCs w:val="0"/>
        <w:spacing w:val="0"/>
        <w:w w:val="115"/>
        <w:position w:val="3"/>
        <w:sz w:val="10"/>
        <w:szCs w:val="10"/>
        <w:lang w:val="en-US" w:eastAsia="en-US" w:bidi="ar-SA"/>
      </w:rPr>
    </w:lvl>
    <w:lvl w:ilvl="1" w:tplc="38289F4C">
      <w:numFmt w:val="bullet"/>
      <w:lvlText w:val="•"/>
      <w:lvlJc w:val="left"/>
      <w:pPr>
        <w:ind w:left="314" w:hanging="110"/>
      </w:pPr>
      <w:rPr>
        <w:rFonts w:hint="default"/>
        <w:lang w:val="en-US" w:eastAsia="en-US" w:bidi="ar-SA"/>
      </w:rPr>
    </w:lvl>
    <w:lvl w:ilvl="2" w:tplc="9872EC52">
      <w:numFmt w:val="bullet"/>
      <w:lvlText w:val="•"/>
      <w:lvlJc w:val="left"/>
      <w:pPr>
        <w:ind w:left="368" w:hanging="110"/>
      </w:pPr>
      <w:rPr>
        <w:rFonts w:hint="default"/>
        <w:lang w:val="en-US" w:eastAsia="en-US" w:bidi="ar-SA"/>
      </w:rPr>
    </w:lvl>
    <w:lvl w:ilvl="3" w:tplc="A8D21150">
      <w:numFmt w:val="bullet"/>
      <w:lvlText w:val="•"/>
      <w:lvlJc w:val="left"/>
      <w:pPr>
        <w:ind w:left="422" w:hanging="110"/>
      </w:pPr>
      <w:rPr>
        <w:rFonts w:hint="default"/>
        <w:lang w:val="en-US" w:eastAsia="en-US" w:bidi="ar-SA"/>
      </w:rPr>
    </w:lvl>
    <w:lvl w:ilvl="4" w:tplc="A46C41BE">
      <w:numFmt w:val="bullet"/>
      <w:lvlText w:val="•"/>
      <w:lvlJc w:val="left"/>
      <w:pPr>
        <w:ind w:left="476" w:hanging="110"/>
      </w:pPr>
      <w:rPr>
        <w:rFonts w:hint="default"/>
        <w:lang w:val="en-US" w:eastAsia="en-US" w:bidi="ar-SA"/>
      </w:rPr>
    </w:lvl>
    <w:lvl w:ilvl="5" w:tplc="793A1B5C">
      <w:numFmt w:val="bullet"/>
      <w:lvlText w:val="•"/>
      <w:lvlJc w:val="left"/>
      <w:pPr>
        <w:ind w:left="530" w:hanging="110"/>
      </w:pPr>
      <w:rPr>
        <w:rFonts w:hint="default"/>
        <w:lang w:val="en-US" w:eastAsia="en-US" w:bidi="ar-SA"/>
      </w:rPr>
    </w:lvl>
    <w:lvl w:ilvl="6" w:tplc="ECDA168A">
      <w:numFmt w:val="bullet"/>
      <w:lvlText w:val="•"/>
      <w:lvlJc w:val="left"/>
      <w:pPr>
        <w:ind w:left="584" w:hanging="110"/>
      </w:pPr>
      <w:rPr>
        <w:rFonts w:hint="default"/>
        <w:lang w:val="en-US" w:eastAsia="en-US" w:bidi="ar-SA"/>
      </w:rPr>
    </w:lvl>
    <w:lvl w:ilvl="7" w:tplc="17AC9FAC">
      <w:numFmt w:val="bullet"/>
      <w:lvlText w:val="•"/>
      <w:lvlJc w:val="left"/>
      <w:pPr>
        <w:ind w:left="638" w:hanging="110"/>
      </w:pPr>
      <w:rPr>
        <w:rFonts w:hint="default"/>
        <w:lang w:val="en-US" w:eastAsia="en-US" w:bidi="ar-SA"/>
      </w:rPr>
    </w:lvl>
    <w:lvl w:ilvl="8" w:tplc="072ED542">
      <w:numFmt w:val="bullet"/>
      <w:lvlText w:val="•"/>
      <w:lvlJc w:val="left"/>
      <w:pPr>
        <w:ind w:left="692" w:hanging="110"/>
      </w:pPr>
      <w:rPr>
        <w:rFonts w:hint="default"/>
        <w:lang w:val="en-US" w:eastAsia="en-US" w:bidi="ar-SA"/>
      </w:rPr>
    </w:lvl>
  </w:abstractNum>
  <w:abstractNum w:abstractNumId="29" w15:restartNumberingAfterBreak="0">
    <w:nsid w:val="4774669A"/>
    <w:multiLevelType w:val="hybridMultilevel"/>
    <w:tmpl w:val="C096D27E"/>
    <w:lvl w:ilvl="0" w:tplc="DA12812E">
      <w:numFmt w:val="bullet"/>
      <w:lvlText w:val="●"/>
      <w:lvlJc w:val="left"/>
      <w:pPr>
        <w:ind w:left="109" w:hanging="90"/>
      </w:pPr>
      <w:rPr>
        <w:rFonts w:ascii="Arial" w:eastAsia="Arial" w:hAnsi="Arial" w:cs="Arial" w:hint="default"/>
        <w:b w:val="0"/>
        <w:bCs w:val="0"/>
        <w:i w:val="0"/>
        <w:iCs w:val="0"/>
        <w:spacing w:val="0"/>
        <w:w w:val="112"/>
        <w:position w:val="2"/>
        <w:sz w:val="10"/>
        <w:szCs w:val="10"/>
        <w:lang w:val="en-US" w:eastAsia="en-US" w:bidi="ar-SA"/>
      </w:rPr>
    </w:lvl>
    <w:lvl w:ilvl="1" w:tplc="3A6A7B48">
      <w:numFmt w:val="bullet"/>
      <w:lvlText w:val="•"/>
      <w:lvlJc w:val="left"/>
      <w:pPr>
        <w:ind w:left="143" w:hanging="90"/>
      </w:pPr>
      <w:rPr>
        <w:rFonts w:hint="default"/>
        <w:lang w:val="en-US" w:eastAsia="en-US" w:bidi="ar-SA"/>
      </w:rPr>
    </w:lvl>
    <w:lvl w:ilvl="2" w:tplc="0A6625C2">
      <w:numFmt w:val="bullet"/>
      <w:lvlText w:val="•"/>
      <w:lvlJc w:val="left"/>
      <w:pPr>
        <w:ind w:left="187" w:hanging="90"/>
      </w:pPr>
      <w:rPr>
        <w:rFonts w:hint="default"/>
        <w:lang w:val="en-US" w:eastAsia="en-US" w:bidi="ar-SA"/>
      </w:rPr>
    </w:lvl>
    <w:lvl w:ilvl="3" w:tplc="D06EAA96">
      <w:numFmt w:val="bullet"/>
      <w:lvlText w:val="•"/>
      <w:lvlJc w:val="left"/>
      <w:pPr>
        <w:ind w:left="230" w:hanging="90"/>
      </w:pPr>
      <w:rPr>
        <w:rFonts w:hint="default"/>
        <w:lang w:val="en-US" w:eastAsia="en-US" w:bidi="ar-SA"/>
      </w:rPr>
    </w:lvl>
    <w:lvl w:ilvl="4" w:tplc="AA3AEDD4">
      <w:numFmt w:val="bullet"/>
      <w:lvlText w:val="•"/>
      <w:lvlJc w:val="left"/>
      <w:pPr>
        <w:ind w:left="274" w:hanging="90"/>
      </w:pPr>
      <w:rPr>
        <w:rFonts w:hint="default"/>
        <w:lang w:val="en-US" w:eastAsia="en-US" w:bidi="ar-SA"/>
      </w:rPr>
    </w:lvl>
    <w:lvl w:ilvl="5" w:tplc="61440048">
      <w:numFmt w:val="bullet"/>
      <w:lvlText w:val="•"/>
      <w:lvlJc w:val="left"/>
      <w:pPr>
        <w:ind w:left="318" w:hanging="90"/>
      </w:pPr>
      <w:rPr>
        <w:rFonts w:hint="default"/>
        <w:lang w:val="en-US" w:eastAsia="en-US" w:bidi="ar-SA"/>
      </w:rPr>
    </w:lvl>
    <w:lvl w:ilvl="6" w:tplc="3FDC3D2C">
      <w:numFmt w:val="bullet"/>
      <w:lvlText w:val="•"/>
      <w:lvlJc w:val="left"/>
      <w:pPr>
        <w:ind w:left="361" w:hanging="90"/>
      </w:pPr>
      <w:rPr>
        <w:rFonts w:hint="default"/>
        <w:lang w:val="en-US" w:eastAsia="en-US" w:bidi="ar-SA"/>
      </w:rPr>
    </w:lvl>
    <w:lvl w:ilvl="7" w:tplc="3D6AA088">
      <w:numFmt w:val="bullet"/>
      <w:lvlText w:val="•"/>
      <w:lvlJc w:val="left"/>
      <w:pPr>
        <w:ind w:left="405" w:hanging="90"/>
      </w:pPr>
      <w:rPr>
        <w:rFonts w:hint="default"/>
        <w:lang w:val="en-US" w:eastAsia="en-US" w:bidi="ar-SA"/>
      </w:rPr>
    </w:lvl>
    <w:lvl w:ilvl="8" w:tplc="262E24A8">
      <w:numFmt w:val="bullet"/>
      <w:lvlText w:val="•"/>
      <w:lvlJc w:val="left"/>
      <w:pPr>
        <w:ind w:left="449" w:hanging="90"/>
      </w:pPr>
      <w:rPr>
        <w:rFonts w:hint="default"/>
        <w:lang w:val="en-US" w:eastAsia="en-US" w:bidi="ar-SA"/>
      </w:rPr>
    </w:lvl>
  </w:abstractNum>
  <w:abstractNum w:abstractNumId="30" w15:restartNumberingAfterBreak="0">
    <w:nsid w:val="486E5FDB"/>
    <w:multiLevelType w:val="hybridMultilevel"/>
    <w:tmpl w:val="4CD88532"/>
    <w:lvl w:ilvl="0" w:tplc="4216D36A">
      <w:numFmt w:val="bullet"/>
      <w:lvlText w:val="●"/>
      <w:lvlJc w:val="left"/>
      <w:pPr>
        <w:ind w:left="949" w:hanging="110"/>
      </w:pPr>
      <w:rPr>
        <w:rFonts w:ascii="Arial" w:eastAsia="Arial" w:hAnsi="Arial" w:cs="Arial" w:hint="default"/>
        <w:b w:val="0"/>
        <w:bCs w:val="0"/>
        <w:i w:val="0"/>
        <w:iCs w:val="0"/>
        <w:spacing w:val="0"/>
        <w:w w:val="115"/>
        <w:position w:val="3"/>
        <w:sz w:val="10"/>
        <w:szCs w:val="10"/>
        <w:lang w:val="en-US" w:eastAsia="en-US" w:bidi="ar-SA"/>
      </w:rPr>
    </w:lvl>
    <w:lvl w:ilvl="1" w:tplc="47C6E4A6">
      <w:numFmt w:val="bullet"/>
      <w:lvlText w:val="●"/>
      <w:lvlJc w:val="left"/>
      <w:pPr>
        <w:ind w:left="3008" w:hanging="110"/>
      </w:pPr>
      <w:rPr>
        <w:rFonts w:ascii="Arial" w:eastAsia="Arial" w:hAnsi="Arial" w:cs="Arial" w:hint="default"/>
        <w:b w:val="0"/>
        <w:bCs w:val="0"/>
        <w:i w:val="0"/>
        <w:iCs w:val="0"/>
        <w:spacing w:val="0"/>
        <w:w w:val="115"/>
        <w:position w:val="3"/>
        <w:sz w:val="10"/>
        <w:szCs w:val="10"/>
        <w:lang w:val="en-US" w:eastAsia="en-US" w:bidi="ar-SA"/>
      </w:rPr>
    </w:lvl>
    <w:lvl w:ilvl="2" w:tplc="6FD6CAD4">
      <w:numFmt w:val="bullet"/>
      <w:lvlText w:val="•"/>
      <w:lvlJc w:val="left"/>
      <w:pPr>
        <w:ind w:left="2203" w:hanging="110"/>
      </w:pPr>
      <w:rPr>
        <w:rFonts w:hint="default"/>
        <w:lang w:val="en-US" w:eastAsia="en-US" w:bidi="ar-SA"/>
      </w:rPr>
    </w:lvl>
    <w:lvl w:ilvl="3" w:tplc="E41A639E">
      <w:numFmt w:val="bullet"/>
      <w:lvlText w:val="•"/>
      <w:lvlJc w:val="left"/>
      <w:pPr>
        <w:ind w:left="1406" w:hanging="110"/>
      </w:pPr>
      <w:rPr>
        <w:rFonts w:hint="default"/>
        <w:lang w:val="en-US" w:eastAsia="en-US" w:bidi="ar-SA"/>
      </w:rPr>
    </w:lvl>
    <w:lvl w:ilvl="4" w:tplc="1DFCBAD8">
      <w:numFmt w:val="bullet"/>
      <w:lvlText w:val="•"/>
      <w:lvlJc w:val="left"/>
      <w:pPr>
        <w:ind w:left="609" w:hanging="110"/>
      </w:pPr>
      <w:rPr>
        <w:rFonts w:hint="default"/>
        <w:lang w:val="en-US" w:eastAsia="en-US" w:bidi="ar-SA"/>
      </w:rPr>
    </w:lvl>
    <w:lvl w:ilvl="5" w:tplc="95E4C6EA">
      <w:numFmt w:val="bullet"/>
      <w:lvlText w:val="•"/>
      <w:lvlJc w:val="left"/>
      <w:pPr>
        <w:ind w:left="-188" w:hanging="110"/>
      </w:pPr>
      <w:rPr>
        <w:rFonts w:hint="default"/>
        <w:lang w:val="en-US" w:eastAsia="en-US" w:bidi="ar-SA"/>
      </w:rPr>
    </w:lvl>
    <w:lvl w:ilvl="6" w:tplc="9CF4DB50">
      <w:numFmt w:val="bullet"/>
      <w:lvlText w:val="•"/>
      <w:lvlJc w:val="left"/>
      <w:pPr>
        <w:ind w:left="-984" w:hanging="110"/>
      </w:pPr>
      <w:rPr>
        <w:rFonts w:hint="default"/>
        <w:lang w:val="en-US" w:eastAsia="en-US" w:bidi="ar-SA"/>
      </w:rPr>
    </w:lvl>
    <w:lvl w:ilvl="7" w:tplc="1512BD74">
      <w:numFmt w:val="bullet"/>
      <w:lvlText w:val="•"/>
      <w:lvlJc w:val="left"/>
      <w:pPr>
        <w:ind w:left="-1781" w:hanging="110"/>
      </w:pPr>
      <w:rPr>
        <w:rFonts w:hint="default"/>
        <w:lang w:val="en-US" w:eastAsia="en-US" w:bidi="ar-SA"/>
      </w:rPr>
    </w:lvl>
    <w:lvl w:ilvl="8" w:tplc="C2860A1A">
      <w:numFmt w:val="bullet"/>
      <w:lvlText w:val="•"/>
      <w:lvlJc w:val="left"/>
      <w:pPr>
        <w:ind w:left="-2578" w:hanging="110"/>
      </w:pPr>
      <w:rPr>
        <w:rFonts w:hint="default"/>
        <w:lang w:val="en-US" w:eastAsia="en-US" w:bidi="ar-SA"/>
      </w:rPr>
    </w:lvl>
  </w:abstractNum>
  <w:abstractNum w:abstractNumId="31" w15:restartNumberingAfterBreak="0">
    <w:nsid w:val="4AC5333C"/>
    <w:multiLevelType w:val="hybridMultilevel"/>
    <w:tmpl w:val="7E16B8FC"/>
    <w:lvl w:ilvl="0" w:tplc="16AC083A">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F6780D96">
      <w:numFmt w:val="bullet"/>
      <w:lvlText w:val="•"/>
      <w:lvlJc w:val="left"/>
      <w:pPr>
        <w:ind w:left="177" w:hanging="105"/>
      </w:pPr>
      <w:rPr>
        <w:rFonts w:hint="default"/>
        <w:lang w:val="en-US" w:eastAsia="en-US" w:bidi="ar-SA"/>
      </w:rPr>
    </w:lvl>
    <w:lvl w:ilvl="2" w:tplc="750E1684">
      <w:numFmt w:val="bullet"/>
      <w:lvlText w:val="•"/>
      <w:lvlJc w:val="left"/>
      <w:pPr>
        <w:ind w:left="235" w:hanging="105"/>
      </w:pPr>
      <w:rPr>
        <w:rFonts w:hint="default"/>
        <w:lang w:val="en-US" w:eastAsia="en-US" w:bidi="ar-SA"/>
      </w:rPr>
    </w:lvl>
    <w:lvl w:ilvl="3" w:tplc="3542716A">
      <w:numFmt w:val="bullet"/>
      <w:lvlText w:val="•"/>
      <w:lvlJc w:val="left"/>
      <w:pPr>
        <w:ind w:left="293" w:hanging="105"/>
      </w:pPr>
      <w:rPr>
        <w:rFonts w:hint="default"/>
        <w:lang w:val="en-US" w:eastAsia="en-US" w:bidi="ar-SA"/>
      </w:rPr>
    </w:lvl>
    <w:lvl w:ilvl="4" w:tplc="688E7494">
      <w:numFmt w:val="bullet"/>
      <w:lvlText w:val="•"/>
      <w:lvlJc w:val="left"/>
      <w:pPr>
        <w:ind w:left="351" w:hanging="105"/>
      </w:pPr>
      <w:rPr>
        <w:rFonts w:hint="default"/>
        <w:lang w:val="en-US" w:eastAsia="en-US" w:bidi="ar-SA"/>
      </w:rPr>
    </w:lvl>
    <w:lvl w:ilvl="5" w:tplc="C1B82072">
      <w:numFmt w:val="bullet"/>
      <w:lvlText w:val="•"/>
      <w:lvlJc w:val="left"/>
      <w:pPr>
        <w:ind w:left="409" w:hanging="105"/>
      </w:pPr>
      <w:rPr>
        <w:rFonts w:hint="default"/>
        <w:lang w:val="en-US" w:eastAsia="en-US" w:bidi="ar-SA"/>
      </w:rPr>
    </w:lvl>
    <w:lvl w:ilvl="6" w:tplc="02A6F408">
      <w:numFmt w:val="bullet"/>
      <w:lvlText w:val="•"/>
      <w:lvlJc w:val="left"/>
      <w:pPr>
        <w:ind w:left="467" w:hanging="105"/>
      </w:pPr>
      <w:rPr>
        <w:rFonts w:hint="default"/>
        <w:lang w:val="en-US" w:eastAsia="en-US" w:bidi="ar-SA"/>
      </w:rPr>
    </w:lvl>
    <w:lvl w:ilvl="7" w:tplc="9DF0917E">
      <w:numFmt w:val="bullet"/>
      <w:lvlText w:val="•"/>
      <w:lvlJc w:val="left"/>
      <w:pPr>
        <w:ind w:left="525" w:hanging="105"/>
      </w:pPr>
      <w:rPr>
        <w:rFonts w:hint="default"/>
        <w:lang w:val="en-US" w:eastAsia="en-US" w:bidi="ar-SA"/>
      </w:rPr>
    </w:lvl>
    <w:lvl w:ilvl="8" w:tplc="1E6EEAD4">
      <w:numFmt w:val="bullet"/>
      <w:lvlText w:val="•"/>
      <w:lvlJc w:val="left"/>
      <w:pPr>
        <w:ind w:left="583" w:hanging="105"/>
      </w:pPr>
      <w:rPr>
        <w:rFonts w:hint="default"/>
        <w:lang w:val="en-US" w:eastAsia="en-US" w:bidi="ar-SA"/>
      </w:rPr>
    </w:lvl>
  </w:abstractNum>
  <w:abstractNum w:abstractNumId="32" w15:restartNumberingAfterBreak="0">
    <w:nsid w:val="4B287711"/>
    <w:multiLevelType w:val="hybridMultilevel"/>
    <w:tmpl w:val="4940757E"/>
    <w:lvl w:ilvl="0" w:tplc="BDA86CAC">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8B7233FA">
      <w:numFmt w:val="bullet"/>
      <w:lvlText w:val="•"/>
      <w:lvlJc w:val="left"/>
      <w:pPr>
        <w:ind w:left="168" w:hanging="105"/>
      </w:pPr>
      <w:rPr>
        <w:rFonts w:hint="default"/>
        <w:lang w:val="en-US" w:eastAsia="en-US" w:bidi="ar-SA"/>
      </w:rPr>
    </w:lvl>
    <w:lvl w:ilvl="2" w:tplc="6A5235EE">
      <w:numFmt w:val="bullet"/>
      <w:lvlText w:val="•"/>
      <w:lvlJc w:val="left"/>
      <w:pPr>
        <w:ind w:left="217" w:hanging="105"/>
      </w:pPr>
      <w:rPr>
        <w:rFonts w:hint="default"/>
        <w:lang w:val="en-US" w:eastAsia="en-US" w:bidi="ar-SA"/>
      </w:rPr>
    </w:lvl>
    <w:lvl w:ilvl="3" w:tplc="44FC0A90">
      <w:numFmt w:val="bullet"/>
      <w:lvlText w:val="•"/>
      <w:lvlJc w:val="left"/>
      <w:pPr>
        <w:ind w:left="266" w:hanging="105"/>
      </w:pPr>
      <w:rPr>
        <w:rFonts w:hint="default"/>
        <w:lang w:val="en-US" w:eastAsia="en-US" w:bidi="ar-SA"/>
      </w:rPr>
    </w:lvl>
    <w:lvl w:ilvl="4" w:tplc="A4CA6284">
      <w:numFmt w:val="bullet"/>
      <w:lvlText w:val="•"/>
      <w:lvlJc w:val="left"/>
      <w:pPr>
        <w:ind w:left="315" w:hanging="105"/>
      </w:pPr>
      <w:rPr>
        <w:rFonts w:hint="default"/>
        <w:lang w:val="en-US" w:eastAsia="en-US" w:bidi="ar-SA"/>
      </w:rPr>
    </w:lvl>
    <w:lvl w:ilvl="5" w:tplc="C5249CFA">
      <w:numFmt w:val="bullet"/>
      <w:lvlText w:val="•"/>
      <w:lvlJc w:val="left"/>
      <w:pPr>
        <w:ind w:left="364" w:hanging="105"/>
      </w:pPr>
      <w:rPr>
        <w:rFonts w:hint="default"/>
        <w:lang w:val="en-US" w:eastAsia="en-US" w:bidi="ar-SA"/>
      </w:rPr>
    </w:lvl>
    <w:lvl w:ilvl="6" w:tplc="91085D5E">
      <w:numFmt w:val="bullet"/>
      <w:lvlText w:val="•"/>
      <w:lvlJc w:val="left"/>
      <w:pPr>
        <w:ind w:left="413" w:hanging="105"/>
      </w:pPr>
      <w:rPr>
        <w:rFonts w:hint="default"/>
        <w:lang w:val="en-US" w:eastAsia="en-US" w:bidi="ar-SA"/>
      </w:rPr>
    </w:lvl>
    <w:lvl w:ilvl="7" w:tplc="649644CC">
      <w:numFmt w:val="bullet"/>
      <w:lvlText w:val="•"/>
      <w:lvlJc w:val="left"/>
      <w:pPr>
        <w:ind w:left="462" w:hanging="105"/>
      </w:pPr>
      <w:rPr>
        <w:rFonts w:hint="default"/>
        <w:lang w:val="en-US" w:eastAsia="en-US" w:bidi="ar-SA"/>
      </w:rPr>
    </w:lvl>
    <w:lvl w:ilvl="8" w:tplc="A740E4E8">
      <w:numFmt w:val="bullet"/>
      <w:lvlText w:val="•"/>
      <w:lvlJc w:val="left"/>
      <w:pPr>
        <w:ind w:left="511" w:hanging="105"/>
      </w:pPr>
      <w:rPr>
        <w:rFonts w:hint="default"/>
        <w:lang w:val="en-US" w:eastAsia="en-US" w:bidi="ar-SA"/>
      </w:rPr>
    </w:lvl>
  </w:abstractNum>
  <w:abstractNum w:abstractNumId="33" w15:restartNumberingAfterBreak="0">
    <w:nsid w:val="53EF37D6"/>
    <w:multiLevelType w:val="hybridMultilevel"/>
    <w:tmpl w:val="986E5220"/>
    <w:lvl w:ilvl="0" w:tplc="EF84219E">
      <w:start w:val="1"/>
      <w:numFmt w:val="decimal"/>
      <w:lvlText w:val="%1."/>
      <w:lvlJc w:val="left"/>
      <w:pPr>
        <w:ind w:left="472" w:hanging="360"/>
        <w:jc w:val="left"/>
      </w:pPr>
      <w:rPr>
        <w:rFonts w:ascii="Arial" w:eastAsia="Arial" w:hAnsi="Arial" w:cs="Arial" w:hint="default"/>
        <w:b w:val="0"/>
        <w:bCs w:val="0"/>
        <w:i w:val="0"/>
        <w:iCs w:val="0"/>
        <w:color w:val="5F5F5F"/>
        <w:spacing w:val="-2"/>
        <w:w w:val="100"/>
        <w:sz w:val="20"/>
        <w:szCs w:val="20"/>
        <w:lang w:val="en-US" w:eastAsia="en-US" w:bidi="ar-SA"/>
      </w:rPr>
    </w:lvl>
    <w:lvl w:ilvl="1" w:tplc="EB50EADA">
      <w:numFmt w:val="bullet"/>
      <w:lvlText w:val="•"/>
      <w:lvlJc w:val="left"/>
      <w:pPr>
        <w:ind w:left="1418" w:hanging="360"/>
      </w:pPr>
      <w:rPr>
        <w:rFonts w:hint="default"/>
        <w:lang w:val="en-US" w:eastAsia="en-US" w:bidi="ar-SA"/>
      </w:rPr>
    </w:lvl>
    <w:lvl w:ilvl="2" w:tplc="5D4A4F1E">
      <w:numFmt w:val="bullet"/>
      <w:lvlText w:val="•"/>
      <w:lvlJc w:val="left"/>
      <w:pPr>
        <w:ind w:left="2357" w:hanging="360"/>
      </w:pPr>
      <w:rPr>
        <w:rFonts w:hint="default"/>
        <w:lang w:val="en-US" w:eastAsia="en-US" w:bidi="ar-SA"/>
      </w:rPr>
    </w:lvl>
    <w:lvl w:ilvl="3" w:tplc="8788D830">
      <w:numFmt w:val="bullet"/>
      <w:lvlText w:val="•"/>
      <w:lvlJc w:val="left"/>
      <w:pPr>
        <w:ind w:left="3296" w:hanging="360"/>
      </w:pPr>
      <w:rPr>
        <w:rFonts w:hint="default"/>
        <w:lang w:val="en-US" w:eastAsia="en-US" w:bidi="ar-SA"/>
      </w:rPr>
    </w:lvl>
    <w:lvl w:ilvl="4" w:tplc="2598929C">
      <w:numFmt w:val="bullet"/>
      <w:lvlText w:val="•"/>
      <w:lvlJc w:val="left"/>
      <w:pPr>
        <w:ind w:left="4235" w:hanging="360"/>
      </w:pPr>
      <w:rPr>
        <w:rFonts w:hint="default"/>
        <w:lang w:val="en-US" w:eastAsia="en-US" w:bidi="ar-SA"/>
      </w:rPr>
    </w:lvl>
    <w:lvl w:ilvl="5" w:tplc="FAA2DC58">
      <w:numFmt w:val="bullet"/>
      <w:lvlText w:val="•"/>
      <w:lvlJc w:val="left"/>
      <w:pPr>
        <w:ind w:left="5174" w:hanging="360"/>
      </w:pPr>
      <w:rPr>
        <w:rFonts w:hint="default"/>
        <w:lang w:val="en-US" w:eastAsia="en-US" w:bidi="ar-SA"/>
      </w:rPr>
    </w:lvl>
    <w:lvl w:ilvl="6" w:tplc="AAFCF8FE">
      <w:numFmt w:val="bullet"/>
      <w:lvlText w:val="•"/>
      <w:lvlJc w:val="left"/>
      <w:pPr>
        <w:ind w:left="6113" w:hanging="360"/>
      </w:pPr>
      <w:rPr>
        <w:rFonts w:hint="default"/>
        <w:lang w:val="en-US" w:eastAsia="en-US" w:bidi="ar-SA"/>
      </w:rPr>
    </w:lvl>
    <w:lvl w:ilvl="7" w:tplc="CC1CC7B4">
      <w:numFmt w:val="bullet"/>
      <w:lvlText w:val="•"/>
      <w:lvlJc w:val="left"/>
      <w:pPr>
        <w:ind w:left="7052" w:hanging="360"/>
      </w:pPr>
      <w:rPr>
        <w:rFonts w:hint="default"/>
        <w:lang w:val="en-US" w:eastAsia="en-US" w:bidi="ar-SA"/>
      </w:rPr>
    </w:lvl>
    <w:lvl w:ilvl="8" w:tplc="F85A4E70">
      <w:numFmt w:val="bullet"/>
      <w:lvlText w:val="•"/>
      <w:lvlJc w:val="left"/>
      <w:pPr>
        <w:ind w:left="7991" w:hanging="360"/>
      </w:pPr>
      <w:rPr>
        <w:rFonts w:hint="default"/>
        <w:lang w:val="en-US" w:eastAsia="en-US" w:bidi="ar-SA"/>
      </w:rPr>
    </w:lvl>
  </w:abstractNum>
  <w:abstractNum w:abstractNumId="34" w15:restartNumberingAfterBreak="0">
    <w:nsid w:val="55B0033F"/>
    <w:multiLevelType w:val="hybridMultilevel"/>
    <w:tmpl w:val="83BE7D38"/>
    <w:lvl w:ilvl="0" w:tplc="30D48E9E">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D9F62D24">
      <w:numFmt w:val="bullet"/>
      <w:lvlText w:val="•"/>
      <w:lvlJc w:val="left"/>
      <w:pPr>
        <w:ind w:left="187" w:hanging="105"/>
      </w:pPr>
      <w:rPr>
        <w:rFonts w:hint="default"/>
        <w:lang w:val="en-US" w:eastAsia="en-US" w:bidi="ar-SA"/>
      </w:rPr>
    </w:lvl>
    <w:lvl w:ilvl="2" w:tplc="2A2C5EB8">
      <w:numFmt w:val="bullet"/>
      <w:lvlText w:val="•"/>
      <w:lvlJc w:val="left"/>
      <w:pPr>
        <w:ind w:left="255" w:hanging="105"/>
      </w:pPr>
      <w:rPr>
        <w:rFonts w:hint="default"/>
        <w:lang w:val="en-US" w:eastAsia="en-US" w:bidi="ar-SA"/>
      </w:rPr>
    </w:lvl>
    <w:lvl w:ilvl="3" w:tplc="14902180">
      <w:numFmt w:val="bullet"/>
      <w:lvlText w:val="•"/>
      <w:lvlJc w:val="left"/>
      <w:pPr>
        <w:ind w:left="323" w:hanging="105"/>
      </w:pPr>
      <w:rPr>
        <w:rFonts w:hint="default"/>
        <w:lang w:val="en-US" w:eastAsia="en-US" w:bidi="ar-SA"/>
      </w:rPr>
    </w:lvl>
    <w:lvl w:ilvl="4" w:tplc="7602A792">
      <w:numFmt w:val="bullet"/>
      <w:lvlText w:val="•"/>
      <w:lvlJc w:val="left"/>
      <w:pPr>
        <w:ind w:left="390" w:hanging="105"/>
      </w:pPr>
      <w:rPr>
        <w:rFonts w:hint="default"/>
        <w:lang w:val="en-US" w:eastAsia="en-US" w:bidi="ar-SA"/>
      </w:rPr>
    </w:lvl>
    <w:lvl w:ilvl="5" w:tplc="1FDCA9F0">
      <w:numFmt w:val="bullet"/>
      <w:lvlText w:val="•"/>
      <w:lvlJc w:val="left"/>
      <w:pPr>
        <w:ind w:left="458" w:hanging="105"/>
      </w:pPr>
      <w:rPr>
        <w:rFonts w:hint="default"/>
        <w:lang w:val="en-US" w:eastAsia="en-US" w:bidi="ar-SA"/>
      </w:rPr>
    </w:lvl>
    <w:lvl w:ilvl="6" w:tplc="08A2ADCE">
      <w:numFmt w:val="bullet"/>
      <w:lvlText w:val="•"/>
      <w:lvlJc w:val="left"/>
      <w:pPr>
        <w:ind w:left="526" w:hanging="105"/>
      </w:pPr>
      <w:rPr>
        <w:rFonts w:hint="default"/>
        <w:lang w:val="en-US" w:eastAsia="en-US" w:bidi="ar-SA"/>
      </w:rPr>
    </w:lvl>
    <w:lvl w:ilvl="7" w:tplc="68723FAC">
      <w:numFmt w:val="bullet"/>
      <w:lvlText w:val="•"/>
      <w:lvlJc w:val="left"/>
      <w:pPr>
        <w:ind w:left="593" w:hanging="105"/>
      </w:pPr>
      <w:rPr>
        <w:rFonts w:hint="default"/>
        <w:lang w:val="en-US" w:eastAsia="en-US" w:bidi="ar-SA"/>
      </w:rPr>
    </w:lvl>
    <w:lvl w:ilvl="8" w:tplc="2F22A468">
      <w:numFmt w:val="bullet"/>
      <w:lvlText w:val="•"/>
      <w:lvlJc w:val="left"/>
      <w:pPr>
        <w:ind w:left="661" w:hanging="105"/>
      </w:pPr>
      <w:rPr>
        <w:rFonts w:hint="default"/>
        <w:lang w:val="en-US" w:eastAsia="en-US" w:bidi="ar-SA"/>
      </w:rPr>
    </w:lvl>
  </w:abstractNum>
  <w:abstractNum w:abstractNumId="35" w15:restartNumberingAfterBreak="0">
    <w:nsid w:val="62703D51"/>
    <w:multiLevelType w:val="hybridMultilevel"/>
    <w:tmpl w:val="F926C588"/>
    <w:lvl w:ilvl="0" w:tplc="649E5C72">
      <w:numFmt w:val="bullet"/>
      <w:lvlText w:val="●"/>
      <w:lvlJc w:val="left"/>
      <w:pPr>
        <w:ind w:left="184" w:hanging="90"/>
      </w:pPr>
      <w:rPr>
        <w:rFonts w:ascii="Arial" w:eastAsia="Arial" w:hAnsi="Arial" w:cs="Arial" w:hint="default"/>
        <w:b w:val="0"/>
        <w:bCs w:val="0"/>
        <w:i w:val="0"/>
        <w:iCs w:val="0"/>
        <w:color w:val="FFFFFF"/>
        <w:spacing w:val="0"/>
        <w:w w:val="112"/>
        <w:position w:val="2"/>
        <w:sz w:val="10"/>
        <w:szCs w:val="10"/>
        <w:lang w:val="en-US" w:eastAsia="en-US" w:bidi="ar-SA"/>
      </w:rPr>
    </w:lvl>
    <w:lvl w:ilvl="1" w:tplc="15662B34">
      <w:numFmt w:val="bullet"/>
      <w:lvlText w:val="●"/>
      <w:lvlJc w:val="left"/>
      <w:pPr>
        <w:ind w:left="325" w:hanging="90"/>
      </w:pPr>
      <w:rPr>
        <w:rFonts w:ascii="Arial" w:eastAsia="Arial" w:hAnsi="Arial" w:cs="Arial" w:hint="default"/>
        <w:spacing w:val="0"/>
        <w:w w:val="128"/>
        <w:lang w:val="en-US" w:eastAsia="en-US" w:bidi="ar-SA"/>
      </w:rPr>
    </w:lvl>
    <w:lvl w:ilvl="2" w:tplc="F2BA8B3C">
      <w:numFmt w:val="bullet"/>
      <w:lvlText w:val="●"/>
      <w:lvlJc w:val="left"/>
      <w:pPr>
        <w:ind w:left="375" w:hanging="90"/>
      </w:pPr>
      <w:rPr>
        <w:rFonts w:ascii="Arial" w:eastAsia="Arial" w:hAnsi="Arial" w:cs="Arial" w:hint="default"/>
        <w:b w:val="0"/>
        <w:bCs w:val="0"/>
        <w:i w:val="0"/>
        <w:iCs w:val="0"/>
        <w:color w:val="FFFFFF"/>
        <w:spacing w:val="0"/>
        <w:w w:val="112"/>
        <w:position w:val="2"/>
        <w:sz w:val="10"/>
        <w:szCs w:val="10"/>
        <w:lang w:val="en-US" w:eastAsia="en-US" w:bidi="ar-SA"/>
      </w:rPr>
    </w:lvl>
    <w:lvl w:ilvl="3" w:tplc="FA7612D8">
      <w:numFmt w:val="bullet"/>
      <w:lvlText w:val="•"/>
      <w:lvlJc w:val="left"/>
      <w:pPr>
        <w:ind w:left="247" w:hanging="90"/>
      </w:pPr>
      <w:rPr>
        <w:rFonts w:hint="default"/>
        <w:lang w:val="en-US" w:eastAsia="en-US" w:bidi="ar-SA"/>
      </w:rPr>
    </w:lvl>
    <w:lvl w:ilvl="4" w:tplc="65D619DC">
      <w:numFmt w:val="bullet"/>
      <w:lvlText w:val="•"/>
      <w:lvlJc w:val="left"/>
      <w:pPr>
        <w:ind w:left="114" w:hanging="90"/>
      </w:pPr>
      <w:rPr>
        <w:rFonts w:hint="default"/>
        <w:lang w:val="en-US" w:eastAsia="en-US" w:bidi="ar-SA"/>
      </w:rPr>
    </w:lvl>
    <w:lvl w:ilvl="5" w:tplc="5D2CC49A">
      <w:numFmt w:val="bullet"/>
      <w:lvlText w:val="•"/>
      <w:lvlJc w:val="left"/>
      <w:pPr>
        <w:ind w:left="-19" w:hanging="90"/>
      </w:pPr>
      <w:rPr>
        <w:rFonts w:hint="default"/>
        <w:lang w:val="en-US" w:eastAsia="en-US" w:bidi="ar-SA"/>
      </w:rPr>
    </w:lvl>
    <w:lvl w:ilvl="6" w:tplc="EBF01B84">
      <w:numFmt w:val="bullet"/>
      <w:lvlText w:val="•"/>
      <w:lvlJc w:val="left"/>
      <w:pPr>
        <w:ind w:left="-152" w:hanging="90"/>
      </w:pPr>
      <w:rPr>
        <w:rFonts w:hint="default"/>
        <w:lang w:val="en-US" w:eastAsia="en-US" w:bidi="ar-SA"/>
      </w:rPr>
    </w:lvl>
    <w:lvl w:ilvl="7" w:tplc="1CE6EE60">
      <w:numFmt w:val="bullet"/>
      <w:lvlText w:val="•"/>
      <w:lvlJc w:val="left"/>
      <w:pPr>
        <w:ind w:left="-285" w:hanging="90"/>
      </w:pPr>
      <w:rPr>
        <w:rFonts w:hint="default"/>
        <w:lang w:val="en-US" w:eastAsia="en-US" w:bidi="ar-SA"/>
      </w:rPr>
    </w:lvl>
    <w:lvl w:ilvl="8" w:tplc="8018B6A8">
      <w:numFmt w:val="bullet"/>
      <w:lvlText w:val="•"/>
      <w:lvlJc w:val="left"/>
      <w:pPr>
        <w:ind w:left="-417" w:hanging="90"/>
      </w:pPr>
      <w:rPr>
        <w:rFonts w:hint="default"/>
        <w:lang w:val="en-US" w:eastAsia="en-US" w:bidi="ar-SA"/>
      </w:rPr>
    </w:lvl>
  </w:abstractNum>
  <w:abstractNum w:abstractNumId="36" w15:restartNumberingAfterBreak="0">
    <w:nsid w:val="63EE7FD8"/>
    <w:multiLevelType w:val="hybridMultilevel"/>
    <w:tmpl w:val="C268C5B8"/>
    <w:lvl w:ilvl="0" w:tplc="9836F8D8">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09CE935A">
      <w:numFmt w:val="bullet"/>
      <w:lvlText w:val="•"/>
      <w:lvlJc w:val="left"/>
      <w:pPr>
        <w:ind w:left="177" w:hanging="105"/>
      </w:pPr>
      <w:rPr>
        <w:rFonts w:hint="default"/>
        <w:lang w:val="en-US" w:eastAsia="en-US" w:bidi="ar-SA"/>
      </w:rPr>
    </w:lvl>
    <w:lvl w:ilvl="2" w:tplc="86A26A3C">
      <w:numFmt w:val="bullet"/>
      <w:lvlText w:val="•"/>
      <w:lvlJc w:val="left"/>
      <w:pPr>
        <w:ind w:left="235" w:hanging="105"/>
      </w:pPr>
      <w:rPr>
        <w:rFonts w:hint="default"/>
        <w:lang w:val="en-US" w:eastAsia="en-US" w:bidi="ar-SA"/>
      </w:rPr>
    </w:lvl>
    <w:lvl w:ilvl="3" w:tplc="0096B9D8">
      <w:numFmt w:val="bullet"/>
      <w:lvlText w:val="•"/>
      <w:lvlJc w:val="left"/>
      <w:pPr>
        <w:ind w:left="293" w:hanging="105"/>
      </w:pPr>
      <w:rPr>
        <w:rFonts w:hint="default"/>
        <w:lang w:val="en-US" w:eastAsia="en-US" w:bidi="ar-SA"/>
      </w:rPr>
    </w:lvl>
    <w:lvl w:ilvl="4" w:tplc="2A94C0E0">
      <w:numFmt w:val="bullet"/>
      <w:lvlText w:val="•"/>
      <w:lvlJc w:val="left"/>
      <w:pPr>
        <w:ind w:left="351" w:hanging="105"/>
      </w:pPr>
      <w:rPr>
        <w:rFonts w:hint="default"/>
        <w:lang w:val="en-US" w:eastAsia="en-US" w:bidi="ar-SA"/>
      </w:rPr>
    </w:lvl>
    <w:lvl w:ilvl="5" w:tplc="FABEF480">
      <w:numFmt w:val="bullet"/>
      <w:lvlText w:val="•"/>
      <w:lvlJc w:val="left"/>
      <w:pPr>
        <w:ind w:left="409" w:hanging="105"/>
      </w:pPr>
      <w:rPr>
        <w:rFonts w:hint="default"/>
        <w:lang w:val="en-US" w:eastAsia="en-US" w:bidi="ar-SA"/>
      </w:rPr>
    </w:lvl>
    <w:lvl w:ilvl="6" w:tplc="801422CE">
      <w:numFmt w:val="bullet"/>
      <w:lvlText w:val="•"/>
      <w:lvlJc w:val="left"/>
      <w:pPr>
        <w:ind w:left="467" w:hanging="105"/>
      </w:pPr>
      <w:rPr>
        <w:rFonts w:hint="default"/>
        <w:lang w:val="en-US" w:eastAsia="en-US" w:bidi="ar-SA"/>
      </w:rPr>
    </w:lvl>
    <w:lvl w:ilvl="7" w:tplc="BC06BF74">
      <w:numFmt w:val="bullet"/>
      <w:lvlText w:val="•"/>
      <w:lvlJc w:val="left"/>
      <w:pPr>
        <w:ind w:left="525" w:hanging="105"/>
      </w:pPr>
      <w:rPr>
        <w:rFonts w:hint="default"/>
        <w:lang w:val="en-US" w:eastAsia="en-US" w:bidi="ar-SA"/>
      </w:rPr>
    </w:lvl>
    <w:lvl w:ilvl="8" w:tplc="3ED4DC26">
      <w:numFmt w:val="bullet"/>
      <w:lvlText w:val="•"/>
      <w:lvlJc w:val="left"/>
      <w:pPr>
        <w:ind w:left="583" w:hanging="105"/>
      </w:pPr>
      <w:rPr>
        <w:rFonts w:hint="default"/>
        <w:lang w:val="en-US" w:eastAsia="en-US" w:bidi="ar-SA"/>
      </w:rPr>
    </w:lvl>
  </w:abstractNum>
  <w:abstractNum w:abstractNumId="37" w15:restartNumberingAfterBreak="0">
    <w:nsid w:val="655E0BA2"/>
    <w:multiLevelType w:val="hybridMultilevel"/>
    <w:tmpl w:val="D0DC159E"/>
    <w:lvl w:ilvl="0" w:tplc="BFE6908C">
      <w:numFmt w:val="bullet"/>
      <w:lvlText w:val="●"/>
      <w:lvlJc w:val="left"/>
      <w:pPr>
        <w:ind w:left="109" w:hanging="90"/>
      </w:pPr>
      <w:rPr>
        <w:rFonts w:ascii="Arial" w:eastAsia="Arial" w:hAnsi="Arial" w:cs="Arial" w:hint="default"/>
        <w:b w:val="0"/>
        <w:bCs w:val="0"/>
        <w:i w:val="0"/>
        <w:iCs w:val="0"/>
        <w:spacing w:val="0"/>
        <w:w w:val="112"/>
        <w:position w:val="2"/>
        <w:sz w:val="10"/>
        <w:szCs w:val="10"/>
        <w:lang w:val="en-US" w:eastAsia="en-US" w:bidi="ar-SA"/>
      </w:rPr>
    </w:lvl>
    <w:lvl w:ilvl="1" w:tplc="C394B360">
      <w:numFmt w:val="bullet"/>
      <w:lvlText w:val="•"/>
      <w:lvlJc w:val="left"/>
      <w:pPr>
        <w:ind w:left="164" w:hanging="90"/>
      </w:pPr>
      <w:rPr>
        <w:rFonts w:hint="default"/>
        <w:lang w:val="en-US" w:eastAsia="en-US" w:bidi="ar-SA"/>
      </w:rPr>
    </w:lvl>
    <w:lvl w:ilvl="2" w:tplc="E9FE48F8">
      <w:numFmt w:val="bullet"/>
      <w:lvlText w:val="•"/>
      <w:lvlJc w:val="left"/>
      <w:pPr>
        <w:ind w:left="229" w:hanging="90"/>
      </w:pPr>
      <w:rPr>
        <w:rFonts w:hint="default"/>
        <w:lang w:val="en-US" w:eastAsia="en-US" w:bidi="ar-SA"/>
      </w:rPr>
    </w:lvl>
    <w:lvl w:ilvl="3" w:tplc="C5C6D710">
      <w:numFmt w:val="bullet"/>
      <w:lvlText w:val="•"/>
      <w:lvlJc w:val="left"/>
      <w:pPr>
        <w:ind w:left="294" w:hanging="90"/>
      </w:pPr>
      <w:rPr>
        <w:rFonts w:hint="default"/>
        <w:lang w:val="en-US" w:eastAsia="en-US" w:bidi="ar-SA"/>
      </w:rPr>
    </w:lvl>
    <w:lvl w:ilvl="4" w:tplc="08CE3698">
      <w:numFmt w:val="bullet"/>
      <w:lvlText w:val="•"/>
      <w:lvlJc w:val="left"/>
      <w:pPr>
        <w:ind w:left="358" w:hanging="90"/>
      </w:pPr>
      <w:rPr>
        <w:rFonts w:hint="default"/>
        <w:lang w:val="en-US" w:eastAsia="en-US" w:bidi="ar-SA"/>
      </w:rPr>
    </w:lvl>
    <w:lvl w:ilvl="5" w:tplc="F6162AF0">
      <w:numFmt w:val="bullet"/>
      <w:lvlText w:val="•"/>
      <w:lvlJc w:val="left"/>
      <w:pPr>
        <w:ind w:left="423" w:hanging="90"/>
      </w:pPr>
      <w:rPr>
        <w:rFonts w:hint="default"/>
        <w:lang w:val="en-US" w:eastAsia="en-US" w:bidi="ar-SA"/>
      </w:rPr>
    </w:lvl>
    <w:lvl w:ilvl="6" w:tplc="7DE8C334">
      <w:numFmt w:val="bullet"/>
      <w:lvlText w:val="•"/>
      <w:lvlJc w:val="left"/>
      <w:pPr>
        <w:ind w:left="488" w:hanging="90"/>
      </w:pPr>
      <w:rPr>
        <w:rFonts w:hint="default"/>
        <w:lang w:val="en-US" w:eastAsia="en-US" w:bidi="ar-SA"/>
      </w:rPr>
    </w:lvl>
    <w:lvl w:ilvl="7" w:tplc="5446664A">
      <w:numFmt w:val="bullet"/>
      <w:lvlText w:val="•"/>
      <w:lvlJc w:val="left"/>
      <w:pPr>
        <w:ind w:left="553" w:hanging="90"/>
      </w:pPr>
      <w:rPr>
        <w:rFonts w:hint="default"/>
        <w:lang w:val="en-US" w:eastAsia="en-US" w:bidi="ar-SA"/>
      </w:rPr>
    </w:lvl>
    <w:lvl w:ilvl="8" w:tplc="8EF4BB9E">
      <w:numFmt w:val="bullet"/>
      <w:lvlText w:val="•"/>
      <w:lvlJc w:val="left"/>
      <w:pPr>
        <w:ind w:left="617" w:hanging="90"/>
      </w:pPr>
      <w:rPr>
        <w:rFonts w:hint="default"/>
        <w:lang w:val="en-US" w:eastAsia="en-US" w:bidi="ar-SA"/>
      </w:rPr>
    </w:lvl>
  </w:abstractNum>
  <w:abstractNum w:abstractNumId="38" w15:restartNumberingAfterBreak="0">
    <w:nsid w:val="67BE21CC"/>
    <w:multiLevelType w:val="hybridMultilevel"/>
    <w:tmpl w:val="747ADD44"/>
    <w:lvl w:ilvl="0" w:tplc="FA02DAD4">
      <w:numFmt w:val="bullet"/>
      <w:lvlText w:val="○"/>
      <w:lvlJc w:val="left"/>
      <w:pPr>
        <w:ind w:left="828" w:hanging="360"/>
      </w:pPr>
      <w:rPr>
        <w:rFonts w:ascii="Times New Roman" w:eastAsia="Times New Roman" w:hAnsi="Times New Roman" w:cs="Times New Roman" w:hint="default"/>
        <w:b w:val="0"/>
        <w:bCs w:val="0"/>
        <w:i w:val="0"/>
        <w:iCs w:val="0"/>
        <w:color w:val="5F5F5F"/>
        <w:spacing w:val="0"/>
        <w:w w:val="100"/>
        <w:sz w:val="20"/>
        <w:szCs w:val="20"/>
        <w:lang w:val="en-US" w:eastAsia="en-US" w:bidi="ar-SA"/>
      </w:rPr>
    </w:lvl>
    <w:lvl w:ilvl="1" w:tplc="B11AAB78">
      <w:numFmt w:val="bullet"/>
      <w:lvlText w:val="•"/>
      <w:lvlJc w:val="left"/>
      <w:pPr>
        <w:ind w:left="1724" w:hanging="360"/>
      </w:pPr>
      <w:rPr>
        <w:rFonts w:hint="default"/>
        <w:lang w:val="en-US" w:eastAsia="en-US" w:bidi="ar-SA"/>
      </w:rPr>
    </w:lvl>
    <w:lvl w:ilvl="2" w:tplc="A85C688E">
      <w:numFmt w:val="bullet"/>
      <w:lvlText w:val="•"/>
      <w:lvlJc w:val="left"/>
      <w:pPr>
        <w:ind w:left="2629" w:hanging="360"/>
      </w:pPr>
      <w:rPr>
        <w:rFonts w:hint="default"/>
        <w:lang w:val="en-US" w:eastAsia="en-US" w:bidi="ar-SA"/>
      </w:rPr>
    </w:lvl>
    <w:lvl w:ilvl="3" w:tplc="9ECC7AA6">
      <w:numFmt w:val="bullet"/>
      <w:lvlText w:val="•"/>
      <w:lvlJc w:val="left"/>
      <w:pPr>
        <w:ind w:left="3534" w:hanging="360"/>
      </w:pPr>
      <w:rPr>
        <w:rFonts w:hint="default"/>
        <w:lang w:val="en-US" w:eastAsia="en-US" w:bidi="ar-SA"/>
      </w:rPr>
    </w:lvl>
    <w:lvl w:ilvl="4" w:tplc="BA28441C">
      <w:numFmt w:val="bullet"/>
      <w:lvlText w:val="•"/>
      <w:lvlJc w:val="left"/>
      <w:pPr>
        <w:ind w:left="4439" w:hanging="360"/>
      </w:pPr>
      <w:rPr>
        <w:rFonts w:hint="default"/>
        <w:lang w:val="en-US" w:eastAsia="en-US" w:bidi="ar-SA"/>
      </w:rPr>
    </w:lvl>
    <w:lvl w:ilvl="5" w:tplc="4A506ACE">
      <w:numFmt w:val="bullet"/>
      <w:lvlText w:val="•"/>
      <w:lvlJc w:val="left"/>
      <w:pPr>
        <w:ind w:left="5344" w:hanging="360"/>
      </w:pPr>
      <w:rPr>
        <w:rFonts w:hint="default"/>
        <w:lang w:val="en-US" w:eastAsia="en-US" w:bidi="ar-SA"/>
      </w:rPr>
    </w:lvl>
    <w:lvl w:ilvl="6" w:tplc="D2129FB8">
      <w:numFmt w:val="bullet"/>
      <w:lvlText w:val="•"/>
      <w:lvlJc w:val="left"/>
      <w:pPr>
        <w:ind w:left="6249" w:hanging="360"/>
      </w:pPr>
      <w:rPr>
        <w:rFonts w:hint="default"/>
        <w:lang w:val="en-US" w:eastAsia="en-US" w:bidi="ar-SA"/>
      </w:rPr>
    </w:lvl>
    <w:lvl w:ilvl="7" w:tplc="E9F4D740">
      <w:numFmt w:val="bullet"/>
      <w:lvlText w:val="•"/>
      <w:lvlJc w:val="left"/>
      <w:pPr>
        <w:ind w:left="7154" w:hanging="360"/>
      </w:pPr>
      <w:rPr>
        <w:rFonts w:hint="default"/>
        <w:lang w:val="en-US" w:eastAsia="en-US" w:bidi="ar-SA"/>
      </w:rPr>
    </w:lvl>
    <w:lvl w:ilvl="8" w:tplc="41EED7CE">
      <w:numFmt w:val="bullet"/>
      <w:lvlText w:val="•"/>
      <w:lvlJc w:val="left"/>
      <w:pPr>
        <w:ind w:left="8059" w:hanging="360"/>
      </w:pPr>
      <w:rPr>
        <w:rFonts w:hint="default"/>
        <w:lang w:val="en-US" w:eastAsia="en-US" w:bidi="ar-SA"/>
      </w:rPr>
    </w:lvl>
  </w:abstractNum>
  <w:abstractNum w:abstractNumId="39" w15:restartNumberingAfterBreak="0">
    <w:nsid w:val="68085B30"/>
    <w:multiLevelType w:val="hybridMultilevel"/>
    <w:tmpl w:val="00784FF8"/>
    <w:lvl w:ilvl="0" w:tplc="2F7E63FC">
      <w:numFmt w:val="bullet"/>
      <w:lvlText w:val="●"/>
      <w:lvlJc w:val="left"/>
      <w:pPr>
        <w:ind w:left="124" w:hanging="105"/>
      </w:pPr>
      <w:rPr>
        <w:rFonts w:ascii="Arial" w:eastAsia="Arial" w:hAnsi="Arial" w:cs="Arial" w:hint="default"/>
        <w:b w:val="0"/>
        <w:bCs w:val="0"/>
        <w:i w:val="0"/>
        <w:iCs w:val="0"/>
        <w:spacing w:val="0"/>
        <w:w w:val="96"/>
        <w:sz w:val="18"/>
        <w:szCs w:val="18"/>
        <w:lang w:val="en-US" w:eastAsia="en-US" w:bidi="ar-SA"/>
      </w:rPr>
    </w:lvl>
    <w:lvl w:ilvl="1" w:tplc="13807606">
      <w:numFmt w:val="bullet"/>
      <w:lvlText w:val="•"/>
      <w:lvlJc w:val="left"/>
      <w:pPr>
        <w:ind w:left="163" w:hanging="105"/>
      </w:pPr>
      <w:rPr>
        <w:rFonts w:hint="default"/>
        <w:lang w:val="en-US" w:eastAsia="en-US" w:bidi="ar-SA"/>
      </w:rPr>
    </w:lvl>
    <w:lvl w:ilvl="2" w:tplc="63423EDC">
      <w:numFmt w:val="bullet"/>
      <w:lvlText w:val="•"/>
      <w:lvlJc w:val="left"/>
      <w:pPr>
        <w:ind w:left="207" w:hanging="105"/>
      </w:pPr>
      <w:rPr>
        <w:rFonts w:hint="default"/>
        <w:lang w:val="en-US" w:eastAsia="en-US" w:bidi="ar-SA"/>
      </w:rPr>
    </w:lvl>
    <w:lvl w:ilvl="3" w:tplc="DB0E5CF0">
      <w:numFmt w:val="bullet"/>
      <w:lvlText w:val="•"/>
      <w:lvlJc w:val="left"/>
      <w:pPr>
        <w:ind w:left="251" w:hanging="105"/>
      </w:pPr>
      <w:rPr>
        <w:rFonts w:hint="default"/>
        <w:lang w:val="en-US" w:eastAsia="en-US" w:bidi="ar-SA"/>
      </w:rPr>
    </w:lvl>
    <w:lvl w:ilvl="4" w:tplc="C48CB8BA">
      <w:numFmt w:val="bullet"/>
      <w:lvlText w:val="•"/>
      <w:lvlJc w:val="left"/>
      <w:pPr>
        <w:ind w:left="294" w:hanging="105"/>
      </w:pPr>
      <w:rPr>
        <w:rFonts w:hint="default"/>
        <w:lang w:val="en-US" w:eastAsia="en-US" w:bidi="ar-SA"/>
      </w:rPr>
    </w:lvl>
    <w:lvl w:ilvl="5" w:tplc="587C2038">
      <w:numFmt w:val="bullet"/>
      <w:lvlText w:val="•"/>
      <w:lvlJc w:val="left"/>
      <w:pPr>
        <w:ind w:left="338" w:hanging="105"/>
      </w:pPr>
      <w:rPr>
        <w:rFonts w:hint="default"/>
        <w:lang w:val="en-US" w:eastAsia="en-US" w:bidi="ar-SA"/>
      </w:rPr>
    </w:lvl>
    <w:lvl w:ilvl="6" w:tplc="842E5F20">
      <w:numFmt w:val="bullet"/>
      <w:lvlText w:val="•"/>
      <w:lvlJc w:val="left"/>
      <w:pPr>
        <w:ind w:left="382" w:hanging="105"/>
      </w:pPr>
      <w:rPr>
        <w:rFonts w:hint="default"/>
        <w:lang w:val="en-US" w:eastAsia="en-US" w:bidi="ar-SA"/>
      </w:rPr>
    </w:lvl>
    <w:lvl w:ilvl="7" w:tplc="C6E029EC">
      <w:numFmt w:val="bullet"/>
      <w:lvlText w:val="•"/>
      <w:lvlJc w:val="left"/>
      <w:pPr>
        <w:ind w:left="425" w:hanging="105"/>
      </w:pPr>
      <w:rPr>
        <w:rFonts w:hint="default"/>
        <w:lang w:val="en-US" w:eastAsia="en-US" w:bidi="ar-SA"/>
      </w:rPr>
    </w:lvl>
    <w:lvl w:ilvl="8" w:tplc="B1AECFC2">
      <w:numFmt w:val="bullet"/>
      <w:lvlText w:val="•"/>
      <w:lvlJc w:val="left"/>
      <w:pPr>
        <w:ind w:left="469" w:hanging="105"/>
      </w:pPr>
      <w:rPr>
        <w:rFonts w:hint="default"/>
        <w:lang w:val="en-US" w:eastAsia="en-US" w:bidi="ar-SA"/>
      </w:rPr>
    </w:lvl>
  </w:abstractNum>
  <w:abstractNum w:abstractNumId="40" w15:restartNumberingAfterBreak="0">
    <w:nsid w:val="694A0E83"/>
    <w:multiLevelType w:val="multilevel"/>
    <w:tmpl w:val="B4223448"/>
    <w:lvl w:ilvl="0">
      <w:start w:val="3"/>
      <w:numFmt w:val="decimal"/>
      <w:lvlText w:val="%1"/>
      <w:lvlJc w:val="left"/>
      <w:pPr>
        <w:ind w:left="962" w:hanging="850"/>
        <w:jc w:val="left"/>
      </w:pPr>
      <w:rPr>
        <w:rFonts w:ascii="Century Gothic" w:eastAsia="Century Gothic" w:hAnsi="Century Gothic" w:cs="Century Gothic" w:hint="default"/>
        <w:b w:val="0"/>
        <w:bCs w:val="0"/>
        <w:i w:val="0"/>
        <w:iCs w:val="0"/>
        <w:color w:val="18314A"/>
        <w:spacing w:val="0"/>
        <w:w w:val="99"/>
        <w:sz w:val="52"/>
        <w:szCs w:val="52"/>
        <w:lang w:val="en-US" w:eastAsia="en-US" w:bidi="ar-SA"/>
      </w:rPr>
    </w:lvl>
    <w:lvl w:ilvl="1">
      <w:start w:val="1"/>
      <w:numFmt w:val="decimal"/>
      <w:lvlText w:val="%1.%2"/>
      <w:lvlJc w:val="left"/>
      <w:pPr>
        <w:ind w:left="962" w:hanging="850"/>
        <w:jc w:val="left"/>
      </w:pPr>
      <w:rPr>
        <w:rFonts w:ascii="Century Gothic" w:eastAsia="Century Gothic" w:hAnsi="Century Gothic" w:cs="Century Gothic" w:hint="default"/>
        <w:b w:val="0"/>
        <w:bCs w:val="0"/>
        <w:i w:val="0"/>
        <w:iCs w:val="0"/>
        <w:color w:val="18314A"/>
        <w:spacing w:val="0"/>
        <w:w w:val="100"/>
        <w:sz w:val="44"/>
        <w:szCs w:val="44"/>
        <w:lang w:val="en-US" w:eastAsia="en-US" w:bidi="ar-SA"/>
      </w:rPr>
    </w:lvl>
    <w:lvl w:ilvl="2">
      <w:start w:val="1"/>
      <w:numFmt w:val="decimal"/>
      <w:lvlText w:val="%1.%2.%3"/>
      <w:lvlJc w:val="left"/>
      <w:pPr>
        <w:ind w:left="1245" w:hanging="1133"/>
        <w:jc w:val="left"/>
      </w:pPr>
      <w:rPr>
        <w:rFonts w:ascii="Century Gothic" w:eastAsia="Century Gothic" w:hAnsi="Century Gothic" w:cs="Century Gothic" w:hint="default"/>
        <w:b w:val="0"/>
        <w:bCs w:val="0"/>
        <w:i w:val="0"/>
        <w:iCs w:val="0"/>
        <w:color w:val="18314A"/>
        <w:spacing w:val="-1"/>
        <w:w w:val="100"/>
        <w:sz w:val="32"/>
        <w:szCs w:val="32"/>
        <w:lang w:val="en-US" w:eastAsia="en-US" w:bidi="ar-SA"/>
      </w:rPr>
    </w:lvl>
    <w:lvl w:ilvl="3">
      <w:numFmt w:val="bullet"/>
      <w:lvlText w:val="○"/>
      <w:lvlJc w:val="left"/>
      <w:pPr>
        <w:ind w:left="827" w:hanging="360"/>
      </w:pPr>
      <w:rPr>
        <w:rFonts w:ascii="Times New Roman" w:eastAsia="Times New Roman" w:hAnsi="Times New Roman" w:cs="Times New Roman" w:hint="default"/>
        <w:b w:val="0"/>
        <w:bCs w:val="0"/>
        <w:i w:val="0"/>
        <w:iCs w:val="0"/>
        <w:color w:val="5F5F5F"/>
        <w:spacing w:val="0"/>
        <w:w w:val="100"/>
        <w:sz w:val="20"/>
        <w:szCs w:val="20"/>
        <w:lang w:val="en-US" w:eastAsia="en-US" w:bidi="ar-SA"/>
      </w:rPr>
    </w:lvl>
    <w:lvl w:ilvl="4">
      <w:numFmt w:val="bullet"/>
      <w:lvlText w:val="•"/>
      <w:lvlJc w:val="left"/>
      <w:pPr>
        <w:ind w:left="3392" w:hanging="360"/>
      </w:pPr>
      <w:rPr>
        <w:rFonts w:hint="default"/>
        <w:lang w:val="en-US" w:eastAsia="en-US" w:bidi="ar-SA"/>
      </w:rPr>
    </w:lvl>
    <w:lvl w:ilvl="5">
      <w:numFmt w:val="bullet"/>
      <w:lvlText w:val="•"/>
      <w:lvlJc w:val="left"/>
      <w:pPr>
        <w:ind w:left="4468" w:hanging="360"/>
      </w:pPr>
      <w:rPr>
        <w:rFonts w:hint="default"/>
        <w:lang w:val="en-US" w:eastAsia="en-US" w:bidi="ar-SA"/>
      </w:rPr>
    </w:lvl>
    <w:lvl w:ilvl="6">
      <w:numFmt w:val="bullet"/>
      <w:lvlText w:val="•"/>
      <w:lvlJc w:val="left"/>
      <w:pPr>
        <w:ind w:left="5544" w:hanging="360"/>
      </w:pPr>
      <w:rPr>
        <w:rFonts w:hint="default"/>
        <w:lang w:val="en-US" w:eastAsia="en-US" w:bidi="ar-SA"/>
      </w:rPr>
    </w:lvl>
    <w:lvl w:ilvl="7">
      <w:numFmt w:val="bullet"/>
      <w:lvlText w:val="•"/>
      <w:lvlJc w:val="left"/>
      <w:pPr>
        <w:ind w:left="6620" w:hanging="360"/>
      </w:pPr>
      <w:rPr>
        <w:rFonts w:hint="default"/>
        <w:lang w:val="en-US" w:eastAsia="en-US" w:bidi="ar-SA"/>
      </w:rPr>
    </w:lvl>
    <w:lvl w:ilvl="8">
      <w:numFmt w:val="bullet"/>
      <w:lvlText w:val="•"/>
      <w:lvlJc w:val="left"/>
      <w:pPr>
        <w:ind w:left="7696" w:hanging="360"/>
      </w:pPr>
      <w:rPr>
        <w:rFonts w:hint="default"/>
        <w:lang w:val="en-US" w:eastAsia="en-US" w:bidi="ar-SA"/>
      </w:rPr>
    </w:lvl>
  </w:abstractNum>
  <w:abstractNum w:abstractNumId="41" w15:restartNumberingAfterBreak="0">
    <w:nsid w:val="6F3A57B8"/>
    <w:multiLevelType w:val="hybridMultilevel"/>
    <w:tmpl w:val="D6A8A6D8"/>
    <w:lvl w:ilvl="0" w:tplc="524808D4">
      <w:numFmt w:val="bullet"/>
      <w:lvlText w:val="●"/>
      <w:lvlJc w:val="left"/>
      <w:pPr>
        <w:ind w:left="129" w:hanging="110"/>
      </w:pPr>
      <w:rPr>
        <w:rFonts w:ascii="Arial" w:eastAsia="Arial" w:hAnsi="Arial" w:cs="Arial" w:hint="default"/>
        <w:b w:val="0"/>
        <w:bCs w:val="0"/>
        <w:i w:val="0"/>
        <w:iCs w:val="0"/>
        <w:spacing w:val="0"/>
        <w:w w:val="115"/>
        <w:position w:val="4"/>
        <w:sz w:val="10"/>
        <w:szCs w:val="10"/>
        <w:lang w:val="en-US" w:eastAsia="en-US" w:bidi="ar-SA"/>
      </w:rPr>
    </w:lvl>
    <w:lvl w:ilvl="1" w:tplc="F252D53C">
      <w:numFmt w:val="bullet"/>
      <w:lvlText w:val="•"/>
      <w:lvlJc w:val="left"/>
      <w:pPr>
        <w:ind w:left="196" w:hanging="110"/>
      </w:pPr>
      <w:rPr>
        <w:rFonts w:hint="default"/>
        <w:lang w:val="en-US" w:eastAsia="en-US" w:bidi="ar-SA"/>
      </w:rPr>
    </w:lvl>
    <w:lvl w:ilvl="2" w:tplc="EDF803EE">
      <w:numFmt w:val="bullet"/>
      <w:lvlText w:val="•"/>
      <w:lvlJc w:val="left"/>
      <w:pPr>
        <w:ind w:left="272" w:hanging="110"/>
      </w:pPr>
      <w:rPr>
        <w:rFonts w:hint="default"/>
        <w:lang w:val="en-US" w:eastAsia="en-US" w:bidi="ar-SA"/>
      </w:rPr>
    </w:lvl>
    <w:lvl w:ilvl="3" w:tplc="3E164F38">
      <w:numFmt w:val="bullet"/>
      <w:lvlText w:val="•"/>
      <w:lvlJc w:val="left"/>
      <w:pPr>
        <w:ind w:left="348" w:hanging="110"/>
      </w:pPr>
      <w:rPr>
        <w:rFonts w:hint="default"/>
        <w:lang w:val="en-US" w:eastAsia="en-US" w:bidi="ar-SA"/>
      </w:rPr>
    </w:lvl>
    <w:lvl w:ilvl="4" w:tplc="70340430">
      <w:numFmt w:val="bullet"/>
      <w:lvlText w:val="•"/>
      <w:lvlJc w:val="left"/>
      <w:pPr>
        <w:ind w:left="425" w:hanging="110"/>
      </w:pPr>
      <w:rPr>
        <w:rFonts w:hint="default"/>
        <w:lang w:val="en-US" w:eastAsia="en-US" w:bidi="ar-SA"/>
      </w:rPr>
    </w:lvl>
    <w:lvl w:ilvl="5" w:tplc="E80CCD6E">
      <w:numFmt w:val="bullet"/>
      <w:lvlText w:val="•"/>
      <w:lvlJc w:val="left"/>
      <w:pPr>
        <w:ind w:left="501" w:hanging="110"/>
      </w:pPr>
      <w:rPr>
        <w:rFonts w:hint="default"/>
        <w:lang w:val="en-US" w:eastAsia="en-US" w:bidi="ar-SA"/>
      </w:rPr>
    </w:lvl>
    <w:lvl w:ilvl="6" w:tplc="9C12D3EE">
      <w:numFmt w:val="bullet"/>
      <w:lvlText w:val="•"/>
      <w:lvlJc w:val="left"/>
      <w:pPr>
        <w:ind w:left="577" w:hanging="110"/>
      </w:pPr>
      <w:rPr>
        <w:rFonts w:hint="default"/>
        <w:lang w:val="en-US" w:eastAsia="en-US" w:bidi="ar-SA"/>
      </w:rPr>
    </w:lvl>
    <w:lvl w:ilvl="7" w:tplc="E11213D2">
      <w:numFmt w:val="bullet"/>
      <w:lvlText w:val="•"/>
      <w:lvlJc w:val="left"/>
      <w:pPr>
        <w:ind w:left="654" w:hanging="110"/>
      </w:pPr>
      <w:rPr>
        <w:rFonts w:hint="default"/>
        <w:lang w:val="en-US" w:eastAsia="en-US" w:bidi="ar-SA"/>
      </w:rPr>
    </w:lvl>
    <w:lvl w:ilvl="8" w:tplc="C7B4F89C">
      <w:numFmt w:val="bullet"/>
      <w:lvlText w:val="•"/>
      <w:lvlJc w:val="left"/>
      <w:pPr>
        <w:ind w:left="730" w:hanging="110"/>
      </w:pPr>
      <w:rPr>
        <w:rFonts w:hint="default"/>
        <w:lang w:val="en-US" w:eastAsia="en-US" w:bidi="ar-SA"/>
      </w:rPr>
    </w:lvl>
  </w:abstractNum>
  <w:abstractNum w:abstractNumId="42" w15:restartNumberingAfterBreak="0">
    <w:nsid w:val="71884D89"/>
    <w:multiLevelType w:val="hybridMultilevel"/>
    <w:tmpl w:val="7E8093E8"/>
    <w:lvl w:ilvl="0" w:tplc="AB8486DC">
      <w:numFmt w:val="bullet"/>
      <w:lvlText w:val="●"/>
      <w:lvlJc w:val="left"/>
      <w:pPr>
        <w:ind w:left="620" w:hanging="110"/>
      </w:pPr>
      <w:rPr>
        <w:rFonts w:ascii="Arial" w:eastAsia="Arial" w:hAnsi="Arial" w:cs="Arial" w:hint="default"/>
        <w:b w:val="0"/>
        <w:bCs w:val="0"/>
        <w:i w:val="0"/>
        <w:iCs w:val="0"/>
        <w:spacing w:val="0"/>
        <w:w w:val="115"/>
        <w:position w:val="3"/>
        <w:sz w:val="10"/>
        <w:szCs w:val="10"/>
        <w:lang w:val="en-US" w:eastAsia="en-US" w:bidi="ar-SA"/>
      </w:rPr>
    </w:lvl>
    <w:lvl w:ilvl="1" w:tplc="501A62F0">
      <w:numFmt w:val="bullet"/>
      <w:lvlText w:val="●"/>
      <w:lvlJc w:val="left"/>
      <w:pPr>
        <w:ind w:left="1807" w:hanging="110"/>
      </w:pPr>
      <w:rPr>
        <w:rFonts w:ascii="Arial" w:eastAsia="Arial" w:hAnsi="Arial" w:cs="Arial" w:hint="default"/>
        <w:b w:val="0"/>
        <w:bCs w:val="0"/>
        <w:i w:val="0"/>
        <w:iCs w:val="0"/>
        <w:spacing w:val="0"/>
        <w:w w:val="115"/>
        <w:position w:val="3"/>
        <w:sz w:val="10"/>
        <w:szCs w:val="10"/>
        <w:lang w:val="en-US" w:eastAsia="en-US" w:bidi="ar-SA"/>
      </w:rPr>
    </w:lvl>
    <w:lvl w:ilvl="2" w:tplc="EFD2CF94">
      <w:numFmt w:val="bullet"/>
      <w:lvlText w:val="•"/>
      <w:lvlJc w:val="left"/>
      <w:pPr>
        <w:ind w:left="1563" w:hanging="110"/>
      </w:pPr>
      <w:rPr>
        <w:rFonts w:hint="default"/>
        <w:lang w:val="en-US" w:eastAsia="en-US" w:bidi="ar-SA"/>
      </w:rPr>
    </w:lvl>
    <w:lvl w:ilvl="3" w:tplc="EE56EFEC">
      <w:numFmt w:val="bullet"/>
      <w:lvlText w:val="•"/>
      <w:lvlJc w:val="left"/>
      <w:pPr>
        <w:ind w:left="1327" w:hanging="110"/>
      </w:pPr>
      <w:rPr>
        <w:rFonts w:hint="default"/>
        <w:lang w:val="en-US" w:eastAsia="en-US" w:bidi="ar-SA"/>
      </w:rPr>
    </w:lvl>
    <w:lvl w:ilvl="4" w:tplc="E8FEDF68">
      <w:numFmt w:val="bullet"/>
      <w:lvlText w:val="•"/>
      <w:lvlJc w:val="left"/>
      <w:pPr>
        <w:ind w:left="1090" w:hanging="110"/>
      </w:pPr>
      <w:rPr>
        <w:rFonts w:hint="default"/>
        <w:lang w:val="en-US" w:eastAsia="en-US" w:bidi="ar-SA"/>
      </w:rPr>
    </w:lvl>
    <w:lvl w:ilvl="5" w:tplc="51EEA526">
      <w:numFmt w:val="bullet"/>
      <w:lvlText w:val="•"/>
      <w:lvlJc w:val="left"/>
      <w:pPr>
        <w:ind w:left="854" w:hanging="110"/>
      </w:pPr>
      <w:rPr>
        <w:rFonts w:hint="default"/>
        <w:lang w:val="en-US" w:eastAsia="en-US" w:bidi="ar-SA"/>
      </w:rPr>
    </w:lvl>
    <w:lvl w:ilvl="6" w:tplc="161461A4">
      <w:numFmt w:val="bullet"/>
      <w:lvlText w:val="•"/>
      <w:lvlJc w:val="left"/>
      <w:pPr>
        <w:ind w:left="618" w:hanging="110"/>
      </w:pPr>
      <w:rPr>
        <w:rFonts w:hint="default"/>
        <w:lang w:val="en-US" w:eastAsia="en-US" w:bidi="ar-SA"/>
      </w:rPr>
    </w:lvl>
    <w:lvl w:ilvl="7" w:tplc="5F2C8E9A">
      <w:numFmt w:val="bullet"/>
      <w:lvlText w:val="•"/>
      <w:lvlJc w:val="left"/>
      <w:pPr>
        <w:ind w:left="381" w:hanging="110"/>
      </w:pPr>
      <w:rPr>
        <w:rFonts w:hint="default"/>
        <w:lang w:val="en-US" w:eastAsia="en-US" w:bidi="ar-SA"/>
      </w:rPr>
    </w:lvl>
    <w:lvl w:ilvl="8" w:tplc="19F8B44E">
      <w:numFmt w:val="bullet"/>
      <w:lvlText w:val="•"/>
      <w:lvlJc w:val="left"/>
      <w:pPr>
        <w:ind w:left="145" w:hanging="110"/>
      </w:pPr>
      <w:rPr>
        <w:rFonts w:hint="default"/>
        <w:lang w:val="en-US" w:eastAsia="en-US" w:bidi="ar-SA"/>
      </w:rPr>
    </w:lvl>
  </w:abstractNum>
  <w:abstractNum w:abstractNumId="43" w15:restartNumberingAfterBreak="0">
    <w:nsid w:val="738B70E3"/>
    <w:multiLevelType w:val="hybridMultilevel"/>
    <w:tmpl w:val="ED14CF3E"/>
    <w:lvl w:ilvl="0" w:tplc="151E619A">
      <w:numFmt w:val="bullet"/>
      <w:lvlText w:val="●"/>
      <w:lvlJc w:val="left"/>
      <w:pPr>
        <w:ind w:left="172" w:hanging="110"/>
      </w:pPr>
      <w:rPr>
        <w:rFonts w:ascii="Arial" w:eastAsia="Arial" w:hAnsi="Arial" w:cs="Arial" w:hint="default"/>
        <w:spacing w:val="0"/>
        <w:w w:val="115"/>
        <w:lang w:val="en-US" w:eastAsia="en-US" w:bidi="ar-SA"/>
      </w:rPr>
    </w:lvl>
    <w:lvl w:ilvl="1" w:tplc="CC92721C">
      <w:numFmt w:val="bullet"/>
      <w:lvlText w:val="●"/>
      <w:lvlJc w:val="left"/>
      <w:pPr>
        <w:ind w:left="2000" w:hanging="110"/>
      </w:pPr>
      <w:rPr>
        <w:rFonts w:ascii="Arial" w:eastAsia="Arial" w:hAnsi="Arial" w:cs="Arial" w:hint="default"/>
        <w:b w:val="0"/>
        <w:bCs w:val="0"/>
        <w:i w:val="0"/>
        <w:iCs w:val="0"/>
        <w:spacing w:val="0"/>
        <w:w w:val="115"/>
        <w:position w:val="3"/>
        <w:sz w:val="10"/>
        <w:szCs w:val="10"/>
        <w:lang w:val="en-US" w:eastAsia="en-US" w:bidi="ar-SA"/>
      </w:rPr>
    </w:lvl>
    <w:lvl w:ilvl="2" w:tplc="FD88062E">
      <w:numFmt w:val="bullet"/>
      <w:lvlText w:val="•"/>
      <w:lvlJc w:val="left"/>
      <w:pPr>
        <w:ind w:left="954" w:hanging="110"/>
      </w:pPr>
      <w:rPr>
        <w:rFonts w:hint="default"/>
        <w:lang w:val="en-US" w:eastAsia="en-US" w:bidi="ar-SA"/>
      </w:rPr>
    </w:lvl>
    <w:lvl w:ilvl="3" w:tplc="70AE5DE4">
      <w:numFmt w:val="bullet"/>
      <w:lvlText w:val="•"/>
      <w:lvlJc w:val="left"/>
      <w:pPr>
        <w:ind w:left="-91" w:hanging="110"/>
      </w:pPr>
      <w:rPr>
        <w:rFonts w:hint="default"/>
        <w:lang w:val="en-US" w:eastAsia="en-US" w:bidi="ar-SA"/>
      </w:rPr>
    </w:lvl>
    <w:lvl w:ilvl="4" w:tplc="7E040684">
      <w:numFmt w:val="bullet"/>
      <w:lvlText w:val="•"/>
      <w:lvlJc w:val="left"/>
      <w:pPr>
        <w:ind w:left="-1136" w:hanging="110"/>
      </w:pPr>
      <w:rPr>
        <w:rFonts w:hint="default"/>
        <w:lang w:val="en-US" w:eastAsia="en-US" w:bidi="ar-SA"/>
      </w:rPr>
    </w:lvl>
    <w:lvl w:ilvl="5" w:tplc="309887BE">
      <w:numFmt w:val="bullet"/>
      <w:lvlText w:val="•"/>
      <w:lvlJc w:val="left"/>
      <w:pPr>
        <w:ind w:left="-2181" w:hanging="110"/>
      </w:pPr>
      <w:rPr>
        <w:rFonts w:hint="default"/>
        <w:lang w:val="en-US" w:eastAsia="en-US" w:bidi="ar-SA"/>
      </w:rPr>
    </w:lvl>
    <w:lvl w:ilvl="6" w:tplc="FA926A8A">
      <w:numFmt w:val="bullet"/>
      <w:lvlText w:val="•"/>
      <w:lvlJc w:val="left"/>
      <w:pPr>
        <w:ind w:left="-3226" w:hanging="110"/>
      </w:pPr>
      <w:rPr>
        <w:rFonts w:hint="default"/>
        <w:lang w:val="en-US" w:eastAsia="en-US" w:bidi="ar-SA"/>
      </w:rPr>
    </w:lvl>
    <w:lvl w:ilvl="7" w:tplc="B0621B84">
      <w:numFmt w:val="bullet"/>
      <w:lvlText w:val="•"/>
      <w:lvlJc w:val="left"/>
      <w:pPr>
        <w:ind w:left="-4271" w:hanging="110"/>
      </w:pPr>
      <w:rPr>
        <w:rFonts w:hint="default"/>
        <w:lang w:val="en-US" w:eastAsia="en-US" w:bidi="ar-SA"/>
      </w:rPr>
    </w:lvl>
    <w:lvl w:ilvl="8" w:tplc="D6528D4E">
      <w:numFmt w:val="bullet"/>
      <w:lvlText w:val="•"/>
      <w:lvlJc w:val="left"/>
      <w:pPr>
        <w:ind w:left="-5316" w:hanging="110"/>
      </w:pPr>
      <w:rPr>
        <w:rFonts w:hint="default"/>
        <w:lang w:val="en-US" w:eastAsia="en-US" w:bidi="ar-SA"/>
      </w:rPr>
    </w:lvl>
  </w:abstractNum>
  <w:abstractNum w:abstractNumId="44" w15:restartNumberingAfterBreak="0">
    <w:nsid w:val="743B457A"/>
    <w:multiLevelType w:val="hybridMultilevel"/>
    <w:tmpl w:val="4AD2A80C"/>
    <w:lvl w:ilvl="0" w:tplc="78944482">
      <w:numFmt w:val="bullet"/>
      <w:lvlText w:val="●"/>
      <w:lvlJc w:val="left"/>
      <w:pPr>
        <w:ind w:left="476" w:hanging="90"/>
      </w:pPr>
      <w:rPr>
        <w:rFonts w:ascii="Arial" w:eastAsia="Arial" w:hAnsi="Arial" w:cs="Arial" w:hint="default"/>
        <w:b w:val="0"/>
        <w:bCs w:val="0"/>
        <w:i w:val="0"/>
        <w:iCs w:val="0"/>
        <w:color w:val="FFFFFF"/>
        <w:spacing w:val="0"/>
        <w:w w:val="125"/>
        <w:sz w:val="14"/>
        <w:szCs w:val="14"/>
        <w:lang w:val="en-US" w:eastAsia="en-US" w:bidi="ar-SA"/>
      </w:rPr>
    </w:lvl>
    <w:lvl w:ilvl="1" w:tplc="7E3E7668">
      <w:numFmt w:val="bullet"/>
      <w:lvlText w:val="●"/>
      <w:lvlJc w:val="left"/>
      <w:pPr>
        <w:ind w:left="537" w:hanging="90"/>
      </w:pPr>
      <w:rPr>
        <w:rFonts w:ascii="Arial" w:eastAsia="Arial" w:hAnsi="Arial" w:cs="Arial" w:hint="default"/>
        <w:b w:val="0"/>
        <w:bCs w:val="0"/>
        <w:i w:val="0"/>
        <w:iCs w:val="0"/>
        <w:color w:val="FFFFFF"/>
        <w:spacing w:val="0"/>
        <w:w w:val="112"/>
        <w:position w:val="2"/>
        <w:sz w:val="10"/>
        <w:szCs w:val="10"/>
        <w:lang w:val="en-US" w:eastAsia="en-US" w:bidi="ar-SA"/>
      </w:rPr>
    </w:lvl>
    <w:lvl w:ilvl="2" w:tplc="10980616">
      <w:numFmt w:val="bullet"/>
      <w:lvlText w:val="●"/>
      <w:lvlJc w:val="left"/>
      <w:pPr>
        <w:ind w:left="778" w:hanging="90"/>
      </w:pPr>
      <w:rPr>
        <w:rFonts w:ascii="Arial" w:eastAsia="Arial" w:hAnsi="Arial" w:cs="Arial" w:hint="default"/>
        <w:spacing w:val="0"/>
        <w:w w:val="112"/>
        <w:lang w:val="en-US" w:eastAsia="en-US" w:bidi="ar-SA"/>
      </w:rPr>
    </w:lvl>
    <w:lvl w:ilvl="3" w:tplc="D0BAFF8E">
      <w:numFmt w:val="bullet"/>
      <w:lvlText w:val="●"/>
      <w:lvlJc w:val="left"/>
      <w:pPr>
        <w:ind w:left="1336" w:hanging="90"/>
      </w:pPr>
      <w:rPr>
        <w:rFonts w:ascii="Arial" w:eastAsia="Arial" w:hAnsi="Arial" w:cs="Arial" w:hint="default"/>
        <w:b w:val="0"/>
        <w:bCs w:val="0"/>
        <w:i w:val="0"/>
        <w:iCs w:val="0"/>
        <w:color w:val="FFFFFF"/>
        <w:spacing w:val="0"/>
        <w:w w:val="112"/>
        <w:position w:val="2"/>
        <w:sz w:val="10"/>
        <w:szCs w:val="10"/>
        <w:lang w:val="en-US" w:eastAsia="en-US" w:bidi="ar-SA"/>
      </w:rPr>
    </w:lvl>
    <w:lvl w:ilvl="4" w:tplc="9C1205E0">
      <w:numFmt w:val="bullet"/>
      <w:lvlText w:val="●"/>
      <w:lvlJc w:val="left"/>
      <w:pPr>
        <w:ind w:left="3276" w:hanging="90"/>
      </w:pPr>
      <w:rPr>
        <w:rFonts w:ascii="Arial" w:eastAsia="Arial" w:hAnsi="Arial" w:cs="Arial" w:hint="default"/>
        <w:b w:val="0"/>
        <w:bCs w:val="0"/>
        <w:i w:val="0"/>
        <w:iCs w:val="0"/>
        <w:color w:val="FFFFFF"/>
        <w:spacing w:val="0"/>
        <w:w w:val="112"/>
        <w:position w:val="2"/>
        <w:sz w:val="10"/>
        <w:szCs w:val="10"/>
        <w:lang w:val="en-US" w:eastAsia="en-US" w:bidi="ar-SA"/>
      </w:rPr>
    </w:lvl>
    <w:lvl w:ilvl="5" w:tplc="AF38A270">
      <w:numFmt w:val="bullet"/>
      <w:lvlText w:val="●"/>
      <w:lvlJc w:val="left"/>
      <w:pPr>
        <w:ind w:left="4003" w:hanging="90"/>
      </w:pPr>
      <w:rPr>
        <w:rFonts w:ascii="Arial" w:eastAsia="Arial" w:hAnsi="Arial" w:cs="Arial" w:hint="default"/>
        <w:spacing w:val="0"/>
        <w:w w:val="112"/>
        <w:lang w:val="en-US" w:eastAsia="en-US" w:bidi="ar-SA"/>
      </w:rPr>
    </w:lvl>
    <w:lvl w:ilvl="6" w:tplc="376ED6C8">
      <w:numFmt w:val="bullet"/>
      <w:lvlText w:val="●"/>
      <w:lvlJc w:val="left"/>
      <w:pPr>
        <w:ind w:left="1961" w:hanging="90"/>
      </w:pPr>
      <w:rPr>
        <w:rFonts w:ascii="Arial" w:eastAsia="Arial" w:hAnsi="Arial" w:cs="Arial" w:hint="default"/>
        <w:b w:val="0"/>
        <w:bCs w:val="0"/>
        <w:i w:val="0"/>
        <w:iCs w:val="0"/>
        <w:color w:val="FFFFFF"/>
        <w:spacing w:val="0"/>
        <w:w w:val="112"/>
        <w:position w:val="2"/>
        <w:sz w:val="10"/>
        <w:szCs w:val="10"/>
        <w:lang w:val="en-US" w:eastAsia="en-US" w:bidi="ar-SA"/>
      </w:rPr>
    </w:lvl>
    <w:lvl w:ilvl="7" w:tplc="36F251DA">
      <w:numFmt w:val="bullet"/>
      <w:lvlText w:val="•"/>
      <w:lvlJc w:val="left"/>
      <w:pPr>
        <w:ind w:left="1967" w:hanging="90"/>
      </w:pPr>
      <w:rPr>
        <w:rFonts w:hint="default"/>
        <w:lang w:val="en-US" w:eastAsia="en-US" w:bidi="ar-SA"/>
      </w:rPr>
    </w:lvl>
    <w:lvl w:ilvl="8" w:tplc="9BD0298C">
      <w:numFmt w:val="bullet"/>
      <w:lvlText w:val="•"/>
      <w:lvlJc w:val="left"/>
      <w:pPr>
        <w:ind w:left="-66" w:hanging="90"/>
      </w:pPr>
      <w:rPr>
        <w:rFonts w:hint="default"/>
        <w:lang w:val="en-US" w:eastAsia="en-US" w:bidi="ar-SA"/>
      </w:rPr>
    </w:lvl>
  </w:abstractNum>
  <w:num w:numId="1" w16cid:durableId="1478378915">
    <w:abstractNumId w:val="23"/>
  </w:num>
  <w:num w:numId="2" w16cid:durableId="1477263991">
    <w:abstractNumId w:val="13"/>
  </w:num>
  <w:num w:numId="3" w16cid:durableId="1064791460">
    <w:abstractNumId w:val="36"/>
  </w:num>
  <w:num w:numId="4" w16cid:durableId="81994738">
    <w:abstractNumId w:val="6"/>
  </w:num>
  <w:num w:numId="5" w16cid:durableId="1020199510">
    <w:abstractNumId w:val="9"/>
  </w:num>
  <w:num w:numId="6" w16cid:durableId="1053116804">
    <w:abstractNumId w:val="2"/>
  </w:num>
  <w:num w:numId="7" w16cid:durableId="1213691372">
    <w:abstractNumId w:val="16"/>
  </w:num>
  <w:num w:numId="8" w16cid:durableId="65342041">
    <w:abstractNumId w:val="39"/>
  </w:num>
  <w:num w:numId="9" w16cid:durableId="1462189825">
    <w:abstractNumId w:val="32"/>
  </w:num>
  <w:num w:numId="10" w16cid:durableId="1477606611">
    <w:abstractNumId w:val="0"/>
  </w:num>
  <w:num w:numId="11" w16cid:durableId="1713990876">
    <w:abstractNumId w:val="22"/>
  </w:num>
  <w:num w:numId="12" w16cid:durableId="1714383566">
    <w:abstractNumId w:val="27"/>
  </w:num>
  <w:num w:numId="13" w16cid:durableId="1270316418">
    <w:abstractNumId w:val="7"/>
  </w:num>
  <w:num w:numId="14" w16cid:durableId="1461803864">
    <w:abstractNumId w:val="31"/>
  </w:num>
  <w:num w:numId="15" w16cid:durableId="1276326135">
    <w:abstractNumId w:val="34"/>
  </w:num>
  <w:num w:numId="16" w16cid:durableId="186527890">
    <w:abstractNumId w:val="15"/>
  </w:num>
  <w:num w:numId="17" w16cid:durableId="1385064865">
    <w:abstractNumId w:val="41"/>
  </w:num>
  <w:num w:numId="18" w16cid:durableId="237398798">
    <w:abstractNumId w:val="20"/>
  </w:num>
  <w:num w:numId="19" w16cid:durableId="1405566183">
    <w:abstractNumId w:val="10"/>
  </w:num>
  <w:num w:numId="20" w16cid:durableId="1053967727">
    <w:abstractNumId w:val="17"/>
  </w:num>
  <w:num w:numId="21" w16cid:durableId="1676153304">
    <w:abstractNumId w:val="37"/>
  </w:num>
  <w:num w:numId="22" w16cid:durableId="738869896">
    <w:abstractNumId w:val="29"/>
  </w:num>
  <w:num w:numId="23" w16cid:durableId="753161158">
    <w:abstractNumId w:val="12"/>
  </w:num>
  <w:num w:numId="24" w16cid:durableId="1667171109">
    <w:abstractNumId w:val="21"/>
  </w:num>
  <w:num w:numId="25" w16cid:durableId="1273592021">
    <w:abstractNumId w:val="14"/>
  </w:num>
  <w:num w:numId="26" w16cid:durableId="200896805">
    <w:abstractNumId w:val="25"/>
  </w:num>
  <w:num w:numId="27" w16cid:durableId="1321498668">
    <w:abstractNumId w:val="38"/>
  </w:num>
  <w:num w:numId="28" w16cid:durableId="1483161544">
    <w:abstractNumId w:val="35"/>
  </w:num>
  <w:num w:numId="29" w16cid:durableId="847255202">
    <w:abstractNumId w:val="24"/>
  </w:num>
  <w:num w:numId="30" w16cid:durableId="1203176602">
    <w:abstractNumId w:val="44"/>
  </w:num>
  <w:num w:numId="31" w16cid:durableId="322927327">
    <w:abstractNumId w:val="5"/>
  </w:num>
  <w:num w:numId="32" w16cid:durableId="1242567720">
    <w:abstractNumId w:val="33"/>
  </w:num>
  <w:num w:numId="33" w16cid:durableId="705913353">
    <w:abstractNumId w:val="26"/>
  </w:num>
  <w:num w:numId="34" w16cid:durableId="469056141">
    <w:abstractNumId w:val="42"/>
  </w:num>
  <w:num w:numId="35" w16cid:durableId="711491518">
    <w:abstractNumId w:val="3"/>
  </w:num>
  <w:num w:numId="36" w16cid:durableId="13776247">
    <w:abstractNumId w:val="30"/>
  </w:num>
  <w:num w:numId="37" w16cid:durableId="1922790392">
    <w:abstractNumId w:val="43"/>
  </w:num>
  <w:num w:numId="38" w16cid:durableId="1022122018">
    <w:abstractNumId w:val="28"/>
  </w:num>
  <w:num w:numId="39" w16cid:durableId="174616314">
    <w:abstractNumId w:val="1"/>
  </w:num>
  <w:num w:numId="40" w16cid:durableId="2144229465">
    <w:abstractNumId w:val="18"/>
  </w:num>
  <w:num w:numId="41" w16cid:durableId="1935165646">
    <w:abstractNumId w:val="19"/>
  </w:num>
  <w:num w:numId="42" w16cid:durableId="243540873">
    <w:abstractNumId w:val="11"/>
  </w:num>
  <w:num w:numId="43" w16cid:durableId="244001053">
    <w:abstractNumId w:val="8"/>
  </w:num>
  <w:num w:numId="44" w16cid:durableId="1312710633">
    <w:abstractNumId w:val="4"/>
  </w:num>
  <w:num w:numId="45" w16cid:durableId="827667853">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7233FB"/>
    <w:rsid w:val="00100F3E"/>
    <w:rsid w:val="002A13CB"/>
    <w:rsid w:val="007233FB"/>
    <w:rsid w:val="00857CDD"/>
    <w:rsid w:val="00B116B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9C3BDF"/>
  <w15:docId w15:val="{E08C5290-6949-49F2-B51B-F903145B0A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91"/>
      <w:ind w:left="960" w:hanging="848"/>
      <w:outlineLvl w:val="0"/>
    </w:pPr>
    <w:rPr>
      <w:rFonts w:ascii="Century Gothic" w:eastAsia="Century Gothic" w:hAnsi="Century Gothic" w:cs="Century Gothic"/>
      <w:sz w:val="44"/>
      <w:szCs w:val="44"/>
    </w:rPr>
  </w:style>
  <w:style w:type="paragraph" w:styleId="Heading2">
    <w:name w:val="heading 2"/>
    <w:basedOn w:val="Normal"/>
    <w:uiPriority w:val="9"/>
    <w:unhideWhenUsed/>
    <w:qFormat/>
    <w:pPr>
      <w:ind w:left="1245" w:hanging="1133"/>
      <w:outlineLvl w:val="1"/>
    </w:pPr>
    <w:rPr>
      <w:rFonts w:ascii="Century Gothic" w:eastAsia="Century Gothic" w:hAnsi="Century Gothic" w:cs="Century Gothic"/>
      <w:sz w:val="32"/>
      <w:szCs w:val="32"/>
    </w:rPr>
  </w:style>
  <w:style w:type="paragraph" w:styleId="Heading3">
    <w:name w:val="heading 3"/>
    <w:basedOn w:val="Normal"/>
    <w:uiPriority w:val="9"/>
    <w:unhideWhenUsed/>
    <w:qFormat/>
    <w:pPr>
      <w:spacing w:line="200" w:lineRule="exact"/>
      <w:outlineLvl w:val="2"/>
    </w:pPr>
    <w:rPr>
      <w:rFonts w:ascii="Arial Narrow" w:eastAsia="Arial Narrow" w:hAnsi="Arial Narrow" w:cs="Arial Narrow"/>
      <w:b/>
      <w:bCs/>
      <w:sz w:val="20"/>
      <w:szCs w:val="20"/>
    </w:rPr>
  </w:style>
  <w:style w:type="paragraph" w:styleId="Heading4">
    <w:name w:val="heading 4"/>
    <w:basedOn w:val="Normal"/>
    <w:uiPriority w:val="9"/>
    <w:unhideWhenUsed/>
    <w:qFormat/>
    <w:pPr>
      <w:spacing w:line="200" w:lineRule="exact"/>
      <w:outlineLvl w:val="3"/>
    </w:pPr>
    <w:rPr>
      <w:b/>
      <w:bCs/>
      <w:sz w:val="20"/>
      <w:szCs w:val="20"/>
    </w:rPr>
  </w:style>
  <w:style w:type="paragraph" w:styleId="Heading5">
    <w:name w:val="heading 5"/>
    <w:basedOn w:val="Normal"/>
    <w:uiPriority w:val="9"/>
    <w:unhideWhenUsed/>
    <w:qFormat/>
    <w:pPr>
      <w:spacing w:before="13"/>
      <w:ind w:left="20"/>
      <w:outlineLvl w:val="4"/>
    </w:pPr>
    <w:rPr>
      <w:b/>
      <w:bCs/>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before="448"/>
      <w:ind w:left="962" w:right="1892" w:hanging="850"/>
    </w:pPr>
    <w:rPr>
      <w:rFonts w:ascii="Century Gothic" w:eastAsia="Century Gothic" w:hAnsi="Century Gothic" w:cs="Century Gothic"/>
      <w:sz w:val="52"/>
      <w:szCs w:val="52"/>
    </w:rPr>
  </w:style>
  <w:style w:type="paragraph" w:styleId="ListParagraph">
    <w:name w:val="List Paragraph"/>
    <w:basedOn w:val="Normal"/>
    <w:uiPriority w:val="1"/>
    <w:qFormat/>
    <w:pPr>
      <w:ind w:left="827" w:hanging="88"/>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B116B3"/>
    <w:pPr>
      <w:tabs>
        <w:tab w:val="center" w:pos="4513"/>
        <w:tab w:val="right" w:pos="9026"/>
      </w:tabs>
    </w:pPr>
  </w:style>
  <w:style w:type="character" w:customStyle="1" w:styleId="HeaderChar">
    <w:name w:val="Header Char"/>
    <w:basedOn w:val="DefaultParagraphFont"/>
    <w:link w:val="Header"/>
    <w:uiPriority w:val="99"/>
    <w:rsid w:val="00B116B3"/>
    <w:rPr>
      <w:rFonts w:ascii="Arial" w:eastAsia="Arial" w:hAnsi="Arial" w:cs="Arial"/>
    </w:rPr>
  </w:style>
  <w:style w:type="paragraph" w:styleId="Footer">
    <w:name w:val="footer"/>
    <w:basedOn w:val="Normal"/>
    <w:link w:val="FooterChar"/>
    <w:uiPriority w:val="99"/>
    <w:unhideWhenUsed/>
    <w:rsid w:val="00B116B3"/>
    <w:pPr>
      <w:tabs>
        <w:tab w:val="center" w:pos="4513"/>
        <w:tab w:val="right" w:pos="9026"/>
      </w:tabs>
    </w:pPr>
  </w:style>
  <w:style w:type="character" w:customStyle="1" w:styleId="FooterChar">
    <w:name w:val="Footer Char"/>
    <w:basedOn w:val="DefaultParagraphFont"/>
    <w:link w:val="Footer"/>
    <w:uiPriority w:val="99"/>
    <w:rsid w:val="00B116B3"/>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footer" Target="footer4.xml"/><Relationship Id="rId42" Type="http://schemas.openxmlformats.org/officeDocument/2006/relationships/image" Target="media/image19.png"/><Relationship Id="rId47" Type="http://schemas.openxmlformats.org/officeDocument/2006/relationships/image" Target="media/image22.png"/><Relationship Id="rId63" Type="http://schemas.openxmlformats.org/officeDocument/2006/relationships/footer" Target="footer13.xml"/><Relationship Id="rId68"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footer" Target="footer6.xml"/><Relationship Id="rId11" Type="http://schemas.openxmlformats.org/officeDocument/2006/relationships/image" Target="media/image4.jpeg"/><Relationship Id="rId24" Type="http://schemas.openxmlformats.org/officeDocument/2006/relationships/image" Target="media/image2.jpeg"/><Relationship Id="rId32" Type="http://schemas.openxmlformats.org/officeDocument/2006/relationships/header" Target="header7.xml"/><Relationship Id="rId37" Type="http://schemas.openxmlformats.org/officeDocument/2006/relationships/image" Target="media/image16.png"/><Relationship Id="rId40" Type="http://schemas.openxmlformats.org/officeDocument/2006/relationships/footer" Target="footer8.xml"/><Relationship Id="rId45" Type="http://schemas.openxmlformats.org/officeDocument/2006/relationships/header" Target="header9.xml"/><Relationship Id="rId53" Type="http://schemas.openxmlformats.org/officeDocument/2006/relationships/image" Target="media/image28.jpeg"/><Relationship Id="rId58" Type="http://schemas.openxmlformats.org/officeDocument/2006/relationships/image" Target="media/image29.jpeg"/><Relationship Id="rId66" Type="http://schemas.openxmlformats.org/officeDocument/2006/relationships/image" Target="media/image35.png"/><Relationship Id="rId74" Type="http://schemas.openxmlformats.org/officeDocument/2006/relationships/customXml" Target="../customXml/item2.xml"/><Relationship Id="rId5" Type="http://schemas.openxmlformats.org/officeDocument/2006/relationships/webSettings" Target="webSettings.xml"/><Relationship Id="rId61" Type="http://schemas.openxmlformats.org/officeDocument/2006/relationships/image" Target="media/image31.png"/><Relationship Id="rId19" Type="http://schemas.openxmlformats.org/officeDocument/2006/relationships/footer" Target="footer3.xml"/><Relationship Id="rId14" Type="http://schemas.openxmlformats.org/officeDocument/2006/relationships/header" Target="header2.xml"/><Relationship Id="rId22" Type="http://schemas.openxmlformats.org/officeDocument/2006/relationships/image" Target="media/image9.jpeg"/><Relationship Id="rId27" Type="http://schemas.openxmlformats.org/officeDocument/2006/relationships/footer" Target="footer5.xml"/><Relationship Id="rId30" Type="http://schemas.openxmlformats.org/officeDocument/2006/relationships/image" Target="media/image11.jpeg"/><Relationship Id="rId35" Type="http://schemas.openxmlformats.org/officeDocument/2006/relationships/image" Target="media/image14.jpeg"/><Relationship Id="rId43" Type="http://schemas.openxmlformats.org/officeDocument/2006/relationships/image" Target="media/image20.png"/><Relationship Id="rId48" Type="http://schemas.openxmlformats.org/officeDocument/2006/relationships/image" Target="media/image23.png"/><Relationship Id="rId56" Type="http://schemas.openxmlformats.org/officeDocument/2006/relationships/header" Target="header11.xml"/><Relationship Id="rId64" Type="http://schemas.openxmlformats.org/officeDocument/2006/relationships/image" Target="media/image33.png"/><Relationship Id="rId69" Type="http://schemas.openxmlformats.org/officeDocument/2006/relationships/footer" Target="footer14.xml"/><Relationship Id="rId8" Type="http://schemas.openxmlformats.org/officeDocument/2006/relationships/image" Target="media/image1.png"/><Relationship Id="rId51" Type="http://schemas.openxmlformats.org/officeDocument/2006/relationships/image" Target="media/image26.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0.png"/><Relationship Id="rId33" Type="http://schemas.openxmlformats.org/officeDocument/2006/relationships/footer" Target="footer7.xml"/><Relationship Id="rId38" Type="http://schemas.openxmlformats.org/officeDocument/2006/relationships/image" Target="media/image17.png"/><Relationship Id="rId46" Type="http://schemas.openxmlformats.org/officeDocument/2006/relationships/footer" Target="footer9.xml"/><Relationship Id="rId59" Type="http://schemas.openxmlformats.org/officeDocument/2006/relationships/image" Target="media/image30.jpeg"/><Relationship Id="rId67" Type="http://schemas.openxmlformats.org/officeDocument/2006/relationships/image" Target="media/image36.png"/><Relationship Id="rId20" Type="http://schemas.openxmlformats.org/officeDocument/2006/relationships/header" Target="header4.xml"/><Relationship Id="rId41" Type="http://schemas.openxmlformats.org/officeDocument/2006/relationships/image" Target="media/image18.jpeg"/><Relationship Id="rId54" Type="http://schemas.openxmlformats.org/officeDocument/2006/relationships/header" Target="header10.xml"/><Relationship Id="rId62" Type="http://schemas.openxmlformats.org/officeDocument/2006/relationships/image" Target="media/image32.png"/><Relationship Id="rId70" Type="http://schemas.openxmlformats.org/officeDocument/2006/relationships/header" Target="header12.xml"/><Relationship Id="rId75"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3.png"/><Relationship Id="rId28" Type="http://schemas.openxmlformats.org/officeDocument/2006/relationships/header" Target="header6.xml"/><Relationship Id="rId36" Type="http://schemas.openxmlformats.org/officeDocument/2006/relationships/image" Target="media/image15.png"/><Relationship Id="rId49" Type="http://schemas.openxmlformats.org/officeDocument/2006/relationships/image" Target="media/image24.png"/><Relationship Id="rId57" Type="http://schemas.openxmlformats.org/officeDocument/2006/relationships/footer" Target="footer11.xml"/><Relationship Id="rId10" Type="http://schemas.openxmlformats.org/officeDocument/2006/relationships/footer" Target="footer1.xml"/><Relationship Id="rId31" Type="http://schemas.openxmlformats.org/officeDocument/2006/relationships/image" Target="media/image12.png"/><Relationship Id="rId44" Type="http://schemas.openxmlformats.org/officeDocument/2006/relationships/image" Target="media/image21.png"/><Relationship Id="rId52" Type="http://schemas.openxmlformats.org/officeDocument/2006/relationships/image" Target="media/image27.png"/><Relationship Id="rId60" Type="http://schemas.openxmlformats.org/officeDocument/2006/relationships/footer" Target="footer12.xml"/><Relationship Id="rId65" Type="http://schemas.openxmlformats.org/officeDocument/2006/relationships/image" Target="media/image34.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6.png"/><Relationship Id="rId18" Type="http://schemas.openxmlformats.org/officeDocument/2006/relationships/header" Target="header3.xml"/><Relationship Id="rId39" Type="http://schemas.openxmlformats.org/officeDocument/2006/relationships/header" Target="header8.xml"/><Relationship Id="rId34" Type="http://schemas.openxmlformats.org/officeDocument/2006/relationships/image" Target="media/image13.png"/><Relationship Id="rId50" Type="http://schemas.openxmlformats.org/officeDocument/2006/relationships/image" Target="media/image25.png"/><Relationship Id="rId55" Type="http://schemas.openxmlformats.org/officeDocument/2006/relationships/footer" Target="footer10.xml"/><Relationship Id="rId76" Type="http://schemas.openxmlformats.org/officeDocument/2006/relationships/customXml" Target="../customXml/item4.xml"/><Relationship Id="rId7" Type="http://schemas.openxmlformats.org/officeDocument/2006/relationships/endnotes" Target="endnotes.xml"/><Relationship Id="rId71" Type="http://schemas.openxmlformats.org/officeDocument/2006/relationships/footer" Target="footer15.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11.xml.rels><?xml version="1.0" encoding="UTF-8" standalone="yes"?>
<Relationships xmlns="http://schemas.openxmlformats.org/package/2006/relationships"><Relationship Id="rId1" Type="http://schemas.openxmlformats.org/officeDocument/2006/relationships/image" Target="media/image3.png"/></Relationships>
</file>

<file path=word/_rels/footer12.xml.rels><?xml version="1.0" encoding="UTF-8" standalone="yes"?>
<Relationships xmlns="http://schemas.openxmlformats.org/package/2006/relationships"><Relationship Id="rId1" Type="http://schemas.openxmlformats.org/officeDocument/2006/relationships/image" Target="media/image3.png"/></Relationships>
</file>

<file path=word/_rels/footer13.xml.rels><?xml version="1.0" encoding="UTF-8" standalone="yes"?>
<Relationships xmlns="http://schemas.openxmlformats.org/package/2006/relationships"><Relationship Id="rId1" Type="http://schemas.openxmlformats.org/officeDocument/2006/relationships/image" Target="media/image3.png"/></Relationships>
</file>

<file path=word/_rels/footer14.xml.rels><?xml version="1.0" encoding="UTF-8" standalone="yes"?>
<Relationships xmlns="http://schemas.openxmlformats.org/package/2006/relationships"><Relationship Id="rId1" Type="http://schemas.openxmlformats.org/officeDocument/2006/relationships/image" Target="media/image3.png"/></Relationships>
</file>

<file path=word/_rels/footer15.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7.xml.rels><?xml version="1.0" encoding="UTF-8" standalone="yes"?>
<Relationships xmlns="http://schemas.openxmlformats.org/package/2006/relationships"><Relationship Id="rId1" Type="http://schemas.openxmlformats.org/officeDocument/2006/relationships/image" Target="media/image3.png"/></Relationships>
</file>

<file path=word/_rels/footer9.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81F0E4577D27B64B8305F97DD6F8C436" ma:contentTypeVersion="15" ma:contentTypeDescription="Create a new document." ma:contentTypeScope="" ma:versionID="4f2f82b6b40b68a74498d906651ff626">
  <xsd:schema xmlns:xsd="http://www.w3.org/2001/XMLSchema" xmlns:xs="http://www.w3.org/2001/XMLSchema" xmlns:p="http://schemas.microsoft.com/office/2006/metadata/properties" xmlns:ns2="8d38f305-3dcc-438b-b099-d7f2a469ef2c" xmlns:ns3="117d57fd-dd4e-4cbd-afb1-828e5135f85f" targetNamespace="http://schemas.microsoft.com/office/2006/metadata/properties" ma:root="true" ma:fieldsID="46955e8582e5871e1e6f9a44e263f714" ns2:_="" ns3:_="">
    <xsd:import namespace="8d38f305-3dcc-438b-b099-d7f2a469ef2c"/>
    <xsd:import namespace="117d57fd-dd4e-4cbd-afb1-828e5135f85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MediaServiceSearchProperties"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38f305-3dcc-438b-b099-d7f2a469ef2c" elementFormDefault="qualified">
    <xsd:import namespace="http://schemas.microsoft.com/office/2006/documentManagement/types"/>
    <xsd:import namespace="http://schemas.microsoft.com/office/infopath/2007/PartnerControls"/>
    <xsd:element name="SharedWithUsers" ma:index="8" nillable="true" ma:displayName="Shared With"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31a6d660-260c-4434-9c19-1ef9b24d7317}" ma:internalName="TaxCatchAll" ma:showField="CatchAllData" ma:web="8d38f305-3dcc-438b-b099-d7f2a469ef2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17d57fd-dd4e-4cbd-afb1-828e5135f85f"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5b587c05-3346-4fce-ae5e-76af011224e7"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8d38f305-3dcc-438b-b099-d7f2a469ef2c" xsi:nil="true"/>
    <lcf76f155ced4ddcb4097134ff3c332f xmlns="117d57fd-dd4e-4cbd-afb1-828e5135f85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E8C8ED42-485C-4FB9-A399-2CCA0621D125}">
  <ds:schemaRefs>
    <ds:schemaRef ds:uri="http://schemas.openxmlformats.org/officeDocument/2006/bibliography"/>
  </ds:schemaRefs>
</ds:datastoreItem>
</file>

<file path=customXml/itemProps2.xml><?xml version="1.0" encoding="utf-8"?>
<ds:datastoreItem xmlns:ds="http://schemas.openxmlformats.org/officeDocument/2006/customXml" ds:itemID="{EE2195B8-EC29-44A2-8B60-9D8004AB63EA}"/>
</file>

<file path=customXml/itemProps3.xml><?xml version="1.0" encoding="utf-8"?>
<ds:datastoreItem xmlns:ds="http://schemas.openxmlformats.org/officeDocument/2006/customXml" ds:itemID="{F4AD791E-4C83-4F1B-BBE3-A8F8C183B447}"/>
</file>

<file path=customXml/itemProps4.xml><?xml version="1.0" encoding="utf-8"?>
<ds:datastoreItem xmlns:ds="http://schemas.openxmlformats.org/officeDocument/2006/customXml" ds:itemID="{A86A5D91-3910-47AB-B2A4-101B52CAFC5E}"/>
</file>

<file path=docProps/app.xml><?xml version="1.0" encoding="utf-8"?>
<Properties xmlns="http://schemas.openxmlformats.org/officeDocument/2006/extended-properties" xmlns:vt="http://schemas.openxmlformats.org/officeDocument/2006/docPropsVTypes">
  <Template>Normal.dotm</Template>
  <TotalTime>67</TotalTime>
  <Pages>39</Pages>
  <Words>9986</Words>
  <Characters>56925</Characters>
  <Application>Microsoft Office Word</Application>
  <DocSecurity>0</DocSecurity>
  <Lines>474</Lines>
  <Paragraphs>133</Paragraphs>
  <ScaleCrop>false</ScaleCrop>
  <HeadingPairs>
    <vt:vector size="2" baseType="variant">
      <vt:variant>
        <vt:lpstr>Title</vt:lpstr>
      </vt:variant>
      <vt:variant>
        <vt:i4>1</vt:i4>
      </vt:variant>
    </vt:vector>
  </HeadingPairs>
  <TitlesOfParts>
    <vt:vector size="1" baseType="lpstr">
      <vt:lpstr>Marinus Link EIS/EES - Volume 1 Chapter 3 Route selection and project alternatives</vt:lpstr>
    </vt:vector>
  </TitlesOfParts>
  <LinksUpToDate>false</LinksUpToDate>
  <CharactersWithSpaces>66778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Marinus Link EIS/EES - Volume 1 Chapter 3 Route selection and project alternatives</dc:title>
  <dc:creator>Marinus Link Pty Ltd</dc:creator>
  <dc:description/>
  <dcterms:created xsi:type="dcterms:W3CDTF">2024-05-27T05:42:00Z</dcterms:created>
  <dcterms:modified xsi:type="dcterms:W3CDTF">2024-05-28T07:07:00Z</dcterms:modified>
  <cp:category>Microsoft Word 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 Category">
    <vt:lpwstr/>
  </property>
  <property fmtid="{D5CDD505-2E9C-101B-9397-08002B2CF9AE}" pid="3" name="Asset_x0020_Category">
    <vt:lpwstr/>
  </property>
  <property fmtid="{D5CDD505-2E9C-101B-9397-08002B2CF9AE}" pid="4" name="ContentTypeId">
    <vt:lpwstr>0x01010081F0E4577D27B64B8305F97DD6F8C436</vt:lpwstr>
  </property>
  <property fmtid="{D5CDD505-2E9C-101B-9397-08002B2CF9AE}" pid="5" name="Created">
    <vt:filetime>2024-05-18T00:00:00Z</vt:filetime>
  </property>
  <property fmtid="{D5CDD505-2E9C-101B-9397-08002B2CF9AE}" pid="6" name="Creator">
    <vt:lpwstr>Acrobat PDFMaker 24 for Word</vt:lpwstr>
  </property>
  <property fmtid="{D5CDD505-2E9C-101B-9397-08002B2CF9AE}" pid="7" name="LastSaved">
    <vt:filetime>2024-05-27T00:00:00Z</vt:filetime>
  </property>
  <property fmtid="{D5CDD505-2E9C-101B-9397-08002B2CF9AE}" pid="8" name="MediaServiceImageTags">
    <vt:lpwstr/>
  </property>
  <property fmtid="{D5CDD505-2E9C-101B-9397-08002B2CF9AE}" pid="9" name="Producer">
    <vt:lpwstr>Adobe PDF Library 24.2.23</vt:lpwstr>
  </property>
  <property fmtid="{D5CDD505-2E9C-101B-9397-08002B2CF9AE}" pid="10" name="RecordPoint_ActiveItemListId">
    <vt:lpwstr>{7bfbb346-8c5a-43d8-9ee2-8da63f2dcfff}</vt:lpwstr>
  </property>
  <property fmtid="{D5CDD505-2E9C-101B-9397-08002B2CF9AE}" pid="11" name="RecordPoint_ActiveItemMoved">
    <vt:lpwstr/>
  </property>
  <property fmtid="{D5CDD505-2E9C-101B-9397-08002B2CF9AE}" pid="12" name="RecordPoint_ActiveItemSiteId">
    <vt:lpwstr>{bed8f96d-0f75-4c3d-baed-50b4a86a653e}</vt:lpwstr>
  </property>
  <property fmtid="{D5CDD505-2E9C-101B-9397-08002B2CF9AE}" pid="13" name="RecordPoint_ActiveItemUniqueId">
    <vt:lpwstr>{8b23b6bb-8324-4b8f-a69e-967b444ac4cb}</vt:lpwstr>
  </property>
  <property fmtid="{D5CDD505-2E9C-101B-9397-08002B2CF9AE}" pid="14" name="RecordPoint_ActiveItemWebId">
    <vt:lpwstr>{43462e04-23db-4c29-b31e-bbe40d54796f}</vt:lpwstr>
  </property>
  <property fmtid="{D5CDD505-2E9C-101B-9397-08002B2CF9AE}" pid="15" name="RecordPoint_RecordFormat">
    <vt:lpwstr/>
  </property>
  <property fmtid="{D5CDD505-2E9C-101B-9397-08002B2CF9AE}" pid="16" name="RecordPoint_RecordNumberSubmitted">
    <vt:lpwstr>R0000943351</vt:lpwstr>
  </property>
  <property fmtid="{D5CDD505-2E9C-101B-9397-08002B2CF9AE}" pid="17" name="RecordPoint_SubmissionCompleted">
    <vt:lpwstr>2018-02-21T11:43:42.3084827+11:00</vt:lpwstr>
  </property>
  <property fmtid="{D5CDD505-2E9C-101B-9397-08002B2CF9AE}" pid="18" name="RecordPoint_SubmissionDate">
    <vt:lpwstr/>
  </property>
  <property fmtid="{D5CDD505-2E9C-101B-9397-08002B2CF9AE}" pid="19" name="RecordPoint_WorkflowType">
    <vt:lpwstr>ActiveSubmitStub</vt:lpwstr>
  </property>
  <property fmtid="{D5CDD505-2E9C-101B-9397-08002B2CF9AE}" pid="20" name="SourceModified">
    <vt:lpwstr>D:20240518043505</vt:lpwstr>
  </property>
</Properties>
</file>